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86" w:rsidRDefault="00FE0886" w:rsidP="00FC3234">
      <w:pPr>
        <w:pStyle w:val="ConsPlusNormal"/>
        <w:ind w:left="4956"/>
        <w:outlineLvl w:val="0"/>
        <w:rPr>
          <w:rFonts w:ascii="Times New Roman" w:hAnsi="Times New Roman" w:cs="Times New Roman"/>
          <w:sz w:val="26"/>
          <w:szCs w:val="26"/>
        </w:rPr>
      </w:pPr>
    </w:p>
    <w:p w:rsidR="00FC3234" w:rsidRDefault="00A45E1B" w:rsidP="00FC3234">
      <w:pPr>
        <w:pStyle w:val="ConsPlusNormal"/>
        <w:ind w:left="4956"/>
        <w:outlineLvl w:val="0"/>
        <w:rPr>
          <w:rFonts w:ascii="Times New Roman" w:hAnsi="Times New Roman" w:cs="Times New Roman"/>
          <w:sz w:val="26"/>
          <w:szCs w:val="26"/>
        </w:rPr>
      </w:pPr>
      <w:r w:rsidRPr="00FC3234">
        <w:rPr>
          <w:rFonts w:ascii="Times New Roman" w:hAnsi="Times New Roman" w:cs="Times New Roman"/>
          <w:sz w:val="26"/>
          <w:szCs w:val="26"/>
        </w:rPr>
        <w:t>У</w:t>
      </w:r>
      <w:r w:rsidR="00FC3234">
        <w:rPr>
          <w:rFonts w:ascii="Times New Roman" w:hAnsi="Times New Roman" w:cs="Times New Roman"/>
          <w:sz w:val="26"/>
          <w:szCs w:val="26"/>
        </w:rPr>
        <w:t>ТВЕРЖДЕНА:</w:t>
      </w:r>
    </w:p>
    <w:p w:rsidR="00A45E1B" w:rsidRPr="00FC3234" w:rsidRDefault="00A45E1B" w:rsidP="00FC3234">
      <w:pPr>
        <w:pStyle w:val="ConsPlusNormal"/>
        <w:ind w:left="4956"/>
        <w:outlineLvl w:val="0"/>
        <w:rPr>
          <w:rFonts w:ascii="Times New Roman" w:hAnsi="Times New Roman" w:cs="Times New Roman"/>
          <w:sz w:val="26"/>
          <w:szCs w:val="26"/>
        </w:rPr>
      </w:pPr>
      <w:r w:rsidRPr="00FC3234">
        <w:rPr>
          <w:rFonts w:ascii="Times New Roman" w:hAnsi="Times New Roman" w:cs="Times New Roman"/>
          <w:sz w:val="26"/>
          <w:szCs w:val="26"/>
        </w:rPr>
        <w:t>постановлением</w:t>
      </w:r>
      <w:r w:rsidR="00575F41">
        <w:rPr>
          <w:rFonts w:ascii="Times New Roman" w:hAnsi="Times New Roman" w:cs="Times New Roman"/>
          <w:sz w:val="26"/>
          <w:szCs w:val="26"/>
        </w:rPr>
        <w:t>А</w:t>
      </w:r>
      <w:r w:rsidRPr="00FC3234">
        <w:rPr>
          <w:rFonts w:ascii="Times New Roman" w:hAnsi="Times New Roman" w:cs="Times New Roman"/>
          <w:sz w:val="26"/>
          <w:szCs w:val="26"/>
        </w:rPr>
        <w:t>дминистрации</w:t>
      </w:r>
    </w:p>
    <w:p w:rsidR="00FC3234" w:rsidRDefault="00575F41" w:rsidP="00FC3234">
      <w:pPr>
        <w:pStyle w:val="ConsPlusNormal"/>
        <w:ind w:left="4956"/>
        <w:rPr>
          <w:rFonts w:ascii="Times New Roman" w:hAnsi="Times New Roman" w:cs="Times New Roman"/>
          <w:sz w:val="26"/>
          <w:szCs w:val="26"/>
        </w:rPr>
      </w:pPr>
      <w:r>
        <w:rPr>
          <w:rFonts w:ascii="Times New Roman" w:hAnsi="Times New Roman" w:cs="Times New Roman"/>
          <w:sz w:val="26"/>
          <w:szCs w:val="26"/>
        </w:rPr>
        <w:t>Еланского</w:t>
      </w:r>
      <w:r w:rsidR="00FB099A" w:rsidRPr="00FC3234">
        <w:rPr>
          <w:rFonts w:ascii="Times New Roman" w:hAnsi="Times New Roman" w:cs="Times New Roman"/>
          <w:sz w:val="26"/>
          <w:szCs w:val="26"/>
        </w:rPr>
        <w:t xml:space="preserve"> муниципального </w:t>
      </w:r>
    </w:p>
    <w:p w:rsidR="00575F41" w:rsidRDefault="00575F41" w:rsidP="00FC3234">
      <w:pPr>
        <w:pStyle w:val="ConsPlusNormal"/>
        <w:ind w:left="4956"/>
        <w:rPr>
          <w:rFonts w:ascii="Times New Roman" w:hAnsi="Times New Roman" w:cs="Times New Roman"/>
          <w:sz w:val="26"/>
          <w:szCs w:val="26"/>
        </w:rPr>
      </w:pPr>
      <w:r>
        <w:rPr>
          <w:rFonts w:ascii="Times New Roman" w:hAnsi="Times New Roman" w:cs="Times New Roman"/>
          <w:sz w:val="26"/>
          <w:szCs w:val="26"/>
        </w:rPr>
        <w:t>р</w:t>
      </w:r>
      <w:r w:rsidR="00FB099A" w:rsidRPr="00FC3234">
        <w:rPr>
          <w:rFonts w:ascii="Times New Roman" w:hAnsi="Times New Roman" w:cs="Times New Roman"/>
          <w:sz w:val="26"/>
          <w:szCs w:val="26"/>
        </w:rPr>
        <w:t>айона</w:t>
      </w:r>
      <w:r>
        <w:rPr>
          <w:rFonts w:ascii="Times New Roman" w:hAnsi="Times New Roman" w:cs="Times New Roman"/>
          <w:sz w:val="26"/>
          <w:szCs w:val="26"/>
        </w:rPr>
        <w:t xml:space="preserve"> Волгоградской области</w:t>
      </w:r>
    </w:p>
    <w:p w:rsidR="00A45E1B" w:rsidRPr="00FC3234" w:rsidRDefault="00A7033C" w:rsidP="00FC3234">
      <w:pPr>
        <w:pStyle w:val="ConsPlusNormal"/>
        <w:ind w:left="4956"/>
        <w:rPr>
          <w:rFonts w:ascii="Times New Roman" w:hAnsi="Times New Roman" w:cs="Times New Roman"/>
          <w:sz w:val="26"/>
          <w:szCs w:val="26"/>
        </w:rPr>
      </w:pPr>
      <w:r w:rsidRPr="00FC3234">
        <w:rPr>
          <w:rFonts w:ascii="Times New Roman" w:hAnsi="Times New Roman" w:cs="Times New Roman"/>
          <w:sz w:val="26"/>
          <w:szCs w:val="26"/>
        </w:rPr>
        <w:t xml:space="preserve">от </w:t>
      </w:r>
      <w:r w:rsidR="00575F41">
        <w:rPr>
          <w:rFonts w:ascii="Times New Roman" w:hAnsi="Times New Roman" w:cs="Times New Roman"/>
          <w:sz w:val="26"/>
          <w:szCs w:val="26"/>
        </w:rPr>
        <w:t>_________№_______</w:t>
      </w:r>
    </w:p>
    <w:p w:rsidR="00A45E1B" w:rsidRPr="00FC3234" w:rsidRDefault="00A45E1B">
      <w:pPr>
        <w:pStyle w:val="ConsPlusNormal"/>
        <w:jc w:val="both"/>
        <w:rPr>
          <w:rFonts w:ascii="Times New Roman" w:hAnsi="Times New Roman" w:cs="Times New Roman"/>
          <w:sz w:val="26"/>
          <w:szCs w:val="26"/>
        </w:rPr>
      </w:pPr>
    </w:p>
    <w:p w:rsidR="00FC3234" w:rsidRDefault="00FC3234">
      <w:pPr>
        <w:pStyle w:val="ConsPlusTitle"/>
        <w:jc w:val="center"/>
        <w:rPr>
          <w:rFonts w:ascii="Times New Roman" w:hAnsi="Times New Roman" w:cs="Times New Roman"/>
          <w:sz w:val="26"/>
          <w:szCs w:val="26"/>
        </w:rPr>
      </w:pPr>
      <w:bookmarkStart w:id="0" w:name="P43"/>
      <w:bookmarkEnd w:id="0"/>
    </w:p>
    <w:p w:rsidR="00FC3234" w:rsidRDefault="009C4B51" w:rsidP="00575F41">
      <w:pPr>
        <w:pStyle w:val="ConsPlusTitle"/>
        <w:jc w:val="center"/>
        <w:rPr>
          <w:rFonts w:ascii="Times New Roman" w:hAnsi="Times New Roman" w:cs="Times New Roman"/>
          <w:sz w:val="26"/>
          <w:szCs w:val="26"/>
        </w:rPr>
      </w:pPr>
      <w:r w:rsidRPr="00FC3234">
        <w:rPr>
          <w:rFonts w:ascii="Times New Roman" w:hAnsi="Times New Roman" w:cs="Times New Roman"/>
          <w:sz w:val="26"/>
          <w:szCs w:val="26"/>
        </w:rPr>
        <w:t xml:space="preserve">МУНИЦИПАЛЬНАЯ </w:t>
      </w:r>
      <w:r w:rsidR="00A45E1B" w:rsidRPr="00FC3234">
        <w:rPr>
          <w:rFonts w:ascii="Times New Roman" w:hAnsi="Times New Roman" w:cs="Times New Roman"/>
          <w:sz w:val="26"/>
          <w:szCs w:val="26"/>
        </w:rPr>
        <w:t>ПРОГРАММА</w:t>
      </w:r>
    </w:p>
    <w:p w:rsidR="00575F41" w:rsidRPr="00575F41" w:rsidRDefault="00575F41" w:rsidP="00575F41">
      <w:pPr>
        <w:spacing w:after="0" w:line="240" w:lineRule="exact"/>
        <w:jc w:val="center"/>
        <w:rPr>
          <w:rFonts w:ascii="Times New Roman" w:eastAsia="Times New Roman" w:hAnsi="Times New Roman"/>
          <w:b/>
          <w:sz w:val="28"/>
          <w:szCs w:val="24"/>
          <w:lang w:eastAsia="ru-RU"/>
        </w:rPr>
      </w:pPr>
      <w:r w:rsidRPr="00575F41">
        <w:rPr>
          <w:rFonts w:ascii="Times New Roman" w:eastAsia="Times New Roman" w:hAnsi="Times New Roman"/>
          <w:b/>
          <w:sz w:val="28"/>
          <w:szCs w:val="24"/>
          <w:lang w:eastAsia="ru-RU"/>
        </w:rPr>
        <w:t>«Развитие образования  в Еланском муниципальном районе</w:t>
      </w:r>
      <w:r w:rsidR="00CB633A">
        <w:rPr>
          <w:rFonts w:ascii="Times New Roman" w:eastAsia="Times New Roman" w:hAnsi="Times New Roman"/>
          <w:b/>
          <w:sz w:val="28"/>
          <w:szCs w:val="24"/>
          <w:lang w:eastAsia="ru-RU"/>
        </w:rPr>
        <w:t xml:space="preserve"> Волгоградской области</w:t>
      </w:r>
      <w:r w:rsidR="004D7CBD">
        <w:rPr>
          <w:rFonts w:ascii="Times New Roman" w:eastAsia="Times New Roman" w:hAnsi="Times New Roman"/>
          <w:b/>
          <w:sz w:val="28"/>
          <w:szCs w:val="24"/>
          <w:lang w:eastAsia="ru-RU"/>
        </w:rPr>
        <w:t>» на 2021-2025 годы.</w:t>
      </w:r>
    </w:p>
    <w:p w:rsidR="00A45E1B" w:rsidRPr="00575F41" w:rsidRDefault="00A45E1B" w:rsidP="00575F41">
      <w:pPr>
        <w:pStyle w:val="ConsPlusTitle"/>
        <w:jc w:val="center"/>
        <w:rPr>
          <w:rFonts w:ascii="Times New Roman" w:hAnsi="Times New Roman" w:cs="Times New Roman"/>
          <w:sz w:val="26"/>
          <w:szCs w:val="26"/>
        </w:rPr>
      </w:pPr>
    </w:p>
    <w:p w:rsidR="004D7CBD" w:rsidRDefault="009C4B51" w:rsidP="00575F41">
      <w:pPr>
        <w:pStyle w:val="ConsPlusNormal"/>
        <w:jc w:val="center"/>
        <w:rPr>
          <w:rFonts w:ascii="Times New Roman" w:hAnsi="Times New Roman" w:cs="Times New Roman"/>
          <w:b/>
          <w:sz w:val="26"/>
          <w:szCs w:val="26"/>
        </w:rPr>
      </w:pPr>
      <w:r w:rsidRPr="00FC3234">
        <w:rPr>
          <w:rFonts w:ascii="Times New Roman" w:hAnsi="Times New Roman" w:cs="Times New Roman"/>
          <w:b/>
          <w:sz w:val="26"/>
          <w:szCs w:val="26"/>
        </w:rPr>
        <w:t>П</w:t>
      </w:r>
      <w:r w:rsidR="004D7CBD">
        <w:rPr>
          <w:rFonts w:ascii="Times New Roman" w:hAnsi="Times New Roman" w:cs="Times New Roman"/>
          <w:b/>
          <w:sz w:val="26"/>
          <w:szCs w:val="26"/>
        </w:rPr>
        <w:t>АСПОРТ</w:t>
      </w:r>
      <w:r w:rsidRPr="00FC3234">
        <w:rPr>
          <w:rFonts w:ascii="Times New Roman" w:hAnsi="Times New Roman" w:cs="Times New Roman"/>
          <w:b/>
          <w:sz w:val="26"/>
          <w:szCs w:val="26"/>
        </w:rPr>
        <w:tab/>
      </w:r>
    </w:p>
    <w:p w:rsidR="00A45E1B" w:rsidRDefault="009C4B51" w:rsidP="00575F41">
      <w:pPr>
        <w:pStyle w:val="ConsPlusNormal"/>
        <w:jc w:val="center"/>
        <w:rPr>
          <w:rFonts w:ascii="Times New Roman" w:hAnsi="Times New Roman" w:cs="Times New Roman"/>
          <w:b/>
          <w:sz w:val="26"/>
          <w:szCs w:val="26"/>
        </w:rPr>
      </w:pPr>
      <w:r w:rsidRPr="00FC3234">
        <w:rPr>
          <w:rFonts w:ascii="Times New Roman" w:hAnsi="Times New Roman" w:cs="Times New Roman"/>
          <w:b/>
          <w:sz w:val="26"/>
          <w:szCs w:val="26"/>
        </w:rPr>
        <w:t xml:space="preserve">муниципальной </w:t>
      </w:r>
      <w:r w:rsidR="00A45E1B" w:rsidRPr="00FC3234">
        <w:rPr>
          <w:rFonts w:ascii="Times New Roman" w:hAnsi="Times New Roman" w:cs="Times New Roman"/>
          <w:b/>
          <w:sz w:val="26"/>
          <w:szCs w:val="26"/>
        </w:rPr>
        <w:t xml:space="preserve"> программы</w:t>
      </w:r>
      <w:r w:rsidR="004D7CBD">
        <w:rPr>
          <w:rFonts w:ascii="Times New Roman" w:hAnsi="Times New Roman" w:cs="Times New Roman"/>
          <w:b/>
          <w:sz w:val="26"/>
          <w:szCs w:val="26"/>
        </w:rPr>
        <w:t xml:space="preserve"> Еланского муниципального района Волгоградской области</w:t>
      </w:r>
      <w:r w:rsidR="00575F41" w:rsidRPr="00575F41">
        <w:rPr>
          <w:rFonts w:ascii="Times New Roman" w:hAnsi="Times New Roman" w:cs="Times New Roman"/>
          <w:b/>
          <w:sz w:val="26"/>
          <w:szCs w:val="26"/>
        </w:rPr>
        <w:t>«Развитие образования  в Еланском муниципальном районе</w:t>
      </w:r>
      <w:r w:rsidR="00CB633A">
        <w:rPr>
          <w:rFonts w:ascii="Times New Roman" w:hAnsi="Times New Roman" w:cs="Times New Roman"/>
          <w:b/>
          <w:sz w:val="26"/>
          <w:szCs w:val="26"/>
        </w:rPr>
        <w:t xml:space="preserve"> Волгоградской области</w:t>
      </w:r>
      <w:r w:rsidR="004D7CBD">
        <w:rPr>
          <w:rFonts w:ascii="Times New Roman" w:hAnsi="Times New Roman" w:cs="Times New Roman"/>
          <w:b/>
          <w:sz w:val="26"/>
          <w:szCs w:val="26"/>
        </w:rPr>
        <w:t>» на 2021-2025 годы.</w:t>
      </w:r>
    </w:p>
    <w:p w:rsidR="00575F41" w:rsidRPr="00FC3234" w:rsidRDefault="00575F41" w:rsidP="00575F41">
      <w:pPr>
        <w:pStyle w:val="ConsPlusNormal"/>
        <w:jc w:val="center"/>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118"/>
        <w:gridCol w:w="340"/>
        <w:gridCol w:w="5613"/>
      </w:tblGrid>
      <w:tr w:rsidR="00A45E1B" w:rsidRPr="00FC3234">
        <w:tc>
          <w:tcPr>
            <w:tcW w:w="3118" w:type="dxa"/>
            <w:tcBorders>
              <w:top w:val="nil"/>
              <w:left w:val="nil"/>
              <w:bottom w:val="nil"/>
              <w:right w:val="nil"/>
            </w:tcBorders>
          </w:tcPr>
          <w:p w:rsidR="00A45E1B" w:rsidRPr="00FC3234" w:rsidRDefault="00A45E1B">
            <w:pPr>
              <w:pStyle w:val="ConsPlusNormal"/>
              <w:rPr>
                <w:rFonts w:ascii="Times New Roman" w:hAnsi="Times New Roman" w:cs="Times New Roman"/>
                <w:sz w:val="26"/>
                <w:szCs w:val="26"/>
              </w:rPr>
            </w:pPr>
            <w:r w:rsidRPr="00FC3234">
              <w:rPr>
                <w:rFonts w:ascii="Times New Roman" w:hAnsi="Times New Roman" w:cs="Times New Roman"/>
                <w:sz w:val="26"/>
                <w:szCs w:val="26"/>
              </w:rPr>
              <w:t>Ответстве</w:t>
            </w:r>
            <w:r w:rsidR="009C4B51" w:rsidRPr="00FC3234">
              <w:rPr>
                <w:rFonts w:ascii="Times New Roman" w:hAnsi="Times New Roman" w:cs="Times New Roman"/>
                <w:sz w:val="26"/>
                <w:szCs w:val="26"/>
              </w:rPr>
              <w:t>нный исполнитель муниципальной</w:t>
            </w:r>
            <w:r w:rsidRPr="00FC3234">
              <w:rPr>
                <w:rFonts w:ascii="Times New Roman" w:hAnsi="Times New Roman" w:cs="Times New Roman"/>
                <w:sz w:val="26"/>
                <w:szCs w:val="26"/>
              </w:rPr>
              <w:t xml:space="preserve"> программы</w:t>
            </w:r>
          </w:p>
        </w:tc>
        <w:tc>
          <w:tcPr>
            <w:tcW w:w="340" w:type="dxa"/>
            <w:tcBorders>
              <w:top w:val="nil"/>
              <w:left w:val="nil"/>
              <w:bottom w:val="nil"/>
              <w:right w:val="nil"/>
            </w:tcBorders>
          </w:tcPr>
          <w:p w:rsidR="00A45E1B" w:rsidRPr="00FC3234" w:rsidRDefault="00A45E1B">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575F41" w:rsidP="00575F41">
            <w:pPr>
              <w:pStyle w:val="ConsPlusNormal"/>
              <w:jc w:val="both"/>
              <w:rPr>
                <w:rFonts w:ascii="Times New Roman" w:hAnsi="Times New Roman" w:cs="Times New Roman"/>
                <w:sz w:val="26"/>
                <w:szCs w:val="26"/>
              </w:rPr>
            </w:pPr>
            <w:r>
              <w:rPr>
                <w:rFonts w:ascii="Times New Roman" w:hAnsi="Times New Roman" w:cs="Times New Roman"/>
                <w:sz w:val="26"/>
                <w:szCs w:val="26"/>
              </w:rPr>
              <w:t>Районный отдел образования Администрации Еланского муниципального района Волгоградской области</w:t>
            </w:r>
          </w:p>
        </w:tc>
      </w:tr>
      <w:tr w:rsidR="00A45E1B" w:rsidRPr="00FC3234">
        <w:tc>
          <w:tcPr>
            <w:tcW w:w="9071" w:type="dxa"/>
            <w:gridSpan w:val="3"/>
            <w:tcBorders>
              <w:top w:val="nil"/>
              <w:left w:val="nil"/>
              <w:bottom w:val="nil"/>
              <w:right w:val="nil"/>
            </w:tcBorders>
          </w:tcPr>
          <w:p w:rsidR="00A45E1B" w:rsidRPr="00FC3234" w:rsidRDefault="00A45E1B">
            <w:pPr>
              <w:pStyle w:val="ConsPlusNormal"/>
              <w:jc w:val="both"/>
              <w:rPr>
                <w:rFonts w:ascii="Times New Roman" w:hAnsi="Times New Roman" w:cs="Times New Roman"/>
                <w:sz w:val="26"/>
                <w:szCs w:val="26"/>
              </w:rPr>
            </w:pPr>
          </w:p>
        </w:tc>
      </w:tr>
      <w:tr w:rsidR="00A45E1B" w:rsidRPr="00FC3234">
        <w:tc>
          <w:tcPr>
            <w:tcW w:w="3118" w:type="dxa"/>
            <w:tcBorders>
              <w:top w:val="nil"/>
              <w:left w:val="nil"/>
              <w:bottom w:val="nil"/>
              <w:right w:val="nil"/>
            </w:tcBorders>
          </w:tcPr>
          <w:p w:rsidR="00A45E1B" w:rsidRPr="00FC3234" w:rsidRDefault="009C4B51">
            <w:pPr>
              <w:pStyle w:val="ConsPlusNormal"/>
              <w:rPr>
                <w:rFonts w:ascii="Times New Roman" w:hAnsi="Times New Roman" w:cs="Times New Roman"/>
                <w:sz w:val="26"/>
                <w:szCs w:val="26"/>
              </w:rPr>
            </w:pPr>
            <w:r w:rsidRPr="00FC3234">
              <w:rPr>
                <w:rFonts w:ascii="Times New Roman" w:hAnsi="Times New Roman" w:cs="Times New Roman"/>
                <w:sz w:val="26"/>
                <w:szCs w:val="26"/>
              </w:rPr>
              <w:t>Соисполнители муниципальной</w:t>
            </w:r>
            <w:r w:rsidR="00A45E1B" w:rsidRPr="00FC3234">
              <w:rPr>
                <w:rFonts w:ascii="Times New Roman" w:hAnsi="Times New Roman" w:cs="Times New Roman"/>
                <w:sz w:val="26"/>
                <w:szCs w:val="26"/>
              </w:rPr>
              <w:t xml:space="preserve"> программы</w:t>
            </w:r>
          </w:p>
        </w:tc>
        <w:tc>
          <w:tcPr>
            <w:tcW w:w="340" w:type="dxa"/>
            <w:tcBorders>
              <w:top w:val="nil"/>
              <w:left w:val="nil"/>
              <w:bottom w:val="nil"/>
              <w:right w:val="nil"/>
            </w:tcBorders>
          </w:tcPr>
          <w:p w:rsidR="00A45E1B" w:rsidRPr="00FC3234" w:rsidRDefault="00A45E1B">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C31E20" w:rsidP="005D65D3">
            <w:pPr>
              <w:pStyle w:val="ConsPlusNormal"/>
              <w:ind w:firstLine="283"/>
              <w:jc w:val="both"/>
              <w:rPr>
                <w:rFonts w:ascii="Times New Roman" w:hAnsi="Times New Roman" w:cs="Times New Roman"/>
                <w:sz w:val="26"/>
                <w:szCs w:val="26"/>
              </w:rPr>
            </w:pPr>
            <w:r w:rsidRPr="00C31E20">
              <w:rPr>
                <w:rFonts w:ascii="Times New Roman" w:hAnsi="Times New Roman" w:cs="Times New Roman"/>
                <w:sz w:val="26"/>
                <w:szCs w:val="26"/>
              </w:rPr>
              <w:t>образовательные организации Еланского муниципально</w:t>
            </w:r>
            <w:r w:rsidR="005D65D3">
              <w:rPr>
                <w:rFonts w:ascii="Times New Roman" w:hAnsi="Times New Roman" w:cs="Times New Roman"/>
                <w:sz w:val="26"/>
                <w:szCs w:val="26"/>
              </w:rPr>
              <w:t>го района Волгоградской области</w:t>
            </w:r>
          </w:p>
        </w:tc>
      </w:tr>
      <w:tr w:rsidR="00A45E1B" w:rsidRPr="00FC3234">
        <w:tc>
          <w:tcPr>
            <w:tcW w:w="3118" w:type="dxa"/>
            <w:tcBorders>
              <w:top w:val="nil"/>
              <w:left w:val="nil"/>
              <w:bottom w:val="nil"/>
              <w:right w:val="nil"/>
            </w:tcBorders>
          </w:tcPr>
          <w:p w:rsidR="00A45E1B" w:rsidRPr="00FC3234" w:rsidRDefault="009C4B51">
            <w:pPr>
              <w:pStyle w:val="ConsPlusNormal"/>
              <w:rPr>
                <w:rFonts w:ascii="Times New Roman" w:hAnsi="Times New Roman" w:cs="Times New Roman"/>
                <w:sz w:val="26"/>
                <w:szCs w:val="26"/>
              </w:rPr>
            </w:pPr>
            <w:r w:rsidRPr="00FC3234">
              <w:rPr>
                <w:rFonts w:ascii="Times New Roman" w:hAnsi="Times New Roman" w:cs="Times New Roman"/>
                <w:sz w:val="26"/>
                <w:szCs w:val="26"/>
              </w:rPr>
              <w:t>Подпрограммы муниципальной</w:t>
            </w:r>
            <w:r w:rsidR="00A45E1B" w:rsidRPr="00FC3234">
              <w:rPr>
                <w:rFonts w:ascii="Times New Roman" w:hAnsi="Times New Roman" w:cs="Times New Roman"/>
                <w:sz w:val="26"/>
                <w:szCs w:val="26"/>
              </w:rPr>
              <w:t xml:space="preserve"> программы</w:t>
            </w:r>
          </w:p>
        </w:tc>
        <w:tc>
          <w:tcPr>
            <w:tcW w:w="340" w:type="dxa"/>
            <w:tcBorders>
              <w:top w:val="nil"/>
              <w:left w:val="nil"/>
              <w:bottom w:val="nil"/>
              <w:right w:val="nil"/>
            </w:tcBorders>
          </w:tcPr>
          <w:p w:rsidR="00A45E1B" w:rsidRPr="00FC3234" w:rsidRDefault="0022447B">
            <w:pPr>
              <w:pStyle w:val="ConsPlusNormal"/>
              <w:jc w:val="center"/>
              <w:rPr>
                <w:rFonts w:ascii="Times New Roman" w:hAnsi="Times New Roman" w:cs="Times New Roman"/>
                <w:sz w:val="26"/>
                <w:szCs w:val="26"/>
              </w:rPr>
            </w:pPr>
            <w:r>
              <w:rPr>
                <w:rFonts w:ascii="Times New Roman" w:hAnsi="Times New Roman" w:cs="Times New Roman"/>
                <w:sz w:val="26"/>
                <w:szCs w:val="26"/>
              </w:rPr>
              <w:t>-</w:t>
            </w:r>
          </w:p>
        </w:tc>
        <w:tc>
          <w:tcPr>
            <w:tcW w:w="5613" w:type="dxa"/>
            <w:tcBorders>
              <w:top w:val="nil"/>
              <w:left w:val="nil"/>
              <w:bottom w:val="nil"/>
              <w:right w:val="nil"/>
            </w:tcBorders>
          </w:tcPr>
          <w:p w:rsidR="00800FC7" w:rsidRDefault="00800FC7" w:rsidP="00800FC7">
            <w:pPr>
              <w:pStyle w:val="ConsPlusNormal"/>
              <w:rPr>
                <w:rFonts w:ascii="Times New Roman" w:hAnsi="Times New Roman" w:cs="Times New Roman"/>
                <w:sz w:val="26"/>
                <w:szCs w:val="26"/>
              </w:rPr>
            </w:pPr>
            <w:r>
              <w:rPr>
                <w:rFonts w:ascii="Times New Roman" w:hAnsi="Times New Roman" w:cs="Times New Roman"/>
                <w:sz w:val="26"/>
                <w:szCs w:val="26"/>
              </w:rPr>
              <w:t>подпрограмма «Обеспечение функционирования муниципальной системы образования</w:t>
            </w:r>
            <w:r w:rsidR="005E7E9C">
              <w:rPr>
                <w:rFonts w:ascii="Times New Roman" w:hAnsi="Times New Roman" w:cs="Times New Roman"/>
                <w:sz w:val="26"/>
                <w:szCs w:val="26"/>
              </w:rPr>
              <w:t>»</w:t>
            </w:r>
            <w:r>
              <w:rPr>
                <w:rFonts w:ascii="Times New Roman" w:hAnsi="Times New Roman" w:cs="Times New Roman"/>
                <w:sz w:val="26"/>
                <w:szCs w:val="26"/>
              </w:rPr>
              <w:t>;</w:t>
            </w:r>
          </w:p>
          <w:p w:rsidR="002E1F52" w:rsidRPr="00FC3234" w:rsidRDefault="00800FC7" w:rsidP="002E1F52">
            <w:pPr>
              <w:pStyle w:val="ConsPlusNormal"/>
              <w:jc w:val="both"/>
              <w:rPr>
                <w:rFonts w:ascii="Times New Roman" w:hAnsi="Times New Roman" w:cs="Times New Roman"/>
                <w:sz w:val="26"/>
                <w:szCs w:val="26"/>
              </w:rPr>
            </w:pPr>
            <w:r>
              <w:rPr>
                <w:rFonts w:ascii="Times New Roman" w:hAnsi="Times New Roman" w:cs="Times New Roman"/>
                <w:sz w:val="26"/>
                <w:szCs w:val="26"/>
              </w:rPr>
              <w:t>подпрограмма  «</w:t>
            </w:r>
            <w:r w:rsidR="002E1F52" w:rsidRPr="00FC3234">
              <w:rPr>
                <w:rFonts w:ascii="Times New Roman" w:hAnsi="Times New Roman" w:cs="Times New Roman"/>
                <w:sz w:val="26"/>
                <w:szCs w:val="26"/>
              </w:rPr>
              <w:t>Развитие дошкольного, общег</w:t>
            </w:r>
            <w:r w:rsidR="001F079E">
              <w:rPr>
                <w:rFonts w:ascii="Times New Roman" w:hAnsi="Times New Roman" w:cs="Times New Roman"/>
                <w:sz w:val="26"/>
                <w:szCs w:val="26"/>
              </w:rPr>
              <w:t xml:space="preserve">о образования и дополнительного </w:t>
            </w:r>
            <w:r>
              <w:rPr>
                <w:rFonts w:ascii="Times New Roman" w:hAnsi="Times New Roman" w:cs="Times New Roman"/>
                <w:sz w:val="26"/>
                <w:szCs w:val="26"/>
              </w:rPr>
              <w:t>образования детей»</w:t>
            </w:r>
            <w:r w:rsidR="002E1F52" w:rsidRPr="00FC3234">
              <w:rPr>
                <w:rFonts w:ascii="Times New Roman" w:hAnsi="Times New Roman" w:cs="Times New Roman"/>
                <w:sz w:val="26"/>
                <w:szCs w:val="26"/>
              </w:rPr>
              <w:t>;</w:t>
            </w:r>
          </w:p>
          <w:p w:rsidR="002E1F52" w:rsidRPr="00FC3234" w:rsidRDefault="002E1F52" w:rsidP="002E1F52">
            <w:pPr>
              <w:pStyle w:val="ConsPlusNormal"/>
              <w:rPr>
                <w:rFonts w:ascii="Times New Roman" w:hAnsi="Times New Roman" w:cs="Times New Roman"/>
                <w:sz w:val="26"/>
                <w:szCs w:val="26"/>
              </w:rPr>
            </w:pPr>
            <w:r w:rsidRPr="00FC3234">
              <w:rPr>
                <w:rFonts w:ascii="Times New Roman" w:hAnsi="Times New Roman" w:cs="Times New Roman"/>
                <w:sz w:val="26"/>
                <w:szCs w:val="26"/>
              </w:rPr>
              <w:t xml:space="preserve">подпрограмма </w:t>
            </w:r>
            <w:r w:rsidR="001F079E">
              <w:rPr>
                <w:rFonts w:ascii="Times New Roman" w:hAnsi="Times New Roman" w:cs="Times New Roman"/>
                <w:sz w:val="26"/>
                <w:szCs w:val="26"/>
              </w:rPr>
              <w:t xml:space="preserve"> «</w:t>
            </w:r>
            <w:r w:rsidRPr="00FC3234">
              <w:rPr>
                <w:rFonts w:ascii="Times New Roman" w:hAnsi="Times New Roman" w:cs="Times New Roman"/>
                <w:sz w:val="26"/>
                <w:szCs w:val="26"/>
              </w:rPr>
              <w:t>Развитие сист</w:t>
            </w:r>
            <w:r w:rsidR="001F079E">
              <w:rPr>
                <w:rFonts w:ascii="Times New Roman" w:hAnsi="Times New Roman" w:cs="Times New Roman"/>
                <w:sz w:val="26"/>
                <w:szCs w:val="26"/>
              </w:rPr>
              <w:t xml:space="preserve">емы оценки качества образования </w:t>
            </w:r>
            <w:r w:rsidRPr="00FC3234">
              <w:rPr>
                <w:rFonts w:ascii="Times New Roman" w:hAnsi="Times New Roman" w:cs="Times New Roman"/>
                <w:sz w:val="26"/>
                <w:szCs w:val="26"/>
              </w:rPr>
              <w:t>и информационной п</w:t>
            </w:r>
            <w:r w:rsidR="001F079E">
              <w:rPr>
                <w:rFonts w:ascii="Times New Roman" w:hAnsi="Times New Roman" w:cs="Times New Roman"/>
                <w:sz w:val="26"/>
                <w:szCs w:val="26"/>
              </w:rPr>
              <w:t>розрачности системы образования»</w:t>
            </w:r>
          </w:p>
          <w:p w:rsidR="00A45E1B" w:rsidRPr="00FC3234" w:rsidRDefault="00A45E1B" w:rsidP="00443701">
            <w:pPr>
              <w:pStyle w:val="ConsPlusNormal"/>
              <w:jc w:val="both"/>
              <w:rPr>
                <w:rFonts w:ascii="Times New Roman" w:hAnsi="Times New Roman"/>
                <w:sz w:val="26"/>
                <w:szCs w:val="26"/>
              </w:rPr>
            </w:pPr>
          </w:p>
        </w:tc>
      </w:tr>
      <w:tr w:rsidR="00A45E1B" w:rsidRPr="00FC3234">
        <w:tc>
          <w:tcPr>
            <w:tcW w:w="3118" w:type="dxa"/>
            <w:tcBorders>
              <w:top w:val="nil"/>
              <w:left w:val="nil"/>
              <w:bottom w:val="nil"/>
              <w:right w:val="nil"/>
            </w:tcBorders>
          </w:tcPr>
          <w:p w:rsidR="00A45E1B" w:rsidRPr="00FC3234" w:rsidRDefault="009C4B51">
            <w:pPr>
              <w:pStyle w:val="ConsPlusNormal"/>
              <w:rPr>
                <w:rFonts w:ascii="Times New Roman" w:hAnsi="Times New Roman" w:cs="Times New Roman"/>
                <w:sz w:val="26"/>
                <w:szCs w:val="26"/>
              </w:rPr>
            </w:pPr>
            <w:r w:rsidRPr="00FC3234">
              <w:rPr>
                <w:rFonts w:ascii="Times New Roman" w:hAnsi="Times New Roman" w:cs="Times New Roman"/>
                <w:sz w:val="26"/>
                <w:szCs w:val="26"/>
              </w:rPr>
              <w:t>Цель муниципальной</w:t>
            </w:r>
            <w:r w:rsidR="00A45E1B" w:rsidRPr="00FC3234">
              <w:rPr>
                <w:rFonts w:ascii="Times New Roman" w:hAnsi="Times New Roman" w:cs="Times New Roman"/>
                <w:sz w:val="26"/>
                <w:szCs w:val="26"/>
              </w:rPr>
              <w:t xml:space="preserve"> программы</w:t>
            </w:r>
          </w:p>
        </w:tc>
        <w:tc>
          <w:tcPr>
            <w:tcW w:w="340" w:type="dxa"/>
            <w:tcBorders>
              <w:top w:val="nil"/>
              <w:left w:val="nil"/>
              <w:bottom w:val="nil"/>
              <w:right w:val="nil"/>
            </w:tcBorders>
          </w:tcPr>
          <w:p w:rsidR="00A45E1B" w:rsidRPr="00FC3234" w:rsidRDefault="00A45E1B">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A45E1B" w:rsidP="001F079E">
            <w:pPr>
              <w:pStyle w:val="ConsPlusNormal"/>
              <w:jc w:val="both"/>
              <w:rPr>
                <w:rFonts w:ascii="Times New Roman" w:hAnsi="Times New Roman" w:cs="Times New Roman"/>
                <w:sz w:val="26"/>
                <w:szCs w:val="26"/>
              </w:rPr>
            </w:pPr>
            <w:r w:rsidRPr="00FC3234">
              <w:rPr>
                <w:rFonts w:ascii="Times New Roman" w:hAnsi="Times New Roman" w:cs="Times New Roman"/>
                <w:sz w:val="26"/>
                <w:szCs w:val="26"/>
              </w:rPr>
              <w:t>обеспечение высокого качества образования в соответствии с меняющимися запросами населения и перспективными задачами социально-экономическог</w:t>
            </w:r>
            <w:r w:rsidR="009C4B51" w:rsidRPr="00FC3234">
              <w:rPr>
                <w:rFonts w:ascii="Times New Roman" w:hAnsi="Times New Roman" w:cs="Times New Roman"/>
                <w:sz w:val="26"/>
                <w:szCs w:val="26"/>
              </w:rPr>
              <w:t xml:space="preserve">о развития </w:t>
            </w:r>
            <w:r w:rsidR="001F079E">
              <w:rPr>
                <w:rFonts w:ascii="Times New Roman" w:hAnsi="Times New Roman" w:cs="Times New Roman"/>
                <w:sz w:val="26"/>
                <w:szCs w:val="26"/>
              </w:rPr>
              <w:t>Еланского</w:t>
            </w:r>
            <w:r w:rsidR="009C4B51" w:rsidRPr="00FC3234">
              <w:rPr>
                <w:rFonts w:ascii="Times New Roman" w:hAnsi="Times New Roman" w:cs="Times New Roman"/>
                <w:sz w:val="26"/>
                <w:szCs w:val="26"/>
              </w:rPr>
              <w:t xml:space="preserve"> муниципального района</w:t>
            </w:r>
            <w:r w:rsidR="001F079E">
              <w:rPr>
                <w:rFonts w:ascii="Times New Roman" w:hAnsi="Times New Roman" w:cs="Times New Roman"/>
                <w:sz w:val="26"/>
                <w:szCs w:val="26"/>
              </w:rPr>
              <w:t xml:space="preserve"> Волгоградской области</w:t>
            </w:r>
          </w:p>
        </w:tc>
      </w:tr>
      <w:tr w:rsidR="00A45E1B" w:rsidRPr="00FC3234">
        <w:tc>
          <w:tcPr>
            <w:tcW w:w="3118" w:type="dxa"/>
            <w:tcBorders>
              <w:top w:val="nil"/>
              <w:left w:val="nil"/>
              <w:bottom w:val="nil"/>
              <w:right w:val="nil"/>
            </w:tcBorders>
          </w:tcPr>
          <w:p w:rsidR="005E7E9C" w:rsidRDefault="005E7E9C">
            <w:pPr>
              <w:pStyle w:val="ConsPlusNormal"/>
              <w:rPr>
                <w:rFonts w:ascii="Times New Roman" w:hAnsi="Times New Roman" w:cs="Times New Roman"/>
                <w:sz w:val="26"/>
                <w:szCs w:val="26"/>
              </w:rPr>
            </w:pPr>
          </w:p>
          <w:p w:rsidR="00A45E1B" w:rsidRPr="00FC3234" w:rsidRDefault="009C4B51">
            <w:pPr>
              <w:pStyle w:val="ConsPlusNormal"/>
              <w:rPr>
                <w:rFonts w:ascii="Times New Roman" w:hAnsi="Times New Roman" w:cs="Times New Roman"/>
                <w:sz w:val="26"/>
                <w:szCs w:val="26"/>
              </w:rPr>
            </w:pPr>
            <w:r w:rsidRPr="00FC3234">
              <w:rPr>
                <w:rFonts w:ascii="Times New Roman" w:hAnsi="Times New Roman" w:cs="Times New Roman"/>
                <w:sz w:val="26"/>
                <w:szCs w:val="26"/>
              </w:rPr>
              <w:t>Задачи муници</w:t>
            </w:r>
            <w:r w:rsidR="00AA736F" w:rsidRPr="00FC3234">
              <w:rPr>
                <w:rFonts w:ascii="Times New Roman" w:hAnsi="Times New Roman" w:cs="Times New Roman"/>
                <w:sz w:val="26"/>
                <w:szCs w:val="26"/>
              </w:rPr>
              <w:t>п</w:t>
            </w:r>
            <w:r w:rsidRPr="00FC3234">
              <w:rPr>
                <w:rFonts w:ascii="Times New Roman" w:hAnsi="Times New Roman" w:cs="Times New Roman"/>
                <w:sz w:val="26"/>
                <w:szCs w:val="26"/>
              </w:rPr>
              <w:t>альной</w:t>
            </w:r>
            <w:r w:rsidR="00A45E1B" w:rsidRPr="00FC3234">
              <w:rPr>
                <w:rFonts w:ascii="Times New Roman" w:hAnsi="Times New Roman" w:cs="Times New Roman"/>
                <w:sz w:val="26"/>
                <w:szCs w:val="26"/>
              </w:rPr>
              <w:t xml:space="preserve"> программы</w:t>
            </w:r>
          </w:p>
        </w:tc>
        <w:tc>
          <w:tcPr>
            <w:tcW w:w="340" w:type="dxa"/>
            <w:tcBorders>
              <w:top w:val="nil"/>
              <w:left w:val="nil"/>
              <w:bottom w:val="nil"/>
              <w:right w:val="nil"/>
            </w:tcBorders>
          </w:tcPr>
          <w:p w:rsidR="005E7E9C" w:rsidRDefault="005E7E9C">
            <w:pPr>
              <w:pStyle w:val="ConsPlusNormal"/>
              <w:jc w:val="center"/>
              <w:rPr>
                <w:rFonts w:ascii="Times New Roman" w:hAnsi="Times New Roman" w:cs="Times New Roman"/>
                <w:sz w:val="26"/>
                <w:szCs w:val="26"/>
              </w:rPr>
            </w:pPr>
          </w:p>
          <w:p w:rsidR="00A45E1B" w:rsidRPr="00FC3234" w:rsidRDefault="00A45E1B">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5E7E9C" w:rsidRDefault="005E7E9C" w:rsidP="00011DB1">
            <w:pPr>
              <w:pStyle w:val="ConsPlusNormal"/>
              <w:jc w:val="both"/>
              <w:rPr>
                <w:rFonts w:ascii="Times New Roman" w:hAnsi="Times New Roman" w:cs="Times New Roman"/>
                <w:sz w:val="26"/>
                <w:szCs w:val="26"/>
              </w:rPr>
            </w:pPr>
          </w:p>
          <w:p w:rsidR="00A45E1B" w:rsidRPr="00FC3234" w:rsidRDefault="00A45E1B" w:rsidP="00011DB1">
            <w:pPr>
              <w:pStyle w:val="ConsPlusNormal"/>
              <w:jc w:val="both"/>
              <w:rPr>
                <w:rFonts w:ascii="Times New Roman" w:hAnsi="Times New Roman" w:cs="Times New Roman"/>
                <w:sz w:val="26"/>
                <w:szCs w:val="26"/>
              </w:rPr>
            </w:pPr>
            <w:r w:rsidRPr="00FC3234">
              <w:rPr>
                <w:rFonts w:ascii="Times New Roman" w:hAnsi="Times New Roman" w:cs="Times New Roman"/>
                <w:sz w:val="26"/>
                <w:szCs w:val="26"/>
              </w:rPr>
              <w:t>формирование гибкой, подотчетной 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w:t>
            </w:r>
            <w:r w:rsidR="009C4B51" w:rsidRPr="00FC3234">
              <w:rPr>
                <w:rFonts w:ascii="Times New Roman" w:hAnsi="Times New Roman" w:cs="Times New Roman"/>
                <w:sz w:val="26"/>
                <w:szCs w:val="26"/>
              </w:rPr>
              <w:t xml:space="preserve">о развития </w:t>
            </w:r>
            <w:r w:rsidR="00FC25AC">
              <w:rPr>
                <w:rFonts w:ascii="Times New Roman" w:hAnsi="Times New Roman" w:cs="Times New Roman"/>
                <w:sz w:val="26"/>
                <w:szCs w:val="26"/>
              </w:rPr>
              <w:t>Еланского</w:t>
            </w:r>
            <w:r w:rsidR="009C4B51" w:rsidRPr="00FC3234">
              <w:rPr>
                <w:rFonts w:ascii="Times New Roman" w:hAnsi="Times New Roman" w:cs="Times New Roman"/>
                <w:sz w:val="26"/>
                <w:szCs w:val="26"/>
              </w:rPr>
              <w:t xml:space="preserve"> муниципального района</w:t>
            </w:r>
            <w:r w:rsidR="00FC25AC">
              <w:rPr>
                <w:rFonts w:ascii="Times New Roman" w:hAnsi="Times New Roman" w:cs="Times New Roman"/>
                <w:sz w:val="26"/>
                <w:szCs w:val="26"/>
              </w:rPr>
              <w:t>Волгоградской области</w:t>
            </w:r>
            <w:r w:rsidRPr="00FC3234">
              <w:rPr>
                <w:rFonts w:ascii="Times New Roman" w:hAnsi="Times New Roman" w:cs="Times New Roman"/>
                <w:sz w:val="26"/>
                <w:szCs w:val="26"/>
              </w:rPr>
              <w:t>;</w:t>
            </w:r>
          </w:p>
          <w:p w:rsidR="00A45E1B" w:rsidRPr="00FC3234" w:rsidRDefault="00A45E1B" w:rsidP="00FC3234">
            <w:pPr>
              <w:pStyle w:val="ConsPlusNormal"/>
              <w:jc w:val="both"/>
              <w:rPr>
                <w:rFonts w:ascii="Times New Roman" w:hAnsi="Times New Roman" w:cs="Times New Roman"/>
                <w:sz w:val="26"/>
                <w:szCs w:val="26"/>
              </w:rPr>
            </w:pPr>
            <w:r w:rsidRPr="00FC3234">
              <w:rPr>
                <w:rFonts w:ascii="Times New Roman" w:hAnsi="Times New Roman" w:cs="Times New Roman"/>
                <w:sz w:val="26"/>
                <w:szCs w:val="26"/>
              </w:rPr>
              <w:lastRenderedPageBreak/>
              <w:t>развитие инфраструктуры и организационно-экономических механизмов, обеспечивающих максимально равную доступность услуг дошколь</w:t>
            </w:r>
            <w:r w:rsidR="00AA736F" w:rsidRPr="00FC3234">
              <w:rPr>
                <w:rFonts w:ascii="Times New Roman" w:hAnsi="Times New Roman" w:cs="Times New Roman"/>
                <w:sz w:val="26"/>
                <w:szCs w:val="26"/>
              </w:rPr>
              <w:t xml:space="preserve">ного, общего </w:t>
            </w:r>
            <w:r w:rsidRPr="00FC3234">
              <w:rPr>
                <w:rFonts w:ascii="Times New Roman" w:hAnsi="Times New Roman" w:cs="Times New Roman"/>
                <w:sz w:val="26"/>
                <w:szCs w:val="26"/>
              </w:rPr>
              <w:t>и дополнительного образования детей;</w:t>
            </w:r>
          </w:p>
          <w:p w:rsidR="00A45E1B" w:rsidRPr="00FC3234" w:rsidRDefault="00A45E1B" w:rsidP="00FC3234">
            <w:pPr>
              <w:pStyle w:val="ConsPlusNormal"/>
              <w:jc w:val="both"/>
              <w:rPr>
                <w:rFonts w:ascii="Times New Roman" w:hAnsi="Times New Roman" w:cs="Times New Roman"/>
                <w:sz w:val="26"/>
                <w:szCs w:val="26"/>
              </w:rPr>
            </w:pPr>
            <w:r w:rsidRPr="00FC3234">
              <w:rPr>
                <w:rFonts w:ascii="Times New Roman" w:hAnsi="Times New Roman" w:cs="Times New Roman"/>
                <w:sz w:val="26"/>
                <w:szCs w:val="26"/>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A45E1B" w:rsidRPr="00FC3234" w:rsidRDefault="00A45E1B" w:rsidP="00FC3234">
            <w:pPr>
              <w:pStyle w:val="ConsPlusNormal"/>
              <w:jc w:val="both"/>
              <w:rPr>
                <w:rFonts w:ascii="Times New Roman" w:hAnsi="Times New Roman" w:cs="Times New Roman"/>
                <w:sz w:val="26"/>
                <w:szCs w:val="26"/>
              </w:rPr>
            </w:pPr>
            <w:r w:rsidRPr="00FC3234">
              <w:rPr>
                <w:rFonts w:ascii="Times New Roman" w:hAnsi="Times New Roman" w:cs="Times New Roman"/>
                <w:sz w:val="26"/>
                <w:szCs w:val="26"/>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A45E1B" w:rsidRPr="00FC3234" w:rsidRDefault="00A45E1B" w:rsidP="00FC25AC">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удовлетворение запросов населения в получении образования, соответствующего требованиям государственной образовательной политики, приоритетам социально-экономического развития Волгоградской области</w:t>
            </w:r>
            <w:r w:rsidR="00857499" w:rsidRPr="00FC3234">
              <w:rPr>
                <w:rFonts w:ascii="Times New Roman" w:hAnsi="Times New Roman" w:cs="Times New Roman"/>
                <w:sz w:val="26"/>
                <w:szCs w:val="26"/>
              </w:rPr>
              <w:t xml:space="preserve"> и </w:t>
            </w:r>
            <w:r w:rsidR="00FC25AC">
              <w:rPr>
                <w:rFonts w:ascii="Times New Roman" w:hAnsi="Times New Roman" w:cs="Times New Roman"/>
                <w:sz w:val="26"/>
                <w:szCs w:val="26"/>
              </w:rPr>
              <w:t>Еланского</w:t>
            </w:r>
            <w:r w:rsidR="00857499" w:rsidRPr="00FC3234">
              <w:rPr>
                <w:rFonts w:ascii="Times New Roman" w:hAnsi="Times New Roman" w:cs="Times New Roman"/>
                <w:sz w:val="26"/>
                <w:szCs w:val="26"/>
              </w:rPr>
              <w:t xml:space="preserve"> муниципального района</w:t>
            </w:r>
          </w:p>
        </w:tc>
      </w:tr>
      <w:tr w:rsidR="00A45E1B" w:rsidRPr="00FC3234">
        <w:tc>
          <w:tcPr>
            <w:tcW w:w="3118" w:type="dxa"/>
            <w:tcBorders>
              <w:top w:val="nil"/>
              <w:left w:val="nil"/>
              <w:bottom w:val="nil"/>
              <w:right w:val="nil"/>
            </w:tcBorders>
          </w:tcPr>
          <w:p w:rsidR="00A45E1B" w:rsidRPr="00FC3234" w:rsidRDefault="00A45E1B">
            <w:pPr>
              <w:pStyle w:val="ConsPlusNormal"/>
              <w:rPr>
                <w:rFonts w:ascii="Times New Roman" w:hAnsi="Times New Roman" w:cs="Times New Roman"/>
                <w:sz w:val="26"/>
                <w:szCs w:val="26"/>
              </w:rPr>
            </w:pPr>
            <w:r w:rsidRPr="00FC3234">
              <w:rPr>
                <w:rFonts w:ascii="Times New Roman" w:hAnsi="Times New Roman" w:cs="Times New Roman"/>
                <w:sz w:val="26"/>
                <w:szCs w:val="26"/>
              </w:rPr>
              <w:lastRenderedPageBreak/>
              <w:t>Це</w:t>
            </w:r>
            <w:r w:rsidR="00857499" w:rsidRPr="00FC3234">
              <w:rPr>
                <w:rFonts w:ascii="Times New Roman" w:hAnsi="Times New Roman" w:cs="Times New Roman"/>
                <w:sz w:val="26"/>
                <w:szCs w:val="26"/>
              </w:rPr>
              <w:t>левые показатели муниципальной</w:t>
            </w:r>
            <w:r w:rsidRPr="00FC3234">
              <w:rPr>
                <w:rFonts w:ascii="Times New Roman" w:hAnsi="Times New Roman" w:cs="Times New Roman"/>
                <w:sz w:val="26"/>
                <w:szCs w:val="26"/>
              </w:rPr>
              <w:t xml:space="preserve"> программы, их значения на последний год реализации</w:t>
            </w:r>
          </w:p>
        </w:tc>
        <w:tc>
          <w:tcPr>
            <w:tcW w:w="340" w:type="dxa"/>
            <w:tcBorders>
              <w:top w:val="nil"/>
              <w:left w:val="nil"/>
              <w:bottom w:val="nil"/>
              <w:right w:val="nil"/>
            </w:tcBorders>
          </w:tcPr>
          <w:p w:rsidR="00A45E1B" w:rsidRPr="00FC3234" w:rsidRDefault="00A45E1B">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A45E1B">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удельный вес численн</w:t>
            </w:r>
            <w:r w:rsidR="00857499" w:rsidRPr="00FC3234">
              <w:rPr>
                <w:rFonts w:ascii="Times New Roman" w:hAnsi="Times New Roman" w:cs="Times New Roman"/>
                <w:sz w:val="26"/>
                <w:szCs w:val="26"/>
              </w:rPr>
              <w:t xml:space="preserve">ости населения </w:t>
            </w:r>
            <w:r w:rsidR="00FC25AC">
              <w:rPr>
                <w:rFonts w:ascii="Times New Roman" w:hAnsi="Times New Roman" w:cs="Times New Roman"/>
                <w:sz w:val="26"/>
                <w:szCs w:val="26"/>
              </w:rPr>
              <w:t>Еланского</w:t>
            </w:r>
            <w:r w:rsidR="00857499" w:rsidRPr="00FC3234">
              <w:rPr>
                <w:rFonts w:ascii="Times New Roman" w:hAnsi="Times New Roman" w:cs="Times New Roman"/>
                <w:sz w:val="26"/>
                <w:szCs w:val="26"/>
              </w:rPr>
              <w:t xml:space="preserve"> муниципального района</w:t>
            </w:r>
            <w:r w:rsidR="00FC25AC">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 xml:space="preserve"> в возрасте от 5 до 18 лет, охваченного общим</w:t>
            </w:r>
            <w:r w:rsidR="00FC25AC">
              <w:rPr>
                <w:rFonts w:ascii="Times New Roman" w:hAnsi="Times New Roman" w:cs="Times New Roman"/>
                <w:sz w:val="26"/>
                <w:szCs w:val="26"/>
              </w:rPr>
              <w:t xml:space="preserve"> образованием</w:t>
            </w:r>
            <w:r w:rsidRPr="00FC3234">
              <w:rPr>
                <w:rFonts w:ascii="Times New Roman" w:hAnsi="Times New Roman" w:cs="Times New Roman"/>
                <w:sz w:val="26"/>
                <w:szCs w:val="26"/>
              </w:rPr>
              <w:t xml:space="preserve">, в общей численности населения в возрасте от 5 до 18 лет </w:t>
            </w:r>
            <w:r w:rsidR="00FC25AC">
              <w:rPr>
                <w:rFonts w:ascii="Times New Roman" w:hAnsi="Times New Roman" w:cs="Times New Roman"/>
                <w:sz w:val="26"/>
                <w:szCs w:val="26"/>
              </w:rPr>
              <w:t>–99,4</w:t>
            </w:r>
            <w:r w:rsidRPr="00FC3234">
              <w:rPr>
                <w:rFonts w:ascii="Times New Roman" w:hAnsi="Times New Roman" w:cs="Times New Roman"/>
                <w:sz w:val="26"/>
                <w:szCs w:val="26"/>
              </w:rPr>
              <w:t xml:space="preserve"> процента;</w:t>
            </w:r>
          </w:p>
          <w:p w:rsidR="00A45E1B" w:rsidRPr="00FC3234" w:rsidRDefault="00A45E1B">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 xml:space="preserve">удельный вес численности </w:t>
            </w:r>
            <w:r w:rsidR="00857499" w:rsidRPr="00FC3234">
              <w:rPr>
                <w:rFonts w:ascii="Times New Roman" w:hAnsi="Times New Roman" w:cs="Times New Roman"/>
                <w:sz w:val="26"/>
                <w:szCs w:val="26"/>
              </w:rPr>
              <w:t xml:space="preserve">обучающихся в </w:t>
            </w:r>
            <w:r w:rsidRPr="00FC3234">
              <w:rPr>
                <w:rFonts w:ascii="Times New Roman" w:hAnsi="Times New Roman" w:cs="Times New Roman"/>
                <w:sz w:val="26"/>
                <w:szCs w:val="26"/>
              </w:rPr>
              <w:t>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 - 100 процентов;</w:t>
            </w:r>
          </w:p>
          <w:p w:rsidR="00A45E1B" w:rsidRPr="00FC3234" w:rsidRDefault="00A45E1B">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отношение среднего балла единого государственного экзамена (далее именуется - ЕГЭ) (в расчете на 2 обязательных предмета) в 10 процентах школ с лучшими результатами ЕГЭ к среднему баллу ЕГЭ (в расчете на 2 обязательных предмета) в 10 процентах школ с худшими результатами ЕГЭ - 1,7</w:t>
            </w:r>
            <w:r w:rsidR="00D33077">
              <w:rPr>
                <w:rFonts w:ascii="Times New Roman" w:hAnsi="Times New Roman" w:cs="Times New Roman"/>
                <w:sz w:val="26"/>
                <w:szCs w:val="26"/>
              </w:rPr>
              <w:t xml:space="preserve"> процента</w:t>
            </w:r>
            <w:r w:rsidRPr="00FC3234">
              <w:rPr>
                <w:rFonts w:ascii="Times New Roman" w:hAnsi="Times New Roman" w:cs="Times New Roman"/>
                <w:sz w:val="26"/>
                <w:szCs w:val="26"/>
              </w:rPr>
              <w:t>;</w:t>
            </w:r>
          </w:p>
          <w:p w:rsidR="00A45E1B" w:rsidRPr="001029FE" w:rsidRDefault="00A45E1B">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число уровней образования, на которых реализуются механизмы внеш</w:t>
            </w:r>
            <w:r w:rsidR="00FC40DE">
              <w:rPr>
                <w:rFonts w:ascii="Times New Roman" w:hAnsi="Times New Roman" w:cs="Times New Roman"/>
                <w:sz w:val="26"/>
                <w:szCs w:val="26"/>
              </w:rPr>
              <w:t>ней оценки качества образования</w:t>
            </w:r>
            <w:r w:rsidRPr="00FC3234">
              <w:rPr>
                <w:rFonts w:ascii="Times New Roman" w:hAnsi="Times New Roman" w:cs="Times New Roman"/>
                <w:sz w:val="26"/>
                <w:szCs w:val="26"/>
              </w:rPr>
              <w:t xml:space="preserve"> - </w:t>
            </w:r>
            <w:r w:rsidR="00D33077">
              <w:rPr>
                <w:rFonts w:ascii="Times New Roman" w:hAnsi="Times New Roman" w:cs="Times New Roman"/>
                <w:sz w:val="26"/>
                <w:szCs w:val="26"/>
              </w:rPr>
              <w:t>4</w:t>
            </w:r>
            <w:r w:rsidR="0022447B">
              <w:rPr>
                <w:rFonts w:ascii="Times New Roman" w:hAnsi="Times New Roman" w:cs="Times New Roman"/>
                <w:sz w:val="26"/>
                <w:szCs w:val="26"/>
              </w:rPr>
              <w:t xml:space="preserve"> единицы</w:t>
            </w:r>
          </w:p>
          <w:p w:rsidR="00A45E1B" w:rsidRPr="00FC3234" w:rsidRDefault="00A45E1B" w:rsidP="001029FE">
            <w:pPr>
              <w:pStyle w:val="ConsPlusNormal"/>
              <w:ind w:firstLine="283"/>
              <w:jc w:val="both"/>
              <w:rPr>
                <w:rFonts w:ascii="Times New Roman" w:hAnsi="Times New Roman" w:cs="Times New Roman"/>
                <w:sz w:val="26"/>
                <w:szCs w:val="26"/>
              </w:rPr>
            </w:pPr>
          </w:p>
        </w:tc>
      </w:tr>
      <w:tr w:rsidR="00A45E1B" w:rsidRPr="00FC3234">
        <w:tc>
          <w:tcPr>
            <w:tcW w:w="3118" w:type="dxa"/>
            <w:tcBorders>
              <w:top w:val="nil"/>
              <w:left w:val="nil"/>
              <w:bottom w:val="nil"/>
              <w:right w:val="nil"/>
            </w:tcBorders>
          </w:tcPr>
          <w:p w:rsidR="00A45E1B" w:rsidRPr="00FC3234" w:rsidRDefault="00A45E1B">
            <w:pPr>
              <w:pStyle w:val="ConsPlusNormal"/>
              <w:rPr>
                <w:rFonts w:ascii="Times New Roman" w:hAnsi="Times New Roman" w:cs="Times New Roman"/>
                <w:sz w:val="26"/>
                <w:szCs w:val="26"/>
              </w:rPr>
            </w:pPr>
            <w:r w:rsidRPr="00FC3234">
              <w:rPr>
                <w:rFonts w:ascii="Times New Roman" w:hAnsi="Times New Roman" w:cs="Times New Roman"/>
                <w:sz w:val="26"/>
                <w:szCs w:val="26"/>
              </w:rPr>
              <w:t xml:space="preserve">Сроки и </w:t>
            </w:r>
            <w:r w:rsidR="00857499" w:rsidRPr="00FC3234">
              <w:rPr>
                <w:rFonts w:ascii="Times New Roman" w:hAnsi="Times New Roman" w:cs="Times New Roman"/>
                <w:sz w:val="26"/>
                <w:szCs w:val="26"/>
              </w:rPr>
              <w:t xml:space="preserve">этапы реализации </w:t>
            </w:r>
            <w:r w:rsidR="00857499" w:rsidRPr="00FC3234">
              <w:rPr>
                <w:rFonts w:ascii="Times New Roman" w:hAnsi="Times New Roman" w:cs="Times New Roman"/>
                <w:sz w:val="26"/>
                <w:szCs w:val="26"/>
              </w:rPr>
              <w:lastRenderedPageBreak/>
              <w:t>муниципальной</w:t>
            </w:r>
            <w:r w:rsidRPr="00FC3234">
              <w:rPr>
                <w:rFonts w:ascii="Times New Roman" w:hAnsi="Times New Roman" w:cs="Times New Roman"/>
                <w:sz w:val="26"/>
                <w:szCs w:val="26"/>
              </w:rPr>
              <w:t xml:space="preserve"> программы</w:t>
            </w:r>
          </w:p>
        </w:tc>
        <w:tc>
          <w:tcPr>
            <w:tcW w:w="340" w:type="dxa"/>
            <w:tcBorders>
              <w:top w:val="nil"/>
              <w:left w:val="nil"/>
              <w:bottom w:val="nil"/>
              <w:right w:val="nil"/>
            </w:tcBorders>
          </w:tcPr>
          <w:p w:rsidR="00A45E1B" w:rsidRPr="00FC3234" w:rsidRDefault="00A45E1B">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lastRenderedPageBreak/>
              <w:t>-</w:t>
            </w:r>
          </w:p>
        </w:tc>
        <w:tc>
          <w:tcPr>
            <w:tcW w:w="5613" w:type="dxa"/>
            <w:tcBorders>
              <w:top w:val="nil"/>
              <w:left w:val="nil"/>
              <w:bottom w:val="nil"/>
              <w:right w:val="nil"/>
            </w:tcBorders>
          </w:tcPr>
          <w:p w:rsidR="00A45E1B" w:rsidRPr="00FC3234" w:rsidRDefault="00A45E1B" w:rsidP="004D7CBD">
            <w:pPr>
              <w:pStyle w:val="ConsPlusNormal"/>
              <w:jc w:val="both"/>
              <w:rPr>
                <w:rFonts w:ascii="Times New Roman" w:hAnsi="Times New Roman" w:cs="Times New Roman"/>
                <w:sz w:val="26"/>
                <w:szCs w:val="26"/>
              </w:rPr>
            </w:pPr>
            <w:r w:rsidRPr="00FC3234">
              <w:rPr>
                <w:rFonts w:ascii="Times New Roman" w:hAnsi="Times New Roman" w:cs="Times New Roman"/>
                <w:sz w:val="26"/>
                <w:szCs w:val="26"/>
              </w:rPr>
              <w:t>20</w:t>
            </w:r>
            <w:r w:rsidR="00D33077">
              <w:rPr>
                <w:rFonts w:ascii="Times New Roman" w:hAnsi="Times New Roman" w:cs="Times New Roman"/>
                <w:sz w:val="26"/>
                <w:szCs w:val="26"/>
              </w:rPr>
              <w:t>21</w:t>
            </w:r>
            <w:r w:rsidRPr="00FC3234">
              <w:rPr>
                <w:rFonts w:ascii="Times New Roman" w:hAnsi="Times New Roman" w:cs="Times New Roman"/>
                <w:sz w:val="26"/>
                <w:szCs w:val="26"/>
              </w:rPr>
              <w:t xml:space="preserve"> - 2025 год</w:t>
            </w:r>
            <w:r w:rsidR="004D7CBD">
              <w:rPr>
                <w:rFonts w:ascii="Times New Roman" w:hAnsi="Times New Roman" w:cs="Times New Roman"/>
                <w:sz w:val="26"/>
                <w:szCs w:val="26"/>
              </w:rPr>
              <w:t>ы</w:t>
            </w:r>
            <w:r w:rsidR="0018128E">
              <w:rPr>
                <w:rFonts w:ascii="Times New Roman" w:hAnsi="Times New Roman" w:cs="Times New Roman"/>
                <w:sz w:val="26"/>
                <w:szCs w:val="26"/>
              </w:rPr>
              <w:t xml:space="preserve">,этапы реализации </w:t>
            </w:r>
            <w:r w:rsidR="0018128E">
              <w:rPr>
                <w:rFonts w:ascii="Times New Roman" w:hAnsi="Times New Roman" w:cs="Times New Roman"/>
                <w:sz w:val="26"/>
                <w:szCs w:val="26"/>
              </w:rPr>
              <w:lastRenderedPageBreak/>
              <w:t>муниципальной программы не выделяются</w:t>
            </w:r>
          </w:p>
        </w:tc>
      </w:tr>
      <w:tr w:rsidR="00A45E1B" w:rsidRPr="00FC3234">
        <w:tc>
          <w:tcPr>
            <w:tcW w:w="3118" w:type="dxa"/>
            <w:tcBorders>
              <w:top w:val="nil"/>
              <w:left w:val="nil"/>
              <w:bottom w:val="nil"/>
              <w:right w:val="nil"/>
            </w:tcBorders>
          </w:tcPr>
          <w:p w:rsidR="00A45E1B" w:rsidRPr="00FC3234" w:rsidRDefault="00A45E1B">
            <w:pPr>
              <w:pStyle w:val="ConsPlusNormal"/>
              <w:rPr>
                <w:rFonts w:ascii="Times New Roman" w:hAnsi="Times New Roman" w:cs="Times New Roman"/>
                <w:sz w:val="26"/>
                <w:szCs w:val="26"/>
              </w:rPr>
            </w:pPr>
            <w:r w:rsidRPr="00FC3234">
              <w:rPr>
                <w:rFonts w:ascii="Times New Roman" w:hAnsi="Times New Roman" w:cs="Times New Roman"/>
                <w:sz w:val="26"/>
                <w:szCs w:val="26"/>
              </w:rPr>
              <w:lastRenderedPageBreak/>
              <w:t>Объемы и источник</w:t>
            </w:r>
            <w:r w:rsidR="00857499" w:rsidRPr="00FC3234">
              <w:rPr>
                <w:rFonts w:ascii="Times New Roman" w:hAnsi="Times New Roman" w:cs="Times New Roman"/>
                <w:sz w:val="26"/>
                <w:szCs w:val="26"/>
              </w:rPr>
              <w:t>и финансирования муниципальной</w:t>
            </w:r>
            <w:r w:rsidRPr="00FC3234">
              <w:rPr>
                <w:rFonts w:ascii="Times New Roman" w:hAnsi="Times New Roman" w:cs="Times New Roman"/>
                <w:sz w:val="26"/>
                <w:szCs w:val="26"/>
              </w:rPr>
              <w:t xml:space="preserve"> программы</w:t>
            </w:r>
          </w:p>
        </w:tc>
        <w:tc>
          <w:tcPr>
            <w:tcW w:w="340" w:type="dxa"/>
            <w:tcBorders>
              <w:top w:val="nil"/>
              <w:left w:val="nil"/>
              <w:bottom w:val="nil"/>
              <w:right w:val="nil"/>
            </w:tcBorders>
          </w:tcPr>
          <w:p w:rsidR="00A45E1B" w:rsidRPr="00FC3234" w:rsidRDefault="00A45E1B">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D17E51" w:rsidRDefault="00D17E51">
            <w:pPr>
              <w:pStyle w:val="ConsPlusNormal"/>
              <w:ind w:firstLine="284"/>
              <w:jc w:val="both"/>
              <w:rPr>
                <w:rFonts w:ascii="Times New Roman" w:hAnsi="Times New Roman" w:cs="Times New Roman"/>
                <w:sz w:val="26"/>
                <w:szCs w:val="26"/>
              </w:rPr>
            </w:pPr>
            <w:r w:rsidRPr="00D17E51">
              <w:rPr>
                <w:rFonts w:ascii="Times New Roman" w:hAnsi="Times New Roman" w:cs="Times New Roman"/>
                <w:sz w:val="26"/>
                <w:szCs w:val="26"/>
              </w:rPr>
              <w:t>общий объем финансировани</w:t>
            </w:r>
            <w:r>
              <w:rPr>
                <w:rFonts w:ascii="Times New Roman" w:hAnsi="Times New Roman" w:cs="Times New Roman"/>
                <w:sz w:val="26"/>
                <w:szCs w:val="26"/>
              </w:rPr>
              <w:t>я муниципальной программы в 2021</w:t>
            </w:r>
            <w:r w:rsidRPr="00D17E51">
              <w:rPr>
                <w:rFonts w:ascii="Times New Roman" w:hAnsi="Times New Roman" w:cs="Times New Roman"/>
                <w:sz w:val="26"/>
                <w:szCs w:val="26"/>
              </w:rPr>
              <w:t xml:space="preserve">-2025 годах составит </w:t>
            </w:r>
            <w:r>
              <w:rPr>
                <w:rFonts w:ascii="Times New Roman" w:hAnsi="Times New Roman" w:cs="Times New Roman"/>
                <w:sz w:val="26"/>
                <w:szCs w:val="26"/>
              </w:rPr>
              <w:t>1051822,998</w:t>
            </w:r>
            <w:r w:rsidRPr="00D17E51">
              <w:rPr>
                <w:rFonts w:ascii="Times New Roman" w:hAnsi="Times New Roman" w:cs="Times New Roman"/>
                <w:sz w:val="26"/>
                <w:szCs w:val="26"/>
              </w:rPr>
              <w:t xml:space="preserve"> тыс. рублей, из них по годам и источникам финансирования:</w:t>
            </w:r>
          </w:p>
          <w:p w:rsidR="00D17E51" w:rsidRDefault="00D17E51">
            <w:pPr>
              <w:pStyle w:val="ConsPlusNormal"/>
              <w:ind w:firstLine="284"/>
              <w:jc w:val="both"/>
              <w:rPr>
                <w:rFonts w:ascii="Times New Roman" w:hAnsi="Times New Roman" w:cs="Times New Roman"/>
                <w:sz w:val="26"/>
                <w:szCs w:val="26"/>
              </w:rPr>
            </w:pPr>
            <w:r w:rsidRPr="00D17E51">
              <w:rPr>
                <w:rFonts w:ascii="Times New Roman" w:hAnsi="Times New Roman" w:cs="Times New Roman"/>
                <w:sz w:val="26"/>
                <w:szCs w:val="26"/>
              </w:rPr>
              <w:t xml:space="preserve">а) за счет средств федерального бюджета – </w:t>
            </w:r>
            <w:r>
              <w:rPr>
                <w:rFonts w:ascii="Times New Roman" w:hAnsi="Times New Roman" w:cs="Times New Roman"/>
                <w:sz w:val="26"/>
                <w:szCs w:val="26"/>
              </w:rPr>
              <w:t>34216,560</w:t>
            </w:r>
            <w:r w:rsidRPr="00D17E51">
              <w:rPr>
                <w:rFonts w:ascii="Times New Roman" w:hAnsi="Times New Roman" w:cs="Times New Roman"/>
                <w:sz w:val="26"/>
                <w:szCs w:val="26"/>
              </w:rPr>
              <w:t xml:space="preserve"> тыс. рублей, из них:</w:t>
            </w:r>
          </w:p>
          <w:p w:rsidR="00A45E1B" w:rsidRPr="00FC3234" w:rsidRDefault="003E27AD">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2021</w:t>
            </w:r>
            <w:r w:rsidR="00800052" w:rsidRPr="00FC3234">
              <w:rPr>
                <w:rFonts w:ascii="Times New Roman" w:hAnsi="Times New Roman" w:cs="Times New Roman"/>
                <w:sz w:val="26"/>
                <w:szCs w:val="26"/>
              </w:rPr>
              <w:t xml:space="preserve"> год -  </w:t>
            </w:r>
            <w:r w:rsidR="00FB0983">
              <w:rPr>
                <w:rFonts w:ascii="Times New Roman" w:hAnsi="Times New Roman" w:cs="Times New Roman"/>
                <w:sz w:val="26"/>
                <w:szCs w:val="26"/>
              </w:rPr>
              <w:t>17108,280</w:t>
            </w:r>
            <w:r w:rsidR="00A45E1B" w:rsidRPr="00FC3234">
              <w:rPr>
                <w:rFonts w:ascii="Times New Roman" w:hAnsi="Times New Roman" w:cs="Times New Roman"/>
                <w:sz w:val="26"/>
                <w:szCs w:val="26"/>
              </w:rPr>
              <w:t xml:space="preserve"> тыс. рублей;</w:t>
            </w:r>
          </w:p>
          <w:p w:rsidR="00A45E1B" w:rsidRPr="00FC3234" w:rsidRDefault="00857499">
            <w:pPr>
              <w:pStyle w:val="ConsPlusNormal"/>
              <w:ind w:firstLine="284"/>
              <w:jc w:val="both"/>
              <w:rPr>
                <w:rFonts w:ascii="Times New Roman" w:hAnsi="Times New Roman" w:cs="Times New Roman"/>
                <w:sz w:val="26"/>
                <w:szCs w:val="26"/>
              </w:rPr>
            </w:pPr>
            <w:r w:rsidRPr="00FC3234">
              <w:rPr>
                <w:rFonts w:ascii="Times New Roman" w:hAnsi="Times New Roman" w:cs="Times New Roman"/>
                <w:sz w:val="26"/>
                <w:szCs w:val="26"/>
              </w:rPr>
              <w:t>20</w:t>
            </w:r>
            <w:r w:rsidR="003E27AD">
              <w:rPr>
                <w:rFonts w:ascii="Times New Roman" w:hAnsi="Times New Roman" w:cs="Times New Roman"/>
                <w:sz w:val="26"/>
                <w:szCs w:val="26"/>
              </w:rPr>
              <w:t>22</w:t>
            </w:r>
            <w:r w:rsidRPr="00FC3234">
              <w:rPr>
                <w:rFonts w:ascii="Times New Roman" w:hAnsi="Times New Roman" w:cs="Times New Roman"/>
                <w:sz w:val="26"/>
                <w:szCs w:val="26"/>
              </w:rPr>
              <w:t xml:space="preserve"> год - </w:t>
            </w:r>
            <w:r w:rsidR="00FB0983" w:rsidRPr="00FB0983">
              <w:rPr>
                <w:rFonts w:ascii="Times New Roman" w:hAnsi="Times New Roman" w:cs="Times New Roman"/>
                <w:sz w:val="26"/>
                <w:szCs w:val="26"/>
              </w:rPr>
              <w:t xml:space="preserve">17108,280  </w:t>
            </w:r>
            <w:r w:rsidR="00A45E1B" w:rsidRPr="00FC3234">
              <w:rPr>
                <w:rFonts w:ascii="Times New Roman" w:hAnsi="Times New Roman" w:cs="Times New Roman"/>
                <w:sz w:val="26"/>
                <w:szCs w:val="26"/>
              </w:rPr>
              <w:t>тыс. рублей;</w:t>
            </w:r>
          </w:p>
          <w:p w:rsidR="00A45E1B" w:rsidRPr="00FC3234" w:rsidRDefault="00800052">
            <w:pPr>
              <w:pStyle w:val="ConsPlusNormal"/>
              <w:ind w:firstLine="284"/>
              <w:jc w:val="both"/>
              <w:rPr>
                <w:rFonts w:ascii="Times New Roman" w:hAnsi="Times New Roman" w:cs="Times New Roman"/>
                <w:sz w:val="26"/>
                <w:szCs w:val="26"/>
              </w:rPr>
            </w:pPr>
            <w:r w:rsidRPr="00FC3234">
              <w:rPr>
                <w:rFonts w:ascii="Times New Roman" w:hAnsi="Times New Roman" w:cs="Times New Roman"/>
                <w:sz w:val="26"/>
                <w:szCs w:val="26"/>
              </w:rPr>
              <w:t>202</w:t>
            </w:r>
            <w:r w:rsidR="003E27AD">
              <w:rPr>
                <w:rFonts w:ascii="Times New Roman" w:hAnsi="Times New Roman" w:cs="Times New Roman"/>
                <w:sz w:val="26"/>
                <w:szCs w:val="26"/>
              </w:rPr>
              <w:t>3</w:t>
            </w:r>
            <w:r w:rsidRPr="00FC3234">
              <w:rPr>
                <w:rFonts w:ascii="Times New Roman" w:hAnsi="Times New Roman" w:cs="Times New Roman"/>
                <w:sz w:val="26"/>
                <w:szCs w:val="26"/>
              </w:rPr>
              <w:t xml:space="preserve"> год -</w:t>
            </w:r>
            <w:r w:rsidR="00C04E0B">
              <w:rPr>
                <w:rFonts w:ascii="Times New Roman" w:hAnsi="Times New Roman" w:cs="Times New Roman"/>
                <w:sz w:val="26"/>
                <w:szCs w:val="26"/>
              </w:rPr>
              <w:t>0</w:t>
            </w:r>
            <w:r w:rsidR="00A45E1B" w:rsidRPr="00FC3234">
              <w:rPr>
                <w:rFonts w:ascii="Times New Roman" w:hAnsi="Times New Roman" w:cs="Times New Roman"/>
                <w:sz w:val="26"/>
                <w:szCs w:val="26"/>
              </w:rPr>
              <w:t xml:space="preserve"> тыс. рублей;</w:t>
            </w:r>
          </w:p>
          <w:p w:rsidR="00A45E1B" w:rsidRPr="00FC3234" w:rsidRDefault="003E27AD">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2024</w:t>
            </w:r>
            <w:r w:rsidR="00800052" w:rsidRPr="00FC3234">
              <w:rPr>
                <w:rFonts w:ascii="Times New Roman" w:hAnsi="Times New Roman" w:cs="Times New Roman"/>
                <w:sz w:val="26"/>
                <w:szCs w:val="26"/>
              </w:rPr>
              <w:t xml:space="preserve"> год - </w:t>
            </w:r>
            <w:r w:rsidR="00C04E0B">
              <w:rPr>
                <w:rFonts w:ascii="Times New Roman" w:hAnsi="Times New Roman" w:cs="Times New Roman"/>
                <w:sz w:val="26"/>
                <w:szCs w:val="26"/>
              </w:rPr>
              <w:t>0</w:t>
            </w:r>
            <w:r w:rsidR="00A45E1B" w:rsidRPr="00FC3234">
              <w:rPr>
                <w:rFonts w:ascii="Times New Roman" w:hAnsi="Times New Roman" w:cs="Times New Roman"/>
                <w:sz w:val="26"/>
                <w:szCs w:val="26"/>
              </w:rPr>
              <w:t xml:space="preserve"> тыс. рублей;</w:t>
            </w:r>
          </w:p>
          <w:p w:rsidR="00A45E1B" w:rsidRPr="00FC3234" w:rsidRDefault="003E27AD">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2025</w:t>
            </w:r>
            <w:r w:rsidR="00800052" w:rsidRPr="00FC3234">
              <w:rPr>
                <w:rFonts w:ascii="Times New Roman" w:hAnsi="Times New Roman" w:cs="Times New Roman"/>
                <w:sz w:val="26"/>
                <w:szCs w:val="26"/>
              </w:rPr>
              <w:t xml:space="preserve"> год </w:t>
            </w:r>
            <w:r w:rsidR="00FB0983">
              <w:rPr>
                <w:rFonts w:ascii="Times New Roman" w:hAnsi="Times New Roman" w:cs="Times New Roman"/>
                <w:sz w:val="26"/>
                <w:szCs w:val="26"/>
              </w:rPr>
              <w:t xml:space="preserve"> - </w:t>
            </w:r>
            <w:r w:rsidR="00C04E0B">
              <w:rPr>
                <w:rFonts w:ascii="Times New Roman" w:hAnsi="Times New Roman" w:cs="Times New Roman"/>
                <w:sz w:val="26"/>
                <w:szCs w:val="26"/>
              </w:rPr>
              <w:t>0</w:t>
            </w:r>
            <w:r w:rsidR="00A45E1B" w:rsidRPr="00FC3234">
              <w:rPr>
                <w:rFonts w:ascii="Times New Roman" w:hAnsi="Times New Roman" w:cs="Times New Roman"/>
                <w:sz w:val="26"/>
                <w:szCs w:val="26"/>
              </w:rPr>
              <w:t xml:space="preserve"> тыс. рублей</w:t>
            </w:r>
          </w:p>
          <w:p w:rsidR="00A45E1B" w:rsidRDefault="00D17E51" w:rsidP="00C04E0B">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б) за счет средств областного бюджета – </w:t>
            </w:r>
            <w:r w:rsidR="00FB0983">
              <w:rPr>
                <w:rFonts w:ascii="Times New Roman" w:hAnsi="Times New Roman" w:cs="Times New Roman"/>
                <w:sz w:val="26"/>
                <w:szCs w:val="26"/>
              </w:rPr>
              <w:t>607524,96</w:t>
            </w:r>
            <w:r w:rsidRPr="00D17E51">
              <w:rPr>
                <w:rFonts w:ascii="Times New Roman" w:hAnsi="Times New Roman" w:cs="Times New Roman"/>
                <w:sz w:val="26"/>
                <w:szCs w:val="26"/>
              </w:rPr>
              <w:t xml:space="preserve"> тыс. рублей, из них:</w:t>
            </w:r>
          </w:p>
          <w:p w:rsidR="00D17E51" w:rsidRP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2021 год -  </w:t>
            </w:r>
            <w:r w:rsidR="00FB0983">
              <w:rPr>
                <w:rFonts w:ascii="Times New Roman" w:hAnsi="Times New Roman" w:cs="Times New Roman"/>
                <w:sz w:val="26"/>
                <w:szCs w:val="26"/>
              </w:rPr>
              <w:t>227320,0</w:t>
            </w:r>
            <w:r w:rsidRPr="00D17E51">
              <w:rPr>
                <w:rFonts w:ascii="Times New Roman" w:hAnsi="Times New Roman" w:cs="Times New Roman"/>
                <w:sz w:val="26"/>
                <w:szCs w:val="26"/>
              </w:rPr>
              <w:t xml:space="preserve">  тыс. рублей;</w:t>
            </w:r>
          </w:p>
          <w:p w:rsidR="00D17E51" w:rsidRP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   2022 год -  </w:t>
            </w:r>
            <w:r w:rsidR="00FB0983">
              <w:rPr>
                <w:rFonts w:ascii="Times New Roman" w:hAnsi="Times New Roman" w:cs="Times New Roman"/>
                <w:sz w:val="26"/>
                <w:szCs w:val="26"/>
              </w:rPr>
              <w:t>190335,96</w:t>
            </w:r>
            <w:r w:rsidR="00157114">
              <w:rPr>
                <w:rFonts w:ascii="Times New Roman" w:hAnsi="Times New Roman" w:cs="Times New Roman"/>
                <w:sz w:val="26"/>
                <w:szCs w:val="26"/>
              </w:rPr>
              <w:t>0</w:t>
            </w:r>
            <w:r w:rsidRPr="00D17E51">
              <w:rPr>
                <w:rFonts w:ascii="Times New Roman" w:hAnsi="Times New Roman" w:cs="Times New Roman"/>
                <w:sz w:val="26"/>
                <w:szCs w:val="26"/>
              </w:rPr>
              <w:t xml:space="preserve">  тыс. рублей;</w:t>
            </w:r>
          </w:p>
          <w:p w:rsidR="00D17E51" w:rsidRP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   2023 год </w:t>
            </w:r>
            <w:r w:rsidR="00FB0983">
              <w:rPr>
                <w:rFonts w:ascii="Times New Roman" w:hAnsi="Times New Roman" w:cs="Times New Roman"/>
                <w:sz w:val="26"/>
                <w:szCs w:val="26"/>
              </w:rPr>
              <w:t>–187369,0</w:t>
            </w:r>
            <w:r w:rsidRPr="00D17E51">
              <w:rPr>
                <w:rFonts w:ascii="Times New Roman" w:hAnsi="Times New Roman" w:cs="Times New Roman"/>
                <w:sz w:val="26"/>
                <w:szCs w:val="26"/>
              </w:rPr>
              <w:t xml:space="preserve"> тыс. рублей;</w:t>
            </w:r>
          </w:p>
          <w:p w:rsidR="00D17E51" w:rsidRP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   2024 год -  </w:t>
            </w:r>
            <w:r w:rsidR="00FB0983">
              <w:rPr>
                <w:rFonts w:ascii="Times New Roman" w:hAnsi="Times New Roman" w:cs="Times New Roman"/>
                <w:sz w:val="26"/>
                <w:szCs w:val="26"/>
              </w:rPr>
              <w:t>2500</w:t>
            </w:r>
            <w:r w:rsidR="00157114">
              <w:rPr>
                <w:rFonts w:ascii="Times New Roman" w:hAnsi="Times New Roman" w:cs="Times New Roman"/>
                <w:sz w:val="26"/>
                <w:szCs w:val="26"/>
              </w:rPr>
              <w:t>,0</w:t>
            </w:r>
            <w:r w:rsidRPr="00D17E51">
              <w:rPr>
                <w:rFonts w:ascii="Times New Roman" w:hAnsi="Times New Roman" w:cs="Times New Roman"/>
                <w:sz w:val="26"/>
                <w:szCs w:val="26"/>
              </w:rPr>
              <w:t xml:space="preserve"> тыс. рублей;</w:t>
            </w:r>
          </w:p>
          <w:p w:rsid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   2025 год – </w:t>
            </w:r>
            <w:r w:rsidR="00FB0983">
              <w:rPr>
                <w:rFonts w:ascii="Times New Roman" w:hAnsi="Times New Roman" w:cs="Times New Roman"/>
                <w:sz w:val="26"/>
                <w:szCs w:val="26"/>
              </w:rPr>
              <w:t>0</w:t>
            </w:r>
            <w:r w:rsidRPr="00D17E51">
              <w:rPr>
                <w:rFonts w:ascii="Times New Roman" w:hAnsi="Times New Roman" w:cs="Times New Roman"/>
                <w:sz w:val="26"/>
                <w:szCs w:val="26"/>
              </w:rPr>
              <w:t xml:space="preserve"> тыс. рублей</w:t>
            </w:r>
          </w:p>
          <w:p w:rsid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в) за счет средств бюджета Еланского муниципального района Волгоградской области (местного бюджета) -  </w:t>
            </w:r>
            <w:r w:rsidR="00FB0983">
              <w:rPr>
                <w:rFonts w:ascii="Times New Roman" w:hAnsi="Times New Roman" w:cs="Times New Roman"/>
                <w:sz w:val="26"/>
                <w:szCs w:val="26"/>
              </w:rPr>
              <w:t>380681,478</w:t>
            </w:r>
            <w:r w:rsidRPr="00D17E51">
              <w:rPr>
                <w:rFonts w:ascii="Times New Roman" w:hAnsi="Times New Roman" w:cs="Times New Roman"/>
                <w:sz w:val="26"/>
                <w:szCs w:val="26"/>
              </w:rPr>
              <w:t xml:space="preserve"> тыс. рублей, из них:</w:t>
            </w:r>
          </w:p>
          <w:p w:rsidR="00FB0983" w:rsidRPr="00FB0983" w:rsidRDefault="00FB0983" w:rsidP="00FB0983">
            <w:pPr>
              <w:pStyle w:val="ConsPlusNormal"/>
              <w:jc w:val="both"/>
              <w:rPr>
                <w:rFonts w:ascii="Times New Roman" w:hAnsi="Times New Roman" w:cs="Times New Roman"/>
                <w:sz w:val="26"/>
                <w:szCs w:val="26"/>
              </w:rPr>
            </w:pPr>
            <w:r w:rsidRPr="00FB0983">
              <w:rPr>
                <w:rFonts w:ascii="Times New Roman" w:hAnsi="Times New Roman" w:cs="Times New Roman"/>
                <w:sz w:val="26"/>
                <w:szCs w:val="26"/>
              </w:rPr>
              <w:t>2021 год -  100083,848  тыс. рублей;</w:t>
            </w:r>
          </w:p>
          <w:p w:rsidR="00FB0983" w:rsidRPr="00FB0983" w:rsidRDefault="00FB0983" w:rsidP="00FB0983">
            <w:pPr>
              <w:pStyle w:val="ConsPlusNormal"/>
              <w:jc w:val="both"/>
              <w:rPr>
                <w:rFonts w:ascii="Times New Roman" w:hAnsi="Times New Roman" w:cs="Times New Roman"/>
                <w:sz w:val="26"/>
                <w:szCs w:val="26"/>
              </w:rPr>
            </w:pPr>
            <w:r w:rsidRPr="00FB0983">
              <w:rPr>
                <w:rFonts w:ascii="Times New Roman" w:hAnsi="Times New Roman" w:cs="Times New Roman"/>
                <w:sz w:val="26"/>
                <w:szCs w:val="26"/>
              </w:rPr>
              <w:t xml:space="preserve">   2022 год -  98163,63</w:t>
            </w:r>
            <w:r w:rsidR="00157114">
              <w:rPr>
                <w:rFonts w:ascii="Times New Roman" w:hAnsi="Times New Roman" w:cs="Times New Roman"/>
                <w:sz w:val="26"/>
                <w:szCs w:val="26"/>
              </w:rPr>
              <w:t>0</w:t>
            </w:r>
            <w:r w:rsidRPr="00FB0983">
              <w:rPr>
                <w:rFonts w:ascii="Times New Roman" w:hAnsi="Times New Roman" w:cs="Times New Roman"/>
                <w:sz w:val="26"/>
                <w:szCs w:val="26"/>
              </w:rPr>
              <w:t xml:space="preserve">  тыс. рублей;</w:t>
            </w:r>
          </w:p>
          <w:p w:rsidR="00FB0983" w:rsidRPr="00FB0983" w:rsidRDefault="00FB0983" w:rsidP="00FB0983">
            <w:pPr>
              <w:pStyle w:val="ConsPlusNormal"/>
              <w:jc w:val="both"/>
              <w:rPr>
                <w:rFonts w:ascii="Times New Roman" w:hAnsi="Times New Roman" w:cs="Times New Roman"/>
                <w:sz w:val="26"/>
                <w:szCs w:val="26"/>
              </w:rPr>
            </w:pPr>
            <w:r w:rsidRPr="00FB0983">
              <w:rPr>
                <w:rFonts w:ascii="Times New Roman" w:hAnsi="Times New Roman" w:cs="Times New Roman"/>
                <w:sz w:val="26"/>
                <w:szCs w:val="26"/>
              </w:rPr>
              <w:t xml:space="preserve">   2023 год -  96731</w:t>
            </w:r>
            <w:r w:rsidR="00157114">
              <w:rPr>
                <w:rFonts w:ascii="Times New Roman" w:hAnsi="Times New Roman" w:cs="Times New Roman"/>
                <w:sz w:val="26"/>
                <w:szCs w:val="26"/>
              </w:rPr>
              <w:t>,0</w:t>
            </w:r>
            <w:r w:rsidRPr="00FB0983">
              <w:rPr>
                <w:rFonts w:ascii="Times New Roman" w:hAnsi="Times New Roman" w:cs="Times New Roman"/>
                <w:sz w:val="26"/>
                <w:szCs w:val="26"/>
              </w:rPr>
              <w:t xml:space="preserve"> тыс. рублей;</w:t>
            </w:r>
          </w:p>
          <w:p w:rsidR="00FB0983" w:rsidRPr="00FB0983" w:rsidRDefault="00FB0983" w:rsidP="00FB0983">
            <w:pPr>
              <w:pStyle w:val="ConsPlusNormal"/>
              <w:jc w:val="both"/>
              <w:rPr>
                <w:rFonts w:ascii="Times New Roman" w:hAnsi="Times New Roman" w:cs="Times New Roman"/>
                <w:sz w:val="26"/>
                <w:szCs w:val="26"/>
              </w:rPr>
            </w:pPr>
            <w:r w:rsidRPr="00FB0983">
              <w:rPr>
                <w:rFonts w:ascii="Times New Roman" w:hAnsi="Times New Roman" w:cs="Times New Roman"/>
                <w:sz w:val="26"/>
                <w:szCs w:val="26"/>
              </w:rPr>
              <w:t xml:space="preserve">   2024 год -  43010</w:t>
            </w:r>
            <w:r w:rsidR="00157114">
              <w:rPr>
                <w:rFonts w:ascii="Times New Roman" w:hAnsi="Times New Roman" w:cs="Times New Roman"/>
                <w:sz w:val="26"/>
                <w:szCs w:val="26"/>
              </w:rPr>
              <w:t>,0</w:t>
            </w:r>
            <w:r w:rsidRPr="00FB0983">
              <w:rPr>
                <w:rFonts w:ascii="Times New Roman" w:hAnsi="Times New Roman" w:cs="Times New Roman"/>
                <w:sz w:val="26"/>
                <w:szCs w:val="26"/>
              </w:rPr>
              <w:t xml:space="preserve"> тыс. рублей;</w:t>
            </w:r>
          </w:p>
          <w:p w:rsidR="00D17E51" w:rsidRDefault="00FB0983" w:rsidP="00FB0983">
            <w:pPr>
              <w:pStyle w:val="ConsPlusNormal"/>
              <w:jc w:val="both"/>
              <w:rPr>
                <w:rFonts w:ascii="Times New Roman" w:hAnsi="Times New Roman" w:cs="Times New Roman"/>
                <w:sz w:val="26"/>
                <w:szCs w:val="26"/>
              </w:rPr>
            </w:pPr>
            <w:r w:rsidRPr="00FB0983">
              <w:rPr>
                <w:rFonts w:ascii="Times New Roman" w:hAnsi="Times New Roman" w:cs="Times New Roman"/>
                <w:sz w:val="26"/>
                <w:szCs w:val="26"/>
              </w:rPr>
              <w:t xml:space="preserve">   2025 год – 42693</w:t>
            </w:r>
            <w:r w:rsidR="00157114">
              <w:rPr>
                <w:rFonts w:ascii="Times New Roman" w:hAnsi="Times New Roman" w:cs="Times New Roman"/>
                <w:sz w:val="26"/>
                <w:szCs w:val="26"/>
              </w:rPr>
              <w:t>,0</w:t>
            </w:r>
            <w:r w:rsidRPr="00FB0983">
              <w:rPr>
                <w:rFonts w:ascii="Times New Roman" w:hAnsi="Times New Roman" w:cs="Times New Roman"/>
                <w:sz w:val="26"/>
                <w:szCs w:val="26"/>
              </w:rPr>
              <w:t xml:space="preserve"> тыс. рублей</w:t>
            </w:r>
          </w:p>
          <w:p w:rsid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д) за счет внебюджетных средств – </w:t>
            </w:r>
            <w:r w:rsidR="00FB0983">
              <w:rPr>
                <w:rFonts w:ascii="Times New Roman" w:hAnsi="Times New Roman" w:cs="Times New Roman"/>
                <w:sz w:val="26"/>
                <w:szCs w:val="26"/>
              </w:rPr>
              <w:t>29400</w:t>
            </w:r>
            <w:r w:rsidR="00157114">
              <w:rPr>
                <w:rFonts w:ascii="Times New Roman" w:hAnsi="Times New Roman" w:cs="Times New Roman"/>
                <w:sz w:val="26"/>
                <w:szCs w:val="26"/>
              </w:rPr>
              <w:t>,0</w:t>
            </w:r>
            <w:r w:rsidRPr="00D17E51">
              <w:rPr>
                <w:rFonts w:ascii="Times New Roman" w:hAnsi="Times New Roman" w:cs="Times New Roman"/>
                <w:sz w:val="26"/>
                <w:szCs w:val="26"/>
              </w:rPr>
              <w:t xml:space="preserve"> тыс. рублей, из них:</w:t>
            </w:r>
          </w:p>
          <w:p w:rsidR="00D17E51" w:rsidRP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2021 год -  </w:t>
            </w:r>
            <w:r w:rsidR="00FB0983">
              <w:rPr>
                <w:rFonts w:ascii="Times New Roman" w:hAnsi="Times New Roman" w:cs="Times New Roman"/>
                <w:sz w:val="26"/>
                <w:szCs w:val="26"/>
              </w:rPr>
              <w:t>8600</w:t>
            </w:r>
            <w:r w:rsidR="00157114">
              <w:rPr>
                <w:rFonts w:ascii="Times New Roman" w:hAnsi="Times New Roman" w:cs="Times New Roman"/>
                <w:sz w:val="26"/>
                <w:szCs w:val="26"/>
              </w:rPr>
              <w:t>,0</w:t>
            </w:r>
            <w:r w:rsidRPr="00D17E51">
              <w:rPr>
                <w:rFonts w:ascii="Times New Roman" w:hAnsi="Times New Roman" w:cs="Times New Roman"/>
                <w:sz w:val="26"/>
                <w:szCs w:val="26"/>
              </w:rPr>
              <w:t xml:space="preserve">  тыс. рублей;</w:t>
            </w:r>
          </w:p>
          <w:p w:rsidR="00D17E51" w:rsidRP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   2022 год -  </w:t>
            </w:r>
            <w:r w:rsidR="00FB0983">
              <w:rPr>
                <w:rFonts w:ascii="Times New Roman" w:hAnsi="Times New Roman" w:cs="Times New Roman"/>
                <w:sz w:val="26"/>
                <w:szCs w:val="26"/>
              </w:rPr>
              <w:t>5200</w:t>
            </w:r>
            <w:r w:rsidR="00157114">
              <w:rPr>
                <w:rFonts w:ascii="Times New Roman" w:hAnsi="Times New Roman" w:cs="Times New Roman"/>
                <w:sz w:val="26"/>
                <w:szCs w:val="26"/>
              </w:rPr>
              <w:t>,0</w:t>
            </w:r>
            <w:r w:rsidRPr="00D17E51">
              <w:rPr>
                <w:rFonts w:ascii="Times New Roman" w:hAnsi="Times New Roman" w:cs="Times New Roman"/>
                <w:sz w:val="26"/>
                <w:szCs w:val="26"/>
              </w:rPr>
              <w:t xml:space="preserve">  тыс. рублей;</w:t>
            </w:r>
          </w:p>
          <w:p w:rsidR="00D17E51" w:rsidRP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   2023 год -  </w:t>
            </w:r>
            <w:r w:rsidR="00FB0983">
              <w:rPr>
                <w:rFonts w:ascii="Times New Roman" w:hAnsi="Times New Roman" w:cs="Times New Roman"/>
                <w:sz w:val="26"/>
                <w:szCs w:val="26"/>
              </w:rPr>
              <w:t>5200</w:t>
            </w:r>
            <w:r w:rsidR="00157114">
              <w:rPr>
                <w:rFonts w:ascii="Times New Roman" w:hAnsi="Times New Roman" w:cs="Times New Roman"/>
                <w:sz w:val="26"/>
                <w:szCs w:val="26"/>
              </w:rPr>
              <w:t>,0</w:t>
            </w:r>
            <w:r w:rsidRPr="00D17E51">
              <w:rPr>
                <w:rFonts w:ascii="Times New Roman" w:hAnsi="Times New Roman" w:cs="Times New Roman"/>
                <w:sz w:val="26"/>
                <w:szCs w:val="26"/>
              </w:rPr>
              <w:t xml:space="preserve"> тыс. рублей;</w:t>
            </w:r>
          </w:p>
          <w:p w:rsidR="00D17E51" w:rsidRPr="00D17E51" w:rsidRDefault="00D17E51" w:rsidP="00D17E51">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   2024 год -  </w:t>
            </w:r>
            <w:r w:rsidR="00FB0983">
              <w:rPr>
                <w:rFonts w:ascii="Times New Roman" w:hAnsi="Times New Roman" w:cs="Times New Roman"/>
                <w:sz w:val="26"/>
                <w:szCs w:val="26"/>
              </w:rPr>
              <w:t>5200</w:t>
            </w:r>
            <w:r w:rsidR="00157114">
              <w:rPr>
                <w:rFonts w:ascii="Times New Roman" w:hAnsi="Times New Roman" w:cs="Times New Roman"/>
                <w:sz w:val="26"/>
                <w:szCs w:val="26"/>
              </w:rPr>
              <w:t>,0</w:t>
            </w:r>
            <w:r w:rsidRPr="00D17E51">
              <w:rPr>
                <w:rFonts w:ascii="Times New Roman" w:hAnsi="Times New Roman" w:cs="Times New Roman"/>
                <w:sz w:val="26"/>
                <w:szCs w:val="26"/>
              </w:rPr>
              <w:t xml:space="preserve"> тыс. рублей;</w:t>
            </w:r>
          </w:p>
          <w:p w:rsidR="00D17E51" w:rsidRPr="00FC3234" w:rsidRDefault="00D17E51" w:rsidP="00FB0983">
            <w:pPr>
              <w:pStyle w:val="ConsPlusNormal"/>
              <w:jc w:val="both"/>
              <w:rPr>
                <w:rFonts w:ascii="Times New Roman" w:hAnsi="Times New Roman" w:cs="Times New Roman"/>
                <w:sz w:val="26"/>
                <w:szCs w:val="26"/>
              </w:rPr>
            </w:pPr>
            <w:r w:rsidRPr="00D17E51">
              <w:rPr>
                <w:rFonts w:ascii="Times New Roman" w:hAnsi="Times New Roman" w:cs="Times New Roman"/>
                <w:sz w:val="26"/>
                <w:szCs w:val="26"/>
              </w:rPr>
              <w:t xml:space="preserve">   2025 год – </w:t>
            </w:r>
            <w:r w:rsidR="00FB0983">
              <w:rPr>
                <w:rFonts w:ascii="Times New Roman" w:hAnsi="Times New Roman" w:cs="Times New Roman"/>
                <w:sz w:val="26"/>
                <w:szCs w:val="26"/>
              </w:rPr>
              <w:t>5200</w:t>
            </w:r>
            <w:r w:rsidR="00157114">
              <w:rPr>
                <w:rFonts w:ascii="Times New Roman" w:hAnsi="Times New Roman" w:cs="Times New Roman"/>
                <w:sz w:val="26"/>
                <w:szCs w:val="26"/>
              </w:rPr>
              <w:t>,0</w:t>
            </w:r>
            <w:r w:rsidRPr="00D17E51">
              <w:rPr>
                <w:rFonts w:ascii="Times New Roman" w:hAnsi="Times New Roman" w:cs="Times New Roman"/>
                <w:sz w:val="26"/>
                <w:szCs w:val="26"/>
              </w:rPr>
              <w:t xml:space="preserve"> тыс. рублей</w:t>
            </w:r>
          </w:p>
        </w:tc>
      </w:tr>
      <w:tr w:rsidR="00A45E1B" w:rsidRPr="00FC3234">
        <w:tc>
          <w:tcPr>
            <w:tcW w:w="3118" w:type="dxa"/>
            <w:tcBorders>
              <w:top w:val="nil"/>
              <w:left w:val="nil"/>
              <w:bottom w:val="nil"/>
              <w:right w:val="nil"/>
            </w:tcBorders>
          </w:tcPr>
          <w:p w:rsidR="00A45E1B" w:rsidRPr="00FC3234" w:rsidRDefault="00A45E1B">
            <w:pPr>
              <w:pStyle w:val="ConsPlusNormal"/>
              <w:rPr>
                <w:rFonts w:ascii="Times New Roman" w:hAnsi="Times New Roman" w:cs="Times New Roman"/>
                <w:sz w:val="26"/>
                <w:szCs w:val="26"/>
              </w:rPr>
            </w:pPr>
            <w:r w:rsidRPr="00FC3234">
              <w:rPr>
                <w:rFonts w:ascii="Times New Roman" w:hAnsi="Times New Roman" w:cs="Times New Roman"/>
                <w:sz w:val="26"/>
                <w:szCs w:val="26"/>
              </w:rPr>
              <w:t>Ожидаемые резул</w:t>
            </w:r>
            <w:r w:rsidR="000B0FE2" w:rsidRPr="00FC3234">
              <w:rPr>
                <w:rFonts w:ascii="Times New Roman" w:hAnsi="Times New Roman" w:cs="Times New Roman"/>
                <w:sz w:val="26"/>
                <w:szCs w:val="26"/>
              </w:rPr>
              <w:t>ьтаты реализации муниципальной</w:t>
            </w:r>
            <w:r w:rsidRPr="00FC3234">
              <w:rPr>
                <w:rFonts w:ascii="Times New Roman" w:hAnsi="Times New Roman" w:cs="Times New Roman"/>
                <w:sz w:val="26"/>
                <w:szCs w:val="26"/>
              </w:rPr>
              <w:t xml:space="preserve"> программы</w:t>
            </w:r>
          </w:p>
        </w:tc>
        <w:tc>
          <w:tcPr>
            <w:tcW w:w="340" w:type="dxa"/>
            <w:tcBorders>
              <w:top w:val="nil"/>
              <w:left w:val="nil"/>
              <w:bottom w:val="nil"/>
              <w:right w:val="nil"/>
            </w:tcBorders>
          </w:tcPr>
          <w:p w:rsidR="00A45E1B" w:rsidRPr="00FC3234" w:rsidRDefault="00A45E1B">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5F68E1" w:rsidRDefault="005F68E1">
            <w:pPr>
              <w:pStyle w:val="ConsPlusNormal"/>
              <w:ind w:firstLine="283"/>
              <w:jc w:val="both"/>
              <w:rPr>
                <w:rFonts w:ascii="Times New Roman" w:hAnsi="Times New Roman" w:cs="Times New Roman"/>
                <w:sz w:val="25"/>
                <w:szCs w:val="25"/>
              </w:rPr>
            </w:pPr>
            <w:r w:rsidRPr="005F68E1">
              <w:rPr>
                <w:rFonts w:ascii="Times New Roman" w:hAnsi="Times New Roman" w:cs="Times New Roman"/>
                <w:sz w:val="25"/>
                <w:szCs w:val="25"/>
              </w:rPr>
              <w:t>п</w:t>
            </w:r>
            <w:r w:rsidR="00A45E1B" w:rsidRPr="005F68E1">
              <w:rPr>
                <w:rFonts w:ascii="Times New Roman" w:hAnsi="Times New Roman" w:cs="Times New Roman"/>
                <w:sz w:val="25"/>
                <w:szCs w:val="25"/>
              </w:rPr>
              <w:t xml:space="preserve">овышение доступности дошкольного образования для каждого ребенка </w:t>
            </w:r>
            <w:r w:rsidR="00D15CAA" w:rsidRPr="005F68E1">
              <w:rPr>
                <w:rFonts w:ascii="Times New Roman" w:hAnsi="Times New Roman" w:cs="Times New Roman"/>
                <w:sz w:val="25"/>
                <w:szCs w:val="25"/>
              </w:rPr>
              <w:t xml:space="preserve">в соответствии с </w:t>
            </w:r>
            <w:r w:rsidR="00A45E1B" w:rsidRPr="005F68E1">
              <w:rPr>
                <w:rFonts w:ascii="Times New Roman" w:hAnsi="Times New Roman" w:cs="Times New Roman"/>
                <w:sz w:val="25"/>
                <w:szCs w:val="25"/>
              </w:rPr>
              <w:t xml:space="preserve"> нов</w:t>
            </w:r>
            <w:r w:rsidR="00D15CAA" w:rsidRPr="005F68E1">
              <w:rPr>
                <w:rFonts w:ascii="Times New Roman" w:hAnsi="Times New Roman" w:cs="Times New Roman"/>
                <w:sz w:val="25"/>
                <w:szCs w:val="25"/>
              </w:rPr>
              <w:t>ым федеральным государственным образовательным</w:t>
            </w:r>
            <w:r w:rsidR="00A45E1B" w:rsidRPr="005F68E1">
              <w:rPr>
                <w:rFonts w:ascii="Times New Roman" w:hAnsi="Times New Roman" w:cs="Times New Roman"/>
                <w:sz w:val="25"/>
                <w:szCs w:val="25"/>
              </w:rPr>
              <w:t xml:space="preserve"> стандарт</w:t>
            </w:r>
            <w:r w:rsidR="00D15CAA" w:rsidRPr="005F68E1">
              <w:rPr>
                <w:rFonts w:ascii="Times New Roman" w:hAnsi="Times New Roman" w:cs="Times New Roman"/>
                <w:sz w:val="25"/>
                <w:szCs w:val="25"/>
              </w:rPr>
              <w:t>ом</w:t>
            </w:r>
            <w:r w:rsidR="00A45E1B" w:rsidRPr="005F68E1">
              <w:rPr>
                <w:rFonts w:ascii="Times New Roman" w:hAnsi="Times New Roman" w:cs="Times New Roman"/>
                <w:sz w:val="25"/>
                <w:szCs w:val="25"/>
              </w:rPr>
              <w:t xml:space="preserve"> дошкольного образования;</w:t>
            </w:r>
          </w:p>
          <w:p w:rsidR="00A45E1B" w:rsidRPr="00FC3234" w:rsidRDefault="00A45E1B">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обеспечение потребности</w:t>
            </w:r>
            <w:r w:rsidR="000B0FE2" w:rsidRPr="00FC3234">
              <w:rPr>
                <w:rFonts w:ascii="Times New Roman" w:hAnsi="Times New Roman" w:cs="Times New Roman"/>
                <w:sz w:val="26"/>
                <w:szCs w:val="26"/>
              </w:rPr>
              <w:t xml:space="preserve"> экономики </w:t>
            </w:r>
            <w:r w:rsidR="00244FD1">
              <w:rPr>
                <w:rFonts w:ascii="Times New Roman" w:hAnsi="Times New Roman" w:cs="Times New Roman"/>
                <w:sz w:val="26"/>
                <w:szCs w:val="26"/>
              </w:rPr>
              <w:t>Еланского</w:t>
            </w:r>
            <w:r w:rsidR="000B0FE2" w:rsidRPr="00FC3234">
              <w:rPr>
                <w:rFonts w:ascii="Times New Roman" w:hAnsi="Times New Roman" w:cs="Times New Roman"/>
                <w:sz w:val="26"/>
                <w:szCs w:val="26"/>
              </w:rPr>
              <w:t xml:space="preserve"> муниципального района</w:t>
            </w:r>
            <w:r w:rsidR="00244FD1">
              <w:rPr>
                <w:rFonts w:ascii="Times New Roman" w:hAnsi="Times New Roman" w:cs="Times New Roman"/>
                <w:sz w:val="26"/>
                <w:szCs w:val="26"/>
              </w:rPr>
              <w:t xml:space="preserve">Волгоградской области </w:t>
            </w:r>
            <w:r w:rsidRPr="00FC3234">
              <w:rPr>
                <w:rFonts w:ascii="Times New Roman" w:hAnsi="Times New Roman" w:cs="Times New Roman"/>
                <w:sz w:val="26"/>
                <w:szCs w:val="26"/>
              </w:rPr>
              <w:t>в кадрах высокой квалификации по пр</w:t>
            </w:r>
            <w:r w:rsidR="000B0FE2" w:rsidRPr="00FC3234">
              <w:rPr>
                <w:rFonts w:ascii="Times New Roman" w:hAnsi="Times New Roman" w:cs="Times New Roman"/>
                <w:sz w:val="26"/>
                <w:szCs w:val="26"/>
              </w:rPr>
              <w:t>иоритетным направлениям</w:t>
            </w:r>
            <w:r w:rsidRPr="00FC3234">
              <w:rPr>
                <w:rFonts w:ascii="Times New Roman" w:hAnsi="Times New Roman" w:cs="Times New Roman"/>
                <w:sz w:val="26"/>
                <w:szCs w:val="26"/>
              </w:rPr>
              <w:t>;</w:t>
            </w:r>
          </w:p>
          <w:p w:rsidR="00A45E1B" w:rsidRPr="00FC3234" w:rsidRDefault="00A45E1B">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создание</w:t>
            </w:r>
            <w:r w:rsidR="000B0FE2" w:rsidRPr="00FC3234">
              <w:rPr>
                <w:rFonts w:ascii="Times New Roman" w:hAnsi="Times New Roman" w:cs="Times New Roman"/>
                <w:sz w:val="26"/>
                <w:szCs w:val="26"/>
              </w:rPr>
              <w:t xml:space="preserve"> условий для повышения квалификации и профессиональной переподготовки  всеми работниками муниципальной системы образования</w:t>
            </w:r>
            <w:r w:rsidRPr="00FC3234">
              <w:rPr>
                <w:rFonts w:ascii="Times New Roman" w:hAnsi="Times New Roman" w:cs="Times New Roman"/>
                <w:sz w:val="26"/>
                <w:szCs w:val="26"/>
              </w:rPr>
              <w:t>;</w:t>
            </w:r>
          </w:p>
          <w:p w:rsidR="00A45E1B" w:rsidRPr="005F68E1" w:rsidRDefault="00A45E1B">
            <w:pPr>
              <w:pStyle w:val="ConsPlusNormal"/>
              <w:ind w:firstLine="283"/>
              <w:jc w:val="both"/>
              <w:rPr>
                <w:rFonts w:ascii="Times New Roman" w:hAnsi="Times New Roman" w:cs="Times New Roman"/>
                <w:sz w:val="25"/>
                <w:szCs w:val="25"/>
              </w:rPr>
            </w:pPr>
            <w:r w:rsidRPr="005F68E1">
              <w:rPr>
                <w:rFonts w:ascii="Times New Roman" w:hAnsi="Times New Roman" w:cs="Times New Roman"/>
                <w:sz w:val="25"/>
                <w:szCs w:val="25"/>
              </w:rPr>
              <w:lastRenderedPageBreak/>
              <w:t>улучшение условий организации образовате</w:t>
            </w:r>
            <w:r w:rsidR="000B0FE2" w:rsidRPr="005F68E1">
              <w:rPr>
                <w:rFonts w:ascii="Times New Roman" w:hAnsi="Times New Roman" w:cs="Times New Roman"/>
                <w:sz w:val="25"/>
                <w:szCs w:val="25"/>
              </w:rPr>
              <w:t xml:space="preserve">льного процесса в </w:t>
            </w:r>
            <w:r w:rsidR="00244FD1">
              <w:rPr>
                <w:rFonts w:ascii="Times New Roman" w:hAnsi="Times New Roman" w:cs="Times New Roman"/>
                <w:sz w:val="25"/>
                <w:szCs w:val="25"/>
              </w:rPr>
              <w:t xml:space="preserve">муниципальных </w:t>
            </w:r>
            <w:r w:rsidRPr="005F68E1">
              <w:rPr>
                <w:rFonts w:ascii="Times New Roman" w:hAnsi="Times New Roman" w:cs="Times New Roman"/>
                <w:sz w:val="25"/>
                <w:szCs w:val="25"/>
              </w:rPr>
              <w:t>образовательных ор</w:t>
            </w:r>
            <w:r w:rsidR="000B0FE2" w:rsidRPr="005F68E1">
              <w:rPr>
                <w:rFonts w:ascii="Times New Roman" w:hAnsi="Times New Roman" w:cs="Times New Roman"/>
                <w:sz w:val="25"/>
                <w:szCs w:val="25"/>
              </w:rPr>
              <w:t xml:space="preserve">ганизациях </w:t>
            </w:r>
            <w:r w:rsidR="00244FD1">
              <w:rPr>
                <w:rFonts w:ascii="Times New Roman" w:hAnsi="Times New Roman" w:cs="Times New Roman"/>
                <w:sz w:val="25"/>
                <w:szCs w:val="25"/>
              </w:rPr>
              <w:t>Еланского</w:t>
            </w:r>
            <w:r w:rsidR="000B0FE2" w:rsidRPr="005F68E1">
              <w:rPr>
                <w:rFonts w:ascii="Times New Roman" w:hAnsi="Times New Roman" w:cs="Times New Roman"/>
                <w:sz w:val="25"/>
                <w:szCs w:val="25"/>
              </w:rPr>
              <w:t xml:space="preserve"> муниципального района</w:t>
            </w:r>
            <w:r w:rsidR="00244FD1">
              <w:rPr>
                <w:rFonts w:ascii="Times New Roman" w:hAnsi="Times New Roman" w:cs="Times New Roman"/>
                <w:sz w:val="25"/>
                <w:szCs w:val="25"/>
              </w:rPr>
              <w:t xml:space="preserve"> Волгоградской области</w:t>
            </w:r>
            <w:r w:rsidRPr="005F68E1">
              <w:rPr>
                <w:rFonts w:ascii="Times New Roman" w:hAnsi="Times New Roman" w:cs="Times New Roman"/>
                <w:sz w:val="25"/>
                <w:szCs w:val="25"/>
              </w:rPr>
              <w:t>;</w:t>
            </w:r>
          </w:p>
          <w:p w:rsidR="00A45E1B" w:rsidRPr="00FC3234" w:rsidRDefault="00A45E1B">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создание эффективной системы социализации детей, выявления и поддержки молодых талантов;</w:t>
            </w:r>
          </w:p>
          <w:p w:rsidR="00A45E1B" w:rsidRPr="00FC3234" w:rsidRDefault="00A45E1B">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обеспечение доступного образования для детей-инвалидов и детей с ограниченными возможностями здоровья;</w:t>
            </w:r>
          </w:p>
          <w:p w:rsidR="00A45E1B" w:rsidRPr="005F68E1" w:rsidRDefault="00A45E1B">
            <w:pPr>
              <w:pStyle w:val="ConsPlusNormal"/>
              <w:ind w:firstLine="283"/>
              <w:jc w:val="both"/>
              <w:rPr>
                <w:rFonts w:ascii="Times New Roman" w:hAnsi="Times New Roman" w:cs="Times New Roman"/>
                <w:sz w:val="25"/>
                <w:szCs w:val="25"/>
              </w:rPr>
            </w:pPr>
            <w:r w:rsidRPr="005F68E1">
              <w:rPr>
                <w:rFonts w:ascii="Times New Roman" w:hAnsi="Times New Roman" w:cs="Times New Roman"/>
                <w:sz w:val="25"/>
                <w:szCs w:val="25"/>
              </w:rPr>
              <w:t xml:space="preserve">совершенствование управления в сфере образования на основе государственной информационной системы Волгоградской области </w:t>
            </w:r>
            <w:r w:rsidR="00244FD1">
              <w:rPr>
                <w:rFonts w:ascii="Times New Roman" w:hAnsi="Times New Roman" w:cs="Times New Roman"/>
                <w:sz w:val="25"/>
                <w:szCs w:val="25"/>
              </w:rPr>
              <w:t>«</w:t>
            </w:r>
            <w:r w:rsidRPr="005F68E1">
              <w:rPr>
                <w:rFonts w:ascii="Times New Roman" w:hAnsi="Times New Roman" w:cs="Times New Roman"/>
                <w:sz w:val="25"/>
                <w:szCs w:val="25"/>
              </w:rPr>
              <w:t>Единая информационная система в сфере об</w:t>
            </w:r>
            <w:r w:rsidR="00244FD1">
              <w:rPr>
                <w:rFonts w:ascii="Times New Roman" w:hAnsi="Times New Roman" w:cs="Times New Roman"/>
                <w:sz w:val="25"/>
                <w:szCs w:val="25"/>
              </w:rPr>
              <w:t>разования Волгоградской области»</w:t>
            </w:r>
            <w:r w:rsidRPr="005F68E1">
              <w:rPr>
                <w:rFonts w:ascii="Times New Roman" w:hAnsi="Times New Roman" w:cs="Times New Roman"/>
                <w:sz w:val="25"/>
                <w:szCs w:val="25"/>
              </w:rPr>
              <w:t>, обеспечивающей включение потребителей образовательных услуг в оценку деятельности региональной системы образования;</w:t>
            </w:r>
          </w:p>
          <w:p w:rsidR="00A45E1B" w:rsidRPr="00FC3234" w:rsidRDefault="00A45E1B">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 xml:space="preserve">обеспечение реализации государственных гарантий прав жителей </w:t>
            </w:r>
            <w:r w:rsidR="00244FD1">
              <w:rPr>
                <w:rFonts w:ascii="Times New Roman" w:hAnsi="Times New Roman" w:cs="Times New Roman"/>
                <w:sz w:val="26"/>
                <w:szCs w:val="26"/>
              </w:rPr>
              <w:t>Еланского муниципального района Волгоградской области</w:t>
            </w:r>
            <w:r w:rsidRPr="00FC3234">
              <w:rPr>
                <w:rFonts w:ascii="Times New Roman" w:hAnsi="Times New Roman" w:cs="Times New Roman"/>
                <w:sz w:val="26"/>
                <w:szCs w:val="26"/>
              </w:rPr>
              <w:t>в сфере образования</w:t>
            </w:r>
          </w:p>
          <w:p w:rsidR="00AA736F" w:rsidRPr="00FC3234" w:rsidRDefault="00AA736F" w:rsidP="002C5F0A">
            <w:pPr>
              <w:pStyle w:val="ConsPlusNormal"/>
              <w:jc w:val="both"/>
              <w:rPr>
                <w:rFonts w:ascii="Times New Roman" w:hAnsi="Times New Roman" w:cs="Times New Roman"/>
                <w:sz w:val="26"/>
                <w:szCs w:val="26"/>
              </w:rPr>
            </w:pPr>
          </w:p>
        </w:tc>
      </w:tr>
    </w:tbl>
    <w:p w:rsidR="00AA736F" w:rsidRPr="00FC3234" w:rsidRDefault="00A45E1B" w:rsidP="00AA736F">
      <w:pPr>
        <w:pStyle w:val="ConsPlusNormal"/>
        <w:numPr>
          <w:ilvl w:val="0"/>
          <w:numId w:val="28"/>
        </w:numPr>
        <w:jc w:val="center"/>
        <w:outlineLvl w:val="1"/>
        <w:rPr>
          <w:rFonts w:ascii="Times New Roman" w:hAnsi="Times New Roman" w:cs="Times New Roman"/>
          <w:b/>
          <w:sz w:val="26"/>
          <w:szCs w:val="26"/>
        </w:rPr>
      </w:pPr>
      <w:r w:rsidRPr="00FC3234">
        <w:rPr>
          <w:rFonts w:ascii="Times New Roman" w:hAnsi="Times New Roman" w:cs="Times New Roman"/>
          <w:b/>
          <w:sz w:val="26"/>
          <w:szCs w:val="26"/>
        </w:rPr>
        <w:lastRenderedPageBreak/>
        <w:t>Общая характеристика сферы реализации</w:t>
      </w:r>
    </w:p>
    <w:p w:rsidR="00A45E1B" w:rsidRDefault="00BC2F48" w:rsidP="00AA736F">
      <w:pPr>
        <w:pStyle w:val="ConsPlusNormal"/>
        <w:ind w:left="720"/>
        <w:jc w:val="center"/>
        <w:outlineLvl w:val="1"/>
        <w:rPr>
          <w:rFonts w:ascii="Times New Roman" w:hAnsi="Times New Roman" w:cs="Times New Roman"/>
          <w:b/>
          <w:sz w:val="26"/>
          <w:szCs w:val="26"/>
        </w:rPr>
      </w:pPr>
      <w:r w:rsidRPr="00FC3234">
        <w:rPr>
          <w:rFonts w:ascii="Times New Roman" w:hAnsi="Times New Roman" w:cs="Times New Roman"/>
          <w:b/>
          <w:sz w:val="26"/>
          <w:szCs w:val="26"/>
        </w:rPr>
        <w:t>муниципальной</w:t>
      </w:r>
      <w:r w:rsidR="00A45E1B" w:rsidRPr="00FC3234">
        <w:rPr>
          <w:rFonts w:ascii="Times New Roman" w:hAnsi="Times New Roman" w:cs="Times New Roman"/>
          <w:b/>
          <w:sz w:val="26"/>
          <w:szCs w:val="26"/>
        </w:rPr>
        <w:t xml:space="preserve"> программы</w:t>
      </w:r>
    </w:p>
    <w:p w:rsidR="00643AF7" w:rsidRPr="00FC3234" w:rsidRDefault="00643AF7" w:rsidP="00AA736F">
      <w:pPr>
        <w:pStyle w:val="ConsPlusNormal"/>
        <w:ind w:left="720"/>
        <w:jc w:val="center"/>
        <w:outlineLvl w:val="1"/>
        <w:rPr>
          <w:rFonts w:ascii="Times New Roman" w:hAnsi="Times New Roman" w:cs="Times New Roman"/>
          <w:b/>
          <w:sz w:val="26"/>
          <w:szCs w:val="26"/>
        </w:rPr>
      </w:pPr>
    </w:p>
    <w:p w:rsidR="00AA736F" w:rsidRDefault="00643AF7" w:rsidP="00704619">
      <w:pPr>
        <w:pStyle w:val="ConsPlusNormal"/>
        <w:ind w:firstLine="708"/>
        <w:jc w:val="both"/>
        <w:outlineLvl w:val="1"/>
        <w:rPr>
          <w:rFonts w:ascii="Times New Roman" w:hAnsi="Times New Roman" w:cs="Times New Roman"/>
          <w:sz w:val="26"/>
          <w:szCs w:val="26"/>
        </w:rPr>
      </w:pPr>
      <w:r w:rsidRPr="00643AF7">
        <w:rPr>
          <w:rFonts w:ascii="Times New Roman" w:hAnsi="Times New Roman" w:cs="Times New Roman"/>
          <w:sz w:val="26"/>
          <w:szCs w:val="26"/>
        </w:rPr>
        <w:t>Система образования Еланского муни</w:t>
      </w:r>
      <w:r>
        <w:rPr>
          <w:rFonts w:ascii="Times New Roman" w:hAnsi="Times New Roman" w:cs="Times New Roman"/>
          <w:sz w:val="26"/>
          <w:szCs w:val="26"/>
        </w:rPr>
        <w:t>ципального района Волгоградской области включает 26 организаций, находящи</w:t>
      </w:r>
      <w:r w:rsidR="00704619">
        <w:rPr>
          <w:rFonts w:ascii="Times New Roman" w:hAnsi="Times New Roman" w:cs="Times New Roman"/>
          <w:sz w:val="26"/>
          <w:szCs w:val="26"/>
        </w:rPr>
        <w:t>хся в ведомственном подчинении Районн</w:t>
      </w:r>
      <w:r>
        <w:rPr>
          <w:rFonts w:ascii="Times New Roman" w:hAnsi="Times New Roman" w:cs="Times New Roman"/>
          <w:sz w:val="26"/>
          <w:szCs w:val="26"/>
        </w:rPr>
        <w:t>ого от</w:t>
      </w:r>
      <w:r w:rsidR="00704619">
        <w:rPr>
          <w:rFonts w:ascii="Times New Roman" w:hAnsi="Times New Roman" w:cs="Times New Roman"/>
          <w:sz w:val="26"/>
          <w:szCs w:val="26"/>
        </w:rPr>
        <w:t>дела образования Администрации Е</w:t>
      </w:r>
      <w:r>
        <w:rPr>
          <w:rFonts w:ascii="Times New Roman" w:hAnsi="Times New Roman" w:cs="Times New Roman"/>
          <w:sz w:val="26"/>
          <w:szCs w:val="26"/>
        </w:rPr>
        <w:t>ланского муниципального района</w:t>
      </w:r>
      <w:r w:rsidR="00704619">
        <w:rPr>
          <w:rFonts w:ascii="Times New Roman" w:hAnsi="Times New Roman" w:cs="Times New Roman"/>
          <w:sz w:val="26"/>
          <w:szCs w:val="26"/>
        </w:rPr>
        <w:t xml:space="preserve"> Волгоградской области(далее – РОО).</w:t>
      </w:r>
    </w:p>
    <w:p w:rsidR="00704619" w:rsidRDefault="00704619" w:rsidP="00704619">
      <w:pPr>
        <w:spacing w:after="0" w:line="240" w:lineRule="auto"/>
        <w:ind w:firstLine="708"/>
        <w:contextualSpacing/>
        <w:jc w:val="both"/>
        <w:rPr>
          <w:rFonts w:ascii="Times New Roman" w:hAnsi="Times New Roman"/>
          <w:sz w:val="26"/>
          <w:szCs w:val="26"/>
        </w:rPr>
      </w:pPr>
      <w:r w:rsidRPr="00571E61">
        <w:rPr>
          <w:rFonts w:ascii="Times New Roman" w:hAnsi="Times New Roman"/>
          <w:sz w:val="26"/>
          <w:szCs w:val="26"/>
        </w:rPr>
        <w:t xml:space="preserve">Система дошкольного образования </w:t>
      </w:r>
      <w:r>
        <w:rPr>
          <w:rFonts w:ascii="Times New Roman" w:hAnsi="Times New Roman"/>
          <w:sz w:val="26"/>
          <w:szCs w:val="26"/>
        </w:rPr>
        <w:t>в</w:t>
      </w:r>
      <w:r w:rsidRPr="00704619">
        <w:rPr>
          <w:rFonts w:ascii="Times New Roman" w:hAnsi="Times New Roman"/>
          <w:sz w:val="26"/>
          <w:szCs w:val="26"/>
        </w:rPr>
        <w:t xml:space="preserve"> 2020-2021 учебном году </w:t>
      </w:r>
      <w:r w:rsidRPr="00571E61">
        <w:rPr>
          <w:rFonts w:ascii="Times New Roman" w:hAnsi="Times New Roman"/>
          <w:sz w:val="26"/>
          <w:szCs w:val="26"/>
        </w:rPr>
        <w:t>включа</w:t>
      </w:r>
      <w:r>
        <w:rPr>
          <w:rFonts w:ascii="Times New Roman" w:hAnsi="Times New Roman"/>
          <w:sz w:val="26"/>
          <w:szCs w:val="26"/>
        </w:rPr>
        <w:t>ет</w:t>
      </w:r>
      <w:r w:rsidRPr="00571E61">
        <w:rPr>
          <w:rFonts w:ascii="Times New Roman" w:hAnsi="Times New Roman"/>
          <w:sz w:val="26"/>
          <w:szCs w:val="26"/>
        </w:rPr>
        <w:t xml:space="preserve"> в себя 15  образовательных организаций, из них 14 образовательных организаций реализ</w:t>
      </w:r>
      <w:r>
        <w:rPr>
          <w:rFonts w:ascii="Times New Roman" w:hAnsi="Times New Roman"/>
          <w:sz w:val="26"/>
          <w:szCs w:val="26"/>
        </w:rPr>
        <w:t>уют</w:t>
      </w:r>
      <w:r w:rsidRPr="00571E61">
        <w:rPr>
          <w:rFonts w:ascii="Times New Roman" w:hAnsi="Times New Roman"/>
          <w:sz w:val="26"/>
          <w:szCs w:val="26"/>
        </w:rPr>
        <w:t xml:space="preserve"> образовательную программу дошкольного образования и осуществля</w:t>
      </w:r>
      <w:r>
        <w:rPr>
          <w:rFonts w:ascii="Times New Roman" w:hAnsi="Times New Roman"/>
          <w:sz w:val="26"/>
          <w:szCs w:val="26"/>
        </w:rPr>
        <w:t>ют</w:t>
      </w:r>
      <w:r w:rsidRPr="00571E61">
        <w:rPr>
          <w:rFonts w:ascii="Times New Roman" w:hAnsi="Times New Roman"/>
          <w:sz w:val="26"/>
          <w:szCs w:val="26"/>
        </w:rPr>
        <w:t xml:space="preserve"> присмотр и уход за детьми, и 1 образовательная организация  осуществля</w:t>
      </w:r>
      <w:r>
        <w:rPr>
          <w:rFonts w:ascii="Times New Roman" w:hAnsi="Times New Roman"/>
          <w:sz w:val="26"/>
          <w:szCs w:val="26"/>
        </w:rPr>
        <w:t>ет</w:t>
      </w:r>
      <w:r w:rsidRPr="00571E61">
        <w:rPr>
          <w:rFonts w:ascii="Times New Roman" w:hAnsi="Times New Roman"/>
          <w:sz w:val="26"/>
          <w:szCs w:val="26"/>
        </w:rPr>
        <w:t xml:space="preserve"> только  присмотр и уход за детьми, так как не имеет лицензии на право ведения образовательной деятельности по программам дошкольного образования.</w:t>
      </w:r>
      <w:r>
        <w:rPr>
          <w:rFonts w:ascii="Times New Roman" w:hAnsi="Times New Roman"/>
          <w:sz w:val="26"/>
          <w:szCs w:val="26"/>
        </w:rPr>
        <w:t xml:space="preserve"> В настоящий момент готовится пакет документов на получение лицензии</w:t>
      </w:r>
      <w:r w:rsidRPr="00571E61">
        <w:rPr>
          <w:rFonts w:ascii="Times New Roman" w:hAnsi="Times New Roman"/>
          <w:sz w:val="26"/>
          <w:szCs w:val="26"/>
        </w:rPr>
        <w:t xml:space="preserve"> на право ведения образовательной деятельности по программам дошкольного образования</w:t>
      </w:r>
      <w:r>
        <w:rPr>
          <w:rFonts w:ascii="Times New Roman" w:hAnsi="Times New Roman"/>
          <w:sz w:val="26"/>
          <w:szCs w:val="26"/>
        </w:rPr>
        <w:t xml:space="preserve"> в МБОУ «Краишевская СШ».</w:t>
      </w:r>
      <w:r w:rsidR="00443701">
        <w:rPr>
          <w:rFonts w:ascii="Times New Roman" w:hAnsi="Times New Roman"/>
          <w:sz w:val="26"/>
          <w:szCs w:val="26"/>
        </w:rPr>
        <w:t>В систему</w:t>
      </w:r>
      <w:r w:rsidRPr="00571E61">
        <w:rPr>
          <w:rFonts w:ascii="Times New Roman" w:hAnsi="Times New Roman"/>
          <w:sz w:val="26"/>
          <w:szCs w:val="26"/>
        </w:rPr>
        <w:t xml:space="preserve"> дошкольного образования в </w:t>
      </w:r>
      <w:r>
        <w:rPr>
          <w:rFonts w:ascii="Times New Roman" w:hAnsi="Times New Roman"/>
          <w:sz w:val="26"/>
          <w:szCs w:val="26"/>
        </w:rPr>
        <w:t>2020-2021</w:t>
      </w:r>
      <w:r w:rsidRPr="00571E61">
        <w:rPr>
          <w:rFonts w:ascii="Times New Roman" w:hAnsi="Times New Roman"/>
          <w:sz w:val="26"/>
          <w:szCs w:val="26"/>
        </w:rPr>
        <w:t xml:space="preserve"> учебном году </w:t>
      </w:r>
      <w:r w:rsidR="00443701">
        <w:rPr>
          <w:rFonts w:ascii="Times New Roman" w:hAnsi="Times New Roman"/>
          <w:sz w:val="26"/>
          <w:szCs w:val="26"/>
        </w:rPr>
        <w:t>входят</w:t>
      </w:r>
      <w:r w:rsidRPr="00571E61">
        <w:rPr>
          <w:rFonts w:ascii="Times New Roman" w:hAnsi="Times New Roman"/>
          <w:sz w:val="26"/>
          <w:szCs w:val="26"/>
        </w:rPr>
        <w:t xml:space="preserve">  5  дошкольных образовательных </w:t>
      </w:r>
      <w:r>
        <w:rPr>
          <w:rFonts w:ascii="Times New Roman" w:hAnsi="Times New Roman"/>
          <w:sz w:val="26"/>
          <w:szCs w:val="26"/>
        </w:rPr>
        <w:t>учреждений</w:t>
      </w:r>
      <w:r w:rsidR="00443701">
        <w:rPr>
          <w:rFonts w:ascii="Times New Roman" w:hAnsi="Times New Roman"/>
          <w:sz w:val="26"/>
          <w:szCs w:val="26"/>
        </w:rPr>
        <w:t xml:space="preserve"> (</w:t>
      </w:r>
      <w:r w:rsidRPr="004301A3">
        <w:rPr>
          <w:rFonts w:ascii="Times New Roman" w:hAnsi="Times New Roman"/>
          <w:sz w:val="26"/>
          <w:szCs w:val="26"/>
        </w:rPr>
        <w:t>29</w:t>
      </w:r>
      <w:r w:rsidRPr="00571E61">
        <w:rPr>
          <w:rFonts w:ascii="Times New Roman" w:hAnsi="Times New Roman"/>
          <w:sz w:val="26"/>
          <w:szCs w:val="26"/>
        </w:rPr>
        <w:t xml:space="preserve"> дошкольных групп</w:t>
      </w:r>
      <w:r w:rsidR="00443701">
        <w:rPr>
          <w:rFonts w:ascii="Times New Roman" w:hAnsi="Times New Roman"/>
          <w:sz w:val="26"/>
          <w:szCs w:val="26"/>
        </w:rPr>
        <w:t>)</w:t>
      </w:r>
      <w:r w:rsidRPr="00571E61">
        <w:rPr>
          <w:rFonts w:ascii="Times New Roman" w:hAnsi="Times New Roman"/>
          <w:sz w:val="26"/>
          <w:szCs w:val="26"/>
        </w:rPr>
        <w:t>; 10 общеобразовательных организаций, имеющих структурное подразделение - детский сад</w:t>
      </w:r>
      <w:r w:rsidR="00443701">
        <w:rPr>
          <w:rFonts w:ascii="Times New Roman" w:hAnsi="Times New Roman"/>
          <w:sz w:val="26"/>
          <w:szCs w:val="26"/>
        </w:rPr>
        <w:t xml:space="preserve"> (</w:t>
      </w:r>
      <w:r w:rsidR="004301A3">
        <w:rPr>
          <w:rFonts w:ascii="Times New Roman" w:hAnsi="Times New Roman"/>
          <w:sz w:val="26"/>
          <w:szCs w:val="26"/>
        </w:rPr>
        <w:t>14</w:t>
      </w:r>
      <w:r w:rsidRPr="00571E61">
        <w:rPr>
          <w:rFonts w:ascii="Times New Roman" w:hAnsi="Times New Roman"/>
          <w:sz w:val="26"/>
          <w:szCs w:val="26"/>
        </w:rPr>
        <w:t xml:space="preserve"> дошкольных групп</w:t>
      </w:r>
      <w:r w:rsidR="00443701">
        <w:rPr>
          <w:rFonts w:ascii="Times New Roman" w:hAnsi="Times New Roman"/>
          <w:sz w:val="26"/>
          <w:szCs w:val="26"/>
        </w:rPr>
        <w:t>)</w:t>
      </w:r>
      <w:r w:rsidRPr="00571E61">
        <w:rPr>
          <w:rFonts w:ascii="Times New Roman" w:hAnsi="Times New Roman"/>
          <w:sz w:val="26"/>
          <w:szCs w:val="26"/>
        </w:rPr>
        <w:t xml:space="preserve">. Количество мест в дошкольных образовательных </w:t>
      </w:r>
      <w:r>
        <w:rPr>
          <w:rFonts w:ascii="Times New Roman" w:hAnsi="Times New Roman"/>
          <w:sz w:val="26"/>
          <w:szCs w:val="26"/>
        </w:rPr>
        <w:t xml:space="preserve">учреждениях (далее – ДОУ) </w:t>
      </w:r>
      <w:r w:rsidR="004301A3">
        <w:rPr>
          <w:rFonts w:ascii="Times New Roman" w:hAnsi="Times New Roman"/>
          <w:sz w:val="26"/>
          <w:szCs w:val="26"/>
        </w:rPr>
        <w:t>1136</w:t>
      </w:r>
      <w:r w:rsidRPr="00571E61">
        <w:rPr>
          <w:rFonts w:ascii="Times New Roman" w:hAnsi="Times New Roman"/>
          <w:sz w:val="26"/>
          <w:szCs w:val="26"/>
        </w:rPr>
        <w:t xml:space="preserve">, </w:t>
      </w:r>
      <w:r w:rsidR="00443701">
        <w:rPr>
          <w:rFonts w:ascii="Times New Roman" w:hAnsi="Times New Roman"/>
          <w:sz w:val="26"/>
          <w:szCs w:val="26"/>
        </w:rPr>
        <w:t>получают образование</w:t>
      </w:r>
      <w:r w:rsidR="004301A3">
        <w:rPr>
          <w:rFonts w:ascii="Times New Roman" w:hAnsi="Times New Roman"/>
          <w:sz w:val="26"/>
          <w:szCs w:val="26"/>
        </w:rPr>
        <w:t>1005</w:t>
      </w:r>
      <w:r w:rsidRPr="00571E61">
        <w:rPr>
          <w:rFonts w:ascii="Times New Roman" w:hAnsi="Times New Roman"/>
          <w:sz w:val="26"/>
          <w:szCs w:val="26"/>
        </w:rPr>
        <w:t xml:space="preserve"> дет</w:t>
      </w:r>
      <w:r w:rsidR="00443701">
        <w:rPr>
          <w:rFonts w:ascii="Times New Roman" w:hAnsi="Times New Roman"/>
          <w:sz w:val="26"/>
          <w:szCs w:val="26"/>
        </w:rPr>
        <w:t>ей(131 место вакантно по состоянию на 1 сентября 2020 г.)</w:t>
      </w:r>
      <w:r w:rsidRPr="00571E61">
        <w:rPr>
          <w:rFonts w:ascii="Times New Roman" w:hAnsi="Times New Roman"/>
          <w:sz w:val="26"/>
          <w:szCs w:val="26"/>
        </w:rPr>
        <w:t>.</w:t>
      </w:r>
      <w:r w:rsidR="00D34A70" w:rsidRPr="00D34A70">
        <w:rPr>
          <w:rFonts w:ascii="Times New Roman" w:hAnsi="Times New Roman"/>
          <w:sz w:val="26"/>
          <w:szCs w:val="26"/>
        </w:rPr>
        <w:t xml:space="preserve">Наполняемость образовательных </w:t>
      </w:r>
      <w:r w:rsidR="009E62A6">
        <w:rPr>
          <w:rFonts w:ascii="Times New Roman" w:hAnsi="Times New Roman"/>
          <w:sz w:val="26"/>
          <w:szCs w:val="26"/>
        </w:rPr>
        <w:t>учреждений</w:t>
      </w:r>
      <w:r w:rsidR="00D34A70" w:rsidRPr="00D34A70">
        <w:rPr>
          <w:rFonts w:ascii="Times New Roman" w:hAnsi="Times New Roman"/>
          <w:sz w:val="26"/>
          <w:szCs w:val="26"/>
        </w:rPr>
        <w:t xml:space="preserve">, реализующих образовательную программу дошкольного образования и присмотр и уход за детьми дошкольного возраста составляет 88,5%. </w:t>
      </w:r>
      <w:r w:rsidR="00D34A70">
        <w:rPr>
          <w:rFonts w:ascii="Times New Roman" w:hAnsi="Times New Roman"/>
          <w:sz w:val="26"/>
          <w:szCs w:val="26"/>
        </w:rPr>
        <w:t>Это связано с низкими показателями по рождаемости в Еланском районе в течение последних пяти лет.</w:t>
      </w:r>
    </w:p>
    <w:p w:rsidR="00704619" w:rsidRPr="00643AF7" w:rsidRDefault="00704619" w:rsidP="00704619">
      <w:pPr>
        <w:spacing w:after="0" w:line="240" w:lineRule="auto"/>
        <w:ind w:firstLine="708"/>
        <w:contextualSpacing/>
        <w:jc w:val="both"/>
        <w:rPr>
          <w:rFonts w:ascii="Times New Roman" w:hAnsi="Times New Roman"/>
          <w:sz w:val="26"/>
          <w:szCs w:val="26"/>
        </w:rPr>
      </w:pPr>
      <w:r w:rsidRPr="00C847F3">
        <w:rPr>
          <w:rFonts w:ascii="Times New Roman" w:hAnsi="Times New Roman"/>
          <w:sz w:val="26"/>
          <w:szCs w:val="26"/>
        </w:rPr>
        <w:t>Общая численность детей, состоящих на районном</w:t>
      </w:r>
      <w:r>
        <w:rPr>
          <w:rFonts w:ascii="Times New Roman" w:hAnsi="Times New Roman"/>
          <w:sz w:val="26"/>
          <w:szCs w:val="26"/>
        </w:rPr>
        <w:t xml:space="preserve"> учёте будущих воспитанников ДОУ на текущий момент</w:t>
      </w:r>
      <w:r w:rsidRPr="00C847F3">
        <w:rPr>
          <w:rFonts w:ascii="Times New Roman" w:hAnsi="Times New Roman"/>
          <w:sz w:val="26"/>
          <w:szCs w:val="26"/>
        </w:rPr>
        <w:t xml:space="preserve"> составляет</w:t>
      </w:r>
      <w:r w:rsidR="00CA5FE5">
        <w:rPr>
          <w:rFonts w:ascii="Times New Roman" w:hAnsi="Times New Roman"/>
          <w:sz w:val="26"/>
          <w:szCs w:val="26"/>
        </w:rPr>
        <w:t xml:space="preserve"> 62 </w:t>
      </w:r>
      <w:r w:rsidRPr="00C847F3">
        <w:rPr>
          <w:rFonts w:ascii="Times New Roman" w:hAnsi="Times New Roman"/>
          <w:sz w:val="26"/>
          <w:szCs w:val="26"/>
        </w:rPr>
        <w:t>человек</w:t>
      </w:r>
      <w:r w:rsidR="00CA5FE5">
        <w:rPr>
          <w:rFonts w:ascii="Times New Roman" w:hAnsi="Times New Roman"/>
          <w:sz w:val="26"/>
          <w:szCs w:val="26"/>
        </w:rPr>
        <w:t>а</w:t>
      </w:r>
      <w:r w:rsidRPr="00C847F3">
        <w:rPr>
          <w:rFonts w:ascii="Times New Roman" w:hAnsi="Times New Roman"/>
          <w:sz w:val="26"/>
          <w:szCs w:val="26"/>
        </w:rPr>
        <w:t xml:space="preserve">, из них в возрасте  до 3 лет - </w:t>
      </w:r>
      <w:r w:rsidR="00CA5FE5">
        <w:rPr>
          <w:rFonts w:ascii="Times New Roman" w:hAnsi="Times New Roman"/>
          <w:sz w:val="26"/>
          <w:szCs w:val="26"/>
        </w:rPr>
        <w:t>60детей</w:t>
      </w:r>
      <w:r w:rsidRPr="00C847F3">
        <w:rPr>
          <w:rFonts w:ascii="Times New Roman" w:hAnsi="Times New Roman"/>
          <w:sz w:val="26"/>
          <w:szCs w:val="26"/>
        </w:rPr>
        <w:t xml:space="preserve">,   в возрасте  от 3 до 7 лет  - </w:t>
      </w:r>
      <w:r w:rsidR="00CA5FE5">
        <w:rPr>
          <w:rFonts w:ascii="Times New Roman" w:hAnsi="Times New Roman"/>
          <w:sz w:val="26"/>
          <w:szCs w:val="26"/>
        </w:rPr>
        <w:t>2ребёнка</w:t>
      </w:r>
      <w:r w:rsidRPr="00C847F3">
        <w:rPr>
          <w:rFonts w:ascii="Times New Roman" w:hAnsi="Times New Roman"/>
          <w:sz w:val="26"/>
          <w:szCs w:val="26"/>
        </w:rPr>
        <w:t xml:space="preserve">.Всем  детям в возрасте от 3 до 7 </w:t>
      </w:r>
      <w:r w:rsidRPr="00C847F3">
        <w:rPr>
          <w:rFonts w:ascii="Times New Roman" w:hAnsi="Times New Roman"/>
          <w:sz w:val="26"/>
          <w:szCs w:val="26"/>
        </w:rPr>
        <w:lastRenderedPageBreak/>
        <w:t>лет и  детям, у которых  желаемая дата зачисления в ДОУ – 20</w:t>
      </w:r>
      <w:r>
        <w:rPr>
          <w:rFonts w:ascii="Times New Roman" w:hAnsi="Times New Roman"/>
          <w:sz w:val="26"/>
          <w:szCs w:val="26"/>
        </w:rPr>
        <w:t>21</w:t>
      </w:r>
      <w:r w:rsidRPr="00C847F3">
        <w:rPr>
          <w:rFonts w:ascii="Times New Roman" w:hAnsi="Times New Roman"/>
          <w:sz w:val="26"/>
          <w:szCs w:val="26"/>
        </w:rPr>
        <w:t xml:space="preserve"> г</w:t>
      </w:r>
      <w:r w:rsidR="00D34A70">
        <w:rPr>
          <w:rFonts w:ascii="Times New Roman" w:hAnsi="Times New Roman"/>
          <w:sz w:val="26"/>
          <w:szCs w:val="26"/>
        </w:rPr>
        <w:t>.</w:t>
      </w:r>
      <w:r w:rsidRPr="00C847F3">
        <w:rPr>
          <w:rFonts w:ascii="Times New Roman" w:hAnsi="Times New Roman"/>
          <w:sz w:val="26"/>
          <w:szCs w:val="26"/>
        </w:rPr>
        <w:t xml:space="preserve"> будут предоставлены места в дошкольных образовательных учреждениях.</w:t>
      </w:r>
      <w:r w:rsidR="004D7179" w:rsidRPr="004D7179">
        <w:rPr>
          <w:rFonts w:ascii="Times New Roman" w:hAnsi="Times New Roman"/>
          <w:sz w:val="26"/>
          <w:szCs w:val="26"/>
        </w:rPr>
        <w:t xml:space="preserve">Потребность населения в дошкольном образовании в </w:t>
      </w:r>
      <w:r w:rsidR="00CB633A" w:rsidRPr="00CB633A">
        <w:rPr>
          <w:rFonts w:ascii="Times New Roman" w:hAnsi="Times New Roman"/>
          <w:sz w:val="26"/>
          <w:szCs w:val="26"/>
        </w:rPr>
        <w:t xml:space="preserve">Еланском муниципальном  районе Волгоградской области </w:t>
      </w:r>
      <w:r w:rsidR="004D7179" w:rsidRPr="004D7179">
        <w:rPr>
          <w:rFonts w:ascii="Times New Roman" w:hAnsi="Times New Roman"/>
          <w:sz w:val="26"/>
          <w:szCs w:val="26"/>
        </w:rPr>
        <w:t>полностью удовлетворяется.</w:t>
      </w:r>
    </w:p>
    <w:p w:rsidR="00D271AF" w:rsidRDefault="00440C7B" w:rsidP="005F68E1">
      <w:pPr>
        <w:spacing w:after="0" w:line="240" w:lineRule="auto"/>
        <w:ind w:firstLine="708"/>
        <w:contextualSpacing/>
        <w:jc w:val="both"/>
        <w:rPr>
          <w:rFonts w:ascii="Times New Roman" w:hAnsi="Times New Roman"/>
          <w:sz w:val="26"/>
          <w:szCs w:val="26"/>
        </w:rPr>
      </w:pPr>
      <w:r>
        <w:rPr>
          <w:rFonts w:ascii="Times New Roman" w:hAnsi="Times New Roman"/>
          <w:sz w:val="26"/>
          <w:szCs w:val="26"/>
        </w:rPr>
        <w:t>В 2020</w:t>
      </w:r>
      <w:r w:rsidR="00AA736F" w:rsidRPr="00FC3234">
        <w:rPr>
          <w:rFonts w:ascii="Times New Roman" w:hAnsi="Times New Roman"/>
          <w:sz w:val="26"/>
          <w:szCs w:val="26"/>
        </w:rPr>
        <w:t>-20</w:t>
      </w:r>
      <w:r>
        <w:rPr>
          <w:rFonts w:ascii="Times New Roman" w:hAnsi="Times New Roman"/>
          <w:sz w:val="26"/>
          <w:szCs w:val="26"/>
        </w:rPr>
        <w:t>21</w:t>
      </w:r>
      <w:r w:rsidR="00AA736F" w:rsidRPr="00FC3234">
        <w:rPr>
          <w:rFonts w:ascii="Times New Roman" w:hAnsi="Times New Roman"/>
          <w:sz w:val="26"/>
          <w:szCs w:val="26"/>
        </w:rPr>
        <w:t xml:space="preserve"> учебном году</w:t>
      </w:r>
      <w:r w:rsidR="00D271AF" w:rsidRPr="00FC3234">
        <w:rPr>
          <w:rFonts w:ascii="Times New Roman" w:hAnsi="Times New Roman"/>
          <w:sz w:val="26"/>
          <w:szCs w:val="26"/>
        </w:rPr>
        <w:t xml:space="preserve"> в</w:t>
      </w:r>
      <w:r>
        <w:rPr>
          <w:rFonts w:ascii="Times New Roman" w:hAnsi="Times New Roman"/>
          <w:sz w:val="26"/>
          <w:szCs w:val="26"/>
        </w:rPr>
        <w:t>Еланском</w:t>
      </w:r>
      <w:r w:rsidR="00AA736F" w:rsidRPr="00FC3234">
        <w:rPr>
          <w:rFonts w:ascii="Times New Roman" w:hAnsi="Times New Roman"/>
          <w:sz w:val="26"/>
          <w:szCs w:val="26"/>
        </w:rPr>
        <w:t xml:space="preserve"> муниципальном </w:t>
      </w:r>
      <w:r w:rsidR="00D271AF" w:rsidRPr="00FC3234">
        <w:rPr>
          <w:rFonts w:ascii="Times New Roman" w:hAnsi="Times New Roman"/>
          <w:sz w:val="26"/>
          <w:szCs w:val="26"/>
        </w:rPr>
        <w:t xml:space="preserve"> райо</w:t>
      </w:r>
      <w:r w:rsidR="00D34A70">
        <w:rPr>
          <w:rFonts w:ascii="Times New Roman" w:hAnsi="Times New Roman"/>
          <w:sz w:val="26"/>
          <w:szCs w:val="26"/>
        </w:rPr>
        <w:t>не</w:t>
      </w:r>
      <w:r w:rsidR="00CB633A">
        <w:rPr>
          <w:rFonts w:ascii="Times New Roman" w:hAnsi="Times New Roman"/>
          <w:sz w:val="26"/>
          <w:szCs w:val="26"/>
        </w:rPr>
        <w:t xml:space="preserve"> Волгоградской области</w:t>
      </w:r>
      <w:r w:rsidR="00D34A70">
        <w:rPr>
          <w:rFonts w:ascii="Times New Roman" w:hAnsi="Times New Roman"/>
          <w:sz w:val="26"/>
          <w:szCs w:val="26"/>
        </w:rPr>
        <w:t xml:space="preserve"> функционирую</w:t>
      </w:r>
      <w:r w:rsidR="00AA736F" w:rsidRPr="00FC3234">
        <w:rPr>
          <w:rFonts w:ascii="Times New Roman" w:hAnsi="Times New Roman"/>
          <w:sz w:val="26"/>
          <w:szCs w:val="26"/>
        </w:rPr>
        <w:t>т</w:t>
      </w:r>
      <w:r w:rsidR="00D271AF" w:rsidRPr="00FC3234">
        <w:rPr>
          <w:rFonts w:ascii="Times New Roman" w:hAnsi="Times New Roman"/>
          <w:sz w:val="26"/>
          <w:szCs w:val="26"/>
        </w:rPr>
        <w:t xml:space="preserve"> 1</w:t>
      </w:r>
      <w:r>
        <w:rPr>
          <w:rFonts w:ascii="Times New Roman" w:hAnsi="Times New Roman"/>
          <w:sz w:val="26"/>
          <w:szCs w:val="26"/>
        </w:rPr>
        <w:t>9</w:t>
      </w:r>
      <w:r w:rsidR="00D271AF" w:rsidRPr="00FC3234">
        <w:rPr>
          <w:rFonts w:ascii="Times New Roman" w:hAnsi="Times New Roman"/>
          <w:sz w:val="26"/>
          <w:szCs w:val="26"/>
        </w:rPr>
        <w:t xml:space="preserve"> общеобразовательных организаций, реализующих программы общего</w:t>
      </w:r>
      <w:r w:rsidR="00AA736F" w:rsidRPr="00FC3234">
        <w:rPr>
          <w:rFonts w:ascii="Times New Roman" w:hAnsi="Times New Roman"/>
          <w:sz w:val="26"/>
          <w:szCs w:val="26"/>
        </w:rPr>
        <w:t xml:space="preserve"> образования </w:t>
      </w:r>
      <w:r w:rsidR="00D271AF" w:rsidRPr="00FC3234">
        <w:rPr>
          <w:rFonts w:ascii="Times New Roman" w:hAnsi="Times New Roman"/>
          <w:sz w:val="26"/>
          <w:szCs w:val="26"/>
        </w:rPr>
        <w:t>с контингентом 2</w:t>
      </w:r>
      <w:r>
        <w:rPr>
          <w:rFonts w:ascii="Times New Roman" w:hAnsi="Times New Roman"/>
          <w:sz w:val="26"/>
          <w:szCs w:val="26"/>
        </w:rPr>
        <w:t>791 обучающийся.  4 школы(3 средних и 1 основная) расположены на территории Еланского городского поселения, 15</w:t>
      </w:r>
      <w:r w:rsidR="00D271AF" w:rsidRPr="00FC3234">
        <w:rPr>
          <w:rFonts w:ascii="Times New Roman" w:hAnsi="Times New Roman"/>
          <w:sz w:val="26"/>
          <w:szCs w:val="26"/>
        </w:rPr>
        <w:t xml:space="preserve">  школ</w:t>
      </w:r>
      <w:r>
        <w:rPr>
          <w:rFonts w:ascii="Times New Roman" w:hAnsi="Times New Roman"/>
          <w:sz w:val="26"/>
          <w:szCs w:val="26"/>
        </w:rPr>
        <w:t xml:space="preserve"> (13 средних и 2 основные)</w:t>
      </w:r>
      <w:r w:rsidR="00D271AF" w:rsidRPr="00FC3234">
        <w:rPr>
          <w:rFonts w:ascii="Times New Roman" w:hAnsi="Times New Roman"/>
          <w:sz w:val="26"/>
          <w:szCs w:val="26"/>
        </w:rPr>
        <w:t xml:space="preserve"> находятся в сельских поселениях, </w:t>
      </w:r>
      <w:r>
        <w:rPr>
          <w:rFonts w:ascii="Times New Roman" w:hAnsi="Times New Roman"/>
          <w:sz w:val="26"/>
          <w:szCs w:val="26"/>
        </w:rPr>
        <w:t>10</w:t>
      </w:r>
      <w:r w:rsidR="00D271AF" w:rsidRPr="00FC3234">
        <w:rPr>
          <w:rFonts w:ascii="Times New Roman" w:hAnsi="Times New Roman"/>
          <w:sz w:val="26"/>
          <w:szCs w:val="26"/>
        </w:rPr>
        <w:t xml:space="preserve"> из них – малокомплектные. Все школы работают в режиме  первой смены. </w:t>
      </w:r>
      <w:r w:rsidR="00267A20">
        <w:rPr>
          <w:rFonts w:ascii="Times New Roman" w:hAnsi="Times New Roman"/>
          <w:sz w:val="26"/>
          <w:szCs w:val="26"/>
        </w:rPr>
        <w:t>Десять</w:t>
      </w:r>
      <w:r w:rsidR="00D271AF" w:rsidRPr="00FC3234">
        <w:rPr>
          <w:rFonts w:ascii="Times New Roman" w:hAnsi="Times New Roman"/>
          <w:sz w:val="26"/>
          <w:szCs w:val="26"/>
        </w:rPr>
        <w:t xml:space="preserve"> сельски</w:t>
      </w:r>
      <w:r w:rsidR="00267A20">
        <w:rPr>
          <w:rFonts w:ascii="Times New Roman" w:hAnsi="Times New Roman"/>
          <w:sz w:val="26"/>
          <w:szCs w:val="26"/>
        </w:rPr>
        <w:t>х школ</w:t>
      </w:r>
      <w:r w:rsidR="00D271AF" w:rsidRPr="00FC3234">
        <w:rPr>
          <w:rFonts w:ascii="Times New Roman" w:hAnsi="Times New Roman"/>
          <w:sz w:val="26"/>
          <w:szCs w:val="26"/>
        </w:rPr>
        <w:t xml:space="preserve"> и </w:t>
      </w:r>
      <w:r w:rsidR="00267A20">
        <w:rPr>
          <w:rFonts w:ascii="Times New Roman" w:hAnsi="Times New Roman"/>
          <w:sz w:val="26"/>
          <w:szCs w:val="26"/>
        </w:rPr>
        <w:t>две</w:t>
      </w:r>
      <w:r w:rsidR="005157C8">
        <w:rPr>
          <w:rFonts w:ascii="Times New Roman" w:hAnsi="Times New Roman"/>
          <w:sz w:val="26"/>
          <w:szCs w:val="26"/>
        </w:rPr>
        <w:t>в р.п. Елань</w:t>
      </w:r>
      <w:r w:rsidR="00D271AF" w:rsidRPr="00FC3234">
        <w:rPr>
          <w:rFonts w:ascii="Times New Roman" w:hAnsi="Times New Roman"/>
          <w:sz w:val="26"/>
          <w:szCs w:val="26"/>
        </w:rPr>
        <w:t xml:space="preserve"> имеют </w:t>
      </w:r>
      <w:r w:rsidR="00AA736F" w:rsidRPr="00FC3234">
        <w:rPr>
          <w:rFonts w:ascii="Times New Roman" w:hAnsi="Times New Roman"/>
          <w:sz w:val="26"/>
          <w:szCs w:val="26"/>
        </w:rPr>
        <w:t>автобусы, которые используются</w:t>
      </w:r>
      <w:r w:rsidR="00D271AF" w:rsidRPr="00FC3234">
        <w:rPr>
          <w:rFonts w:ascii="Times New Roman" w:hAnsi="Times New Roman"/>
          <w:sz w:val="26"/>
          <w:szCs w:val="26"/>
        </w:rPr>
        <w:t xml:space="preserve"> в текущем году  для перевозки </w:t>
      </w:r>
      <w:r w:rsidR="00267A20">
        <w:rPr>
          <w:rFonts w:ascii="Times New Roman" w:hAnsi="Times New Roman"/>
          <w:sz w:val="26"/>
          <w:szCs w:val="26"/>
        </w:rPr>
        <w:t>489</w:t>
      </w:r>
      <w:r w:rsidR="00D271AF" w:rsidRPr="00FC3234">
        <w:rPr>
          <w:rFonts w:ascii="Times New Roman" w:hAnsi="Times New Roman"/>
          <w:sz w:val="26"/>
          <w:szCs w:val="26"/>
        </w:rPr>
        <w:t xml:space="preserve"> обучающихся</w:t>
      </w:r>
      <w:r w:rsidR="00267A20">
        <w:rPr>
          <w:rFonts w:ascii="Times New Roman" w:hAnsi="Times New Roman"/>
          <w:sz w:val="26"/>
          <w:szCs w:val="26"/>
        </w:rPr>
        <w:t xml:space="preserve"> из 27 населённых пунктов</w:t>
      </w:r>
      <w:r w:rsidR="00D271AF" w:rsidRPr="00FC3234">
        <w:rPr>
          <w:rFonts w:ascii="Times New Roman" w:hAnsi="Times New Roman"/>
          <w:sz w:val="26"/>
          <w:szCs w:val="26"/>
        </w:rPr>
        <w:t>.</w:t>
      </w:r>
    </w:p>
    <w:p w:rsidR="00C05095" w:rsidRDefault="00704619" w:rsidP="005F68E1">
      <w:pPr>
        <w:spacing w:after="0" w:line="240" w:lineRule="auto"/>
        <w:ind w:firstLine="708"/>
        <w:contextualSpacing/>
        <w:jc w:val="both"/>
        <w:rPr>
          <w:rFonts w:ascii="Times New Roman" w:hAnsi="Times New Roman"/>
          <w:sz w:val="26"/>
          <w:szCs w:val="26"/>
        </w:rPr>
      </w:pPr>
      <w:r>
        <w:rPr>
          <w:rFonts w:ascii="Times New Roman" w:hAnsi="Times New Roman"/>
          <w:sz w:val="26"/>
          <w:szCs w:val="26"/>
        </w:rPr>
        <w:t>Школьникам Еланского района представлена возможность</w:t>
      </w:r>
      <w:r w:rsidR="00003AD8">
        <w:rPr>
          <w:rFonts w:ascii="Times New Roman" w:hAnsi="Times New Roman"/>
          <w:sz w:val="26"/>
          <w:szCs w:val="26"/>
        </w:rPr>
        <w:t xml:space="preserve"> получения образования</w:t>
      </w:r>
      <w:r w:rsidR="00742105">
        <w:rPr>
          <w:rFonts w:ascii="Times New Roman" w:hAnsi="Times New Roman"/>
          <w:sz w:val="26"/>
          <w:szCs w:val="26"/>
        </w:rPr>
        <w:t xml:space="preserve"> повышенного уровня по программам профильного и углубленного уровней независимо от места проживания, состояния здоровья и социального статуса. Организована деятельность ресурсного центра (МБОУ «Еланская СШ № 3) </w:t>
      </w:r>
      <w:r w:rsidR="00F76AE2">
        <w:rPr>
          <w:rFonts w:ascii="Times New Roman" w:hAnsi="Times New Roman"/>
          <w:sz w:val="26"/>
          <w:szCs w:val="26"/>
        </w:rPr>
        <w:t>,</w:t>
      </w:r>
      <w:r w:rsidR="000E2733">
        <w:rPr>
          <w:rFonts w:ascii="Times New Roman" w:hAnsi="Times New Roman"/>
          <w:sz w:val="26"/>
          <w:szCs w:val="26"/>
        </w:rPr>
        <w:t>в которых сконцентрированы кадровые, материально-технические, информационные ресурсы для реализации доступных кач</w:t>
      </w:r>
      <w:r w:rsidR="00C7563C">
        <w:rPr>
          <w:rFonts w:ascii="Times New Roman" w:hAnsi="Times New Roman"/>
          <w:sz w:val="26"/>
          <w:szCs w:val="26"/>
        </w:rPr>
        <w:t xml:space="preserve">ественных образовательных услуг.  </w:t>
      </w:r>
    </w:p>
    <w:p w:rsidR="00471200" w:rsidRPr="00471200" w:rsidRDefault="00471200" w:rsidP="004A1BE8">
      <w:pPr>
        <w:spacing w:after="0" w:line="240" w:lineRule="auto"/>
        <w:ind w:firstLine="708"/>
        <w:contextualSpacing/>
        <w:jc w:val="both"/>
        <w:rPr>
          <w:rFonts w:ascii="Times New Roman" w:hAnsi="Times New Roman"/>
          <w:sz w:val="26"/>
          <w:szCs w:val="26"/>
        </w:rPr>
      </w:pPr>
      <w:r w:rsidRPr="00471200">
        <w:rPr>
          <w:rFonts w:ascii="Times New Roman" w:hAnsi="Times New Roman"/>
          <w:sz w:val="26"/>
          <w:szCs w:val="26"/>
        </w:rPr>
        <w:t>В образовательных организациях Еланского муниципального района</w:t>
      </w:r>
      <w:r w:rsidR="00CB633A">
        <w:rPr>
          <w:rFonts w:ascii="Times New Roman" w:hAnsi="Times New Roman"/>
          <w:sz w:val="26"/>
          <w:szCs w:val="26"/>
        </w:rPr>
        <w:t xml:space="preserve"> Волгоградской области</w:t>
      </w:r>
      <w:r w:rsidRPr="00471200">
        <w:rPr>
          <w:rFonts w:ascii="Times New Roman" w:hAnsi="Times New Roman"/>
          <w:sz w:val="26"/>
          <w:szCs w:val="26"/>
        </w:rPr>
        <w:t xml:space="preserve"> обучаются дети с особыми образовательными потребностями в возрасте от 6,6 до 17 лет, в том числе </w:t>
      </w:r>
      <w:r w:rsidRPr="00985557">
        <w:rPr>
          <w:rFonts w:ascii="Times New Roman" w:hAnsi="Times New Roman"/>
          <w:sz w:val="26"/>
          <w:szCs w:val="26"/>
        </w:rPr>
        <w:t>24</w:t>
      </w:r>
      <w:r w:rsidRPr="00471200">
        <w:rPr>
          <w:rFonts w:ascii="Times New Roman" w:hAnsi="Times New Roman"/>
          <w:sz w:val="26"/>
          <w:szCs w:val="26"/>
        </w:rPr>
        <w:t xml:space="preserve"> ребенка - инвалида, </w:t>
      </w:r>
      <w:r w:rsidRPr="00985557">
        <w:rPr>
          <w:rFonts w:ascii="Times New Roman" w:hAnsi="Times New Roman"/>
          <w:sz w:val="26"/>
          <w:szCs w:val="26"/>
        </w:rPr>
        <w:t>20</w:t>
      </w:r>
      <w:r w:rsidRPr="00471200">
        <w:rPr>
          <w:rFonts w:ascii="Times New Roman" w:hAnsi="Times New Roman"/>
          <w:sz w:val="26"/>
          <w:szCs w:val="26"/>
        </w:rPr>
        <w:t xml:space="preserve"> детей с инвалидностью и </w:t>
      </w:r>
      <w:r w:rsidR="004A1BE8">
        <w:rPr>
          <w:rFonts w:ascii="Times New Roman" w:hAnsi="Times New Roman"/>
          <w:sz w:val="26"/>
          <w:szCs w:val="26"/>
        </w:rPr>
        <w:t>ограниченными возможностями здоровья (далее – ОВЗ)</w:t>
      </w:r>
      <w:r w:rsidRPr="00471200">
        <w:rPr>
          <w:rFonts w:ascii="Times New Roman" w:hAnsi="Times New Roman"/>
          <w:sz w:val="26"/>
          <w:szCs w:val="26"/>
        </w:rPr>
        <w:t xml:space="preserve"> и </w:t>
      </w:r>
      <w:r w:rsidR="00985557" w:rsidRPr="00985557">
        <w:rPr>
          <w:rFonts w:ascii="Times New Roman" w:hAnsi="Times New Roman"/>
          <w:sz w:val="26"/>
          <w:szCs w:val="26"/>
        </w:rPr>
        <w:t>28</w:t>
      </w:r>
      <w:r w:rsidRPr="00471200">
        <w:rPr>
          <w:rFonts w:ascii="Times New Roman" w:hAnsi="Times New Roman"/>
          <w:sz w:val="26"/>
          <w:szCs w:val="26"/>
        </w:rPr>
        <w:t xml:space="preserve"> детей с ОВЗ. Их обучение организовано в общеобразовательных организациях Еланского муниципально</w:t>
      </w:r>
      <w:r w:rsidR="004A1BE8">
        <w:rPr>
          <w:rFonts w:ascii="Times New Roman" w:hAnsi="Times New Roman"/>
          <w:sz w:val="26"/>
          <w:szCs w:val="26"/>
        </w:rPr>
        <w:t xml:space="preserve">го района Волгоградской области, </w:t>
      </w:r>
      <w:r w:rsidRPr="00471200">
        <w:rPr>
          <w:rFonts w:ascii="Times New Roman" w:hAnsi="Times New Roman"/>
          <w:sz w:val="26"/>
          <w:szCs w:val="26"/>
        </w:rPr>
        <w:t>реализующих пра</w:t>
      </w:r>
      <w:r w:rsidR="004A1BE8">
        <w:rPr>
          <w:rFonts w:ascii="Times New Roman" w:hAnsi="Times New Roman"/>
          <w:sz w:val="26"/>
          <w:szCs w:val="26"/>
        </w:rPr>
        <w:t xml:space="preserve">ктику инклюзивного образования  и </w:t>
      </w:r>
      <w:r w:rsidRPr="00471200">
        <w:rPr>
          <w:rFonts w:ascii="Times New Roman" w:hAnsi="Times New Roman"/>
          <w:sz w:val="26"/>
          <w:szCs w:val="26"/>
        </w:rPr>
        <w:t>адаптированные общеобразовательные программы</w:t>
      </w:r>
      <w:r w:rsidR="0031157E">
        <w:rPr>
          <w:rFonts w:ascii="Times New Roman" w:hAnsi="Times New Roman"/>
          <w:sz w:val="26"/>
          <w:szCs w:val="26"/>
        </w:rPr>
        <w:t xml:space="preserve">(48 учащихся в 38 инклюзивных </w:t>
      </w:r>
      <w:r w:rsidR="004D7179">
        <w:rPr>
          <w:rFonts w:ascii="Times New Roman" w:hAnsi="Times New Roman"/>
          <w:sz w:val="26"/>
          <w:szCs w:val="26"/>
        </w:rPr>
        <w:t>и 1 коррекционном классах</w:t>
      </w:r>
      <w:r w:rsidR="0031157E">
        <w:rPr>
          <w:rFonts w:ascii="Times New Roman" w:hAnsi="Times New Roman"/>
          <w:sz w:val="26"/>
          <w:szCs w:val="26"/>
        </w:rPr>
        <w:t>)</w:t>
      </w:r>
      <w:r w:rsidRPr="00471200">
        <w:rPr>
          <w:rFonts w:ascii="Times New Roman" w:hAnsi="Times New Roman"/>
          <w:sz w:val="26"/>
          <w:szCs w:val="26"/>
        </w:rPr>
        <w:t>.</w:t>
      </w:r>
      <w:r w:rsidR="004A1BE8">
        <w:rPr>
          <w:rFonts w:ascii="Times New Roman" w:hAnsi="Times New Roman"/>
          <w:sz w:val="26"/>
          <w:szCs w:val="26"/>
        </w:rPr>
        <w:t xml:space="preserve"> Обучение детей с особыми образовательными потребностями </w:t>
      </w:r>
      <w:r w:rsidR="0031157E">
        <w:rPr>
          <w:rFonts w:ascii="Times New Roman" w:hAnsi="Times New Roman"/>
          <w:sz w:val="26"/>
          <w:szCs w:val="26"/>
        </w:rPr>
        <w:t xml:space="preserve">в ДОУ </w:t>
      </w:r>
      <w:r w:rsidR="004A1BE8">
        <w:rPr>
          <w:rFonts w:ascii="Times New Roman" w:hAnsi="Times New Roman"/>
          <w:sz w:val="26"/>
          <w:szCs w:val="26"/>
        </w:rPr>
        <w:t xml:space="preserve">осуществляется в </w:t>
      </w:r>
      <w:r w:rsidR="00985557">
        <w:rPr>
          <w:rFonts w:ascii="Times New Roman" w:hAnsi="Times New Roman"/>
          <w:sz w:val="26"/>
          <w:szCs w:val="26"/>
        </w:rPr>
        <w:t>5 группах</w:t>
      </w:r>
      <w:r w:rsidR="004A1BE8">
        <w:rPr>
          <w:rFonts w:ascii="Times New Roman" w:hAnsi="Times New Roman"/>
          <w:sz w:val="26"/>
          <w:szCs w:val="26"/>
        </w:rPr>
        <w:t xml:space="preserve"> комбинированной направленности (</w:t>
      </w:r>
      <w:r w:rsidR="00985557">
        <w:rPr>
          <w:rFonts w:ascii="Times New Roman" w:hAnsi="Times New Roman"/>
          <w:sz w:val="26"/>
          <w:szCs w:val="26"/>
        </w:rPr>
        <w:t>7</w:t>
      </w:r>
      <w:r w:rsidR="004A1BE8">
        <w:rPr>
          <w:rFonts w:ascii="Times New Roman" w:hAnsi="Times New Roman"/>
          <w:sz w:val="26"/>
          <w:szCs w:val="26"/>
        </w:rPr>
        <w:t xml:space="preserve"> воспитанников с </w:t>
      </w:r>
      <w:r w:rsidR="00810845">
        <w:rPr>
          <w:rFonts w:ascii="Times New Roman" w:hAnsi="Times New Roman"/>
          <w:sz w:val="26"/>
          <w:szCs w:val="26"/>
        </w:rPr>
        <w:t>ОВЗ</w:t>
      </w:r>
      <w:r w:rsidR="004A1BE8">
        <w:rPr>
          <w:rFonts w:ascii="Times New Roman" w:hAnsi="Times New Roman"/>
          <w:sz w:val="26"/>
          <w:szCs w:val="26"/>
        </w:rPr>
        <w:t xml:space="preserve">, в том числе </w:t>
      </w:r>
      <w:r w:rsidR="00985557">
        <w:rPr>
          <w:rFonts w:ascii="Times New Roman" w:hAnsi="Times New Roman"/>
          <w:sz w:val="26"/>
          <w:szCs w:val="26"/>
        </w:rPr>
        <w:t>6</w:t>
      </w:r>
      <w:r w:rsidR="004A1BE8">
        <w:rPr>
          <w:rFonts w:ascii="Times New Roman" w:hAnsi="Times New Roman"/>
          <w:sz w:val="26"/>
          <w:szCs w:val="26"/>
        </w:rPr>
        <w:t xml:space="preserve"> воспитанников, имеющих инвалидность).</w:t>
      </w:r>
    </w:p>
    <w:p w:rsidR="00D271AF" w:rsidRDefault="00D271AF" w:rsidP="005F68E1">
      <w:pPr>
        <w:spacing w:after="0" w:line="240" w:lineRule="auto"/>
        <w:ind w:firstLine="708"/>
        <w:contextualSpacing/>
        <w:jc w:val="both"/>
        <w:rPr>
          <w:rFonts w:ascii="Times New Roman" w:hAnsi="Times New Roman"/>
          <w:sz w:val="26"/>
          <w:szCs w:val="26"/>
        </w:rPr>
      </w:pPr>
      <w:r w:rsidRPr="00FC3234">
        <w:rPr>
          <w:rFonts w:ascii="Times New Roman" w:hAnsi="Times New Roman"/>
          <w:sz w:val="26"/>
          <w:szCs w:val="26"/>
        </w:rPr>
        <w:t>Систему дополнит</w:t>
      </w:r>
      <w:r w:rsidR="00AA736F" w:rsidRPr="00FC3234">
        <w:rPr>
          <w:rFonts w:ascii="Times New Roman" w:hAnsi="Times New Roman"/>
          <w:sz w:val="26"/>
          <w:szCs w:val="26"/>
        </w:rPr>
        <w:t>ельного образования представляют два учреждения</w:t>
      </w:r>
      <w:r w:rsidRPr="00FC3234">
        <w:rPr>
          <w:rFonts w:ascii="Times New Roman" w:hAnsi="Times New Roman"/>
          <w:sz w:val="26"/>
          <w:szCs w:val="26"/>
        </w:rPr>
        <w:t xml:space="preserve"> дополнительного образования</w:t>
      </w:r>
      <w:r w:rsidR="00A60512">
        <w:rPr>
          <w:rFonts w:ascii="Times New Roman" w:hAnsi="Times New Roman"/>
          <w:sz w:val="26"/>
          <w:szCs w:val="26"/>
        </w:rPr>
        <w:t>:</w:t>
      </w:r>
      <w:r w:rsidRPr="00FC3234">
        <w:rPr>
          <w:rFonts w:ascii="Times New Roman" w:hAnsi="Times New Roman"/>
          <w:sz w:val="26"/>
          <w:szCs w:val="26"/>
        </w:rPr>
        <w:t>МБОУ ДО «</w:t>
      </w:r>
      <w:r w:rsidR="00267A20">
        <w:rPr>
          <w:rFonts w:ascii="Times New Roman" w:hAnsi="Times New Roman"/>
          <w:sz w:val="26"/>
          <w:szCs w:val="26"/>
        </w:rPr>
        <w:t>Еланский дворец творчества»</w:t>
      </w:r>
      <w:r w:rsidR="00AA736F" w:rsidRPr="00FC3234">
        <w:rPr>
          <w:rFonts w:ascii="Times New Roman" w:hAnsi="Times New Roman"/>
          <w:sz w:val="26"/>
          <w:szCs w:val="26"/>
        </w:rPr>
        <w:t>, в котором получают</w:t>
      </w:r>
      <w:r w:rsidRPr="00FC3234">
        <w:rPr>
          <w:rFonts w:ascii="Times New Roman" w:hAnsi="Times New Roman"/>
          <w:sz w:val="26"/>
          <w:szCs w:val="26"/>
        </w:rPr>
        <w:t xml:space="preserve"> дополнительно</w:t>
      </w:r>
      <w:r w:rsidR="00AA736F" w:rsidRPr="00FC3234">
        <w:rPr>
          <w:rFonts w:ascii="Times New Roman" w:hAnsi="Times New Roman"/>
          <w:sz w:val="26"/>
          <w:szCs w:val="26"/>
        </w:rPr>
        <w:t xml:space="preserve">е образование </w:t>
      </w:r>
      <w:r w:rsidR="00944FCE" w:rsidRPr="00B32734">
        <w:rPr>
          <w:rFonts w:ascii="Times New Roman" w:hAnsi="Times New Roman"/>
          <w:sz w:val="26"/>
          <w:szCs w:val="26"/>
        </w:rPr>
        <w:t>1</w:t>
      </w:r>
      <w:r w:rsidR="00B32734">
        <w:rPr>
          <w:rFonts w:ascii="Times New Roman" w:hAnsi="Times New Roman"/>
          <w:sz w:val="26"/>
          <w:szCs w:val="26"/>
        </w:rPr>
        <w:t>643</w:t>
      </w:r>
      <w:r w:rsidR="00AA736F" w:rsidRPr="00FC3234">
        <w:rPr>
          <w:rFonts w:ascii="Times New Roman" w:hAnsi="Times New Roman"/>
          <w:sz w:val="26"/>
          <w:szCs w:val="26"/>
        </w:rPr>
        <w:t xml:space="preserve"> воспитанник</w:t>
      </w:r>
      <w:r w:rsidR="00B32734">
        <w:rPr>
          <w:rFonts w:ascii="Times New Roman" w:hAnsi="Times New Roman"/>
          <w:sz w:val="26"/>
          <w:szCs w:val="26"/>
        </w:rPr>
        <w:t>а</w:t>
      </w:r>
      <w:r w:rsidR="00AA736F" w:rsidRPr="00FC3234">
        <w:rPr>
          <w:rFonts w:ascii="Times New Roman" w:hAnsi="Times New Roman"/>
          <w:sz w:val="26"/>
          <w:szCs w:val="26"/>
        </w:rPr>
        <w:t xml:space="preserve">, </w:t>
      </w:r>
      <w:r w:rsidR="009612B2" w:rsidRPr="00FC3234">
        <w:rPr>
          <w:rFonts w:ascii="Times New Roman" w:hAnsi="Times New Roman"/>
          <w:sz w:val="26"/>
          <w:szCs w:val="26"/>
        </w:rPr>
        <w:t>МБУДО «</w:t>
      </w:r>
      <w:r w:rsidR="00944FCE">
        <w:rPr>
          <w:rFonts w:ascii="Times New Roman" w:hAnsi="Times New Roman"/>
          <w:sz w:val="26"/>
          <w:szCs w:val="26"/>
        </w:rPr>
        <w:t>Еланская ДЮСШ</w:t>
      </w:r>
      <w:r w:rsidR="009612B2" w:rsidRPr="00FC3234">
        <w:rPr>
          <w:rFonts w:ascii="Times New Roman" w:hAnsi="Times New Roman"/>
          <w:sz w:val="26"/>
          <w:szCs w:val="26"/>
        </w:rPr>
        <w:t>»</w:t>
      </w:r>
      <w:r w:rsidR="00944FCE">
        <w:rPr>
          <w:rFonts w:ascii="Times New Roman" w:hAnsi="Times New Roman"/>
          <w:sz w:val="26"/>
          <w:szCs w:val="26"/>
        </w:rPr>
        <w:t xml:space="preserve">, в ней занимаются </w:t>
      </w:r>
      <w:r w:rsidR="00B32734">
        <w:rPr>
          <w:rFonts w:ascii="Times New Roman" w:hAnsi="Times New Roman"/>
          <w:sz w:val="26"/>
          <w:szCs w:val="26"/>
        </w:rPr>
        <w:t>409</w:t>
      </w:r>
      <w:r w:rsidR="00944FCE">
        <w:rPr>
          <w:rFonts w:ascii="Times New Roman" w:hAnsi="Times New Roman"/>
          <w:sz w:val="26"/>
          <w:szCs w:val="26"/>
        </w:rPr>
        <w:t xml:space="preserve"> спортсменов.</w:t>
      </w:r>
      <w:r w:rsidR="00CA5FE5" w:rsidRPr="00CA5FE5">
        <w:rPr>
          <w:rFonts w:ascii="Times New Roman" w:hAnsi="Times New Roman"/>
          <w:sz w:val="26"/>
          <w:szCs w:val="26"/>
        </w:rPr>
        <w:t xml:space="preserve">В конце 2019 года в Еланском районе  внедрена система персонифицированного финансирования дополнительного образования. Охват дополнительным образованием  детей в возрасте от 5 до 18 лет с использованием сертификатов – </w:t>
      </w:r>
      <w:r w:rsidR="00810845">
        <w:rPr>
          <w:rFonts w:ascii="Times New Roman" w:hAnsi="Times New Roman"/>
          <w:sz w:val="26"/>
          <w:szCs w:val="26"/>
        </w:rPr>
        <w:t>41</w:t>
      </w:r>
      <w:r w:rsidR="00CA5FE5" w:rsidRPr="0031157E">
        <w:rPr>
          <w:rFonts w:ascii="Times New Roman" w:hAnsi="Times New Roman"/>
          <w:sz w:val="26"/>
          <w:szCs w:val="26"/>
        </w:rPr>
        <w:t>%</w:t>
      </w:r>
      <w:r w:rsidR="00CA5FE5" w:rsidRPr="00CA5FE5">
        <w:rPr>
          <w:rFonts w:ascii="Times New Roman" w:hAnsi="Times New Roman"/>
          <w:sz w:val="26"/>
          <w:szCs w:val="26"/>
        </w:rPr>
        <w:t xml:space="preserve"> (все образовательные организации Еланского района).</w:t>
      </w:r>
      <w:r w:rsidR="00CA5FE5">
        <w:rPr>
          <w:rFonts w:ascii="Times New Roman" w:hAnsi="Times New Roman"/>
          <w:sz w:val="26"/>
          <w:szCs w:val="26"/>
        </w:rPr>
        <w:t xml:space="preserve"> В целом по дополнительным образовательным программам</w:t>
      </w:r>
      <w:r w:rsidR="00B32734">
        <w:rPr>
          <w:rFonts w:ascii="Times New Roman" w:hAnsi="Times New Roman"/>
          <w:sz w:val="26"/>
          <w:szCs w:val="26"/>
        </w:rPr>
        <w:t xml:space="preserve"> в Еланском муниципальном районе</w:t>
      </w:r>
      <w:r w:rsidR="00680792">
        <w:rPr>
          <w:rFonts w:ascii="Times New Roman" w:hAnsi="Times New Roman"/>
          <w:sz w:val="26"/>
          <w:szCs w:val="26"/>
        </w:rPr>
        <w:t xml:space="preserve"> Волгоградской области</w:t>
      </w:r>
      <w:r w:rsidR="00CA5FE5">
        <w:rPr>
          <w:rFonts w:ascii="Times New Roman" w:hAnsi="Times New Roman"/>
          <w:sz w:val="26"/>
          <w:szCs w:val="26"/>
        </w:rPr>
        <w:t xml:space="preserve"> обучается 85% детей</w:t>
      </w:r>
      <w:r w:rsidR="00302B5F">
        <w:rPr>
          <w:rFonts w:ascii="Times New Roman" w:hAnsi="Times New Roman"/>
          <w:sz w:val="26"/>
          <w:szCs w:val="26"/>
        </w:rPr>
        <w:t xml:space="preserve"> в возрасте от 5 до 18 лет.</w:t>
      </w:r>
    </w:p>
    <w:p w:rsidR="00D271AF" w:rsidRPr="00FC3234" w:rsidRDefault="00D271AF" w:rsidP="005F68E1">
      <w:pPr>
        <w:spacing w:after="0" w:line="240" w:lineRule="auto"/>
        <w:ind w:firstLine="708"/>
        <w:contextualSpacing/>
        <w:jc w:val="both"/>
        <w:rPr>
          <w:rFonts w:ascii="Times New Roman" w:hAnsi="Times New Roman"/>
          <w:sz w:val="26"/>
          <w:szCs w:val="26"/>
        </w:rPr>
      </w:pPr>
      <w:r w:rsidRPr="00FC3234">
        <w:rPr>
          <w:rFonts w:ascii="Times New Roman" w:hAnsi="Times New Roman"/>
          <w:sz w:val="26"/>
          <w:szCs w:val="26"/>
        </w:rPr>
        <w:t>Среднесписочная численность педагогических работников в систем</w:t>
      </w:r>
      <w:r w:rsidR="00AA736F" w:rsidRPr="00FC3234">
        <w:rPr>
          <w:rFonts w:ascii="Times New Roman" w:hAnsi="Times New Roman"/>
          <w:sz w:val="26"/>
          <w:szCs w:val="26"/>
        </w:rPr>
        <w:t>е образования района в текущем году  составляет</w:t>
      </w:r>
      <w:r w:rsidR="00680792">
        <w:rPr>
          <w:rFonts w:ascii="Times New Roman" w:hAnsi="Times New Roman"/>
          <w:sz w:val="26"/>
          <w:szCs w:val="26"/>
        </w:rPr>
        <w:t xml:space="preserve"> 399</w:t>
      </w:r>
      <w:r w:rsidR="00AA736F" w:rsidRPr="00FC3234">
        <w:rPr>
          <w:rFonts w:ascii="Times New Roman" w:hAnsi="Times New Roman"/>
          <w:sz w:val="26"/>
          <w:szCs w:val="26"/>
        </w:rPr>
        <w:t xml:space="preserve"> человек</w:t>
      </w:r>
      <w:r w:rsidR="00680792">
        <w:rPr>
          <w:rFonts w:ascii="Times New Roman" w:hAnsi="Times New Roman"/>
          <w:sz w:val="26"/>
          <w:szCs w:val="26"/>
        </w:rPr>
        <w:t xml:space="preserve"> (из них 319 – в общеобразовательных организациях),</w:t>
      </w:r>
      <w:r w:rsidR="00AA736F" w:rsidRPr="00FC3234">
        <w:rPr>
          <w:rFonts w:ascii="Times New Roman" w:hAnsi="Times New Roman"/>
          <w:sz w:val="26"/>
          <w:szCs w:val="26"/>
        </w:rPr>
        <w:t xml:space="preserve"> из них учителей – </w:t>
      </w:r>
      <w:r w:rsidR="00680792">
        <w:rPr>
          <w:rFonts w:ascii="Times New Roman" w:hAnsi="Times New Roman"/>
          <w:sz w:val="26"/>
          <w:szCs w:val="26"/>
        </w:rPr>
        <w:t>253,</w:t>
      </w:r>
      <w:r w:rsidR="00A80429">
        <w:rPr>
          <w:rFonts w:ascii="Times New Roman" w:hAnsi="Times New Roman"/>
          <w:sz w:val="26"/>
          <w:szCs w:val="26"/>
        </w:rPr>
        <w:t xml:space="preserve">214 - </w:t>
      </w:r>
      <w:r w:rsidRPr="00FC3234">
        <w:rPr>
          <w:rFonts w:ascii="Times New Roman" w:hAnsi="Times New Roman"/>
          <w:sz w:val="26"/>
          <w:szCs w:val="26"/>
        </w:rPr>
        <w:t xml:space="preserve"> прочего персонала.</w:t>
      </w:r>
    </w:p>
    <w:p w:rsidR="007A1CA3" w:rsidRPr="00054823" w:rsidRDefault="00D271AF" w:rsidP="00A80429">
      <w:pPr>
        <w:pStyle w:val="ae"/>
        <w:ind w:firstLine="708"/>
        <w:jc w:val="both"/>
        <w:rPr>
          <w:rFonts w:ascii="Times New Roman" w:hAnsi="Times New Roman" w:cs="Times New Roman"/>
          <w:sz w:val="26"/>
          <w:szCs w:val="26"/>
          <w:lang w:val="ru-RU"/>
        </w:rPr>
      </w:pPr>
      <w:r w:rsidRPr="00054823">
        <w:rPr>
          <w:rFonts w:ascii="Times New Roman" w:hAnsi="Times New Roman" w:cs="Times New Roman"/>
          <w:sz w:val="26"/>
          <w:szCs w:val="26"/>
          <w:lang w:val="ru-RU"/>
        </w:rPr>
        <w:t>В исполнение Указов Президента РФ 21.08.2012 № 1199, 07.05.2012  № 596, 597, 598, 599, 600, 601, 602, 606, средняя заработная плата педагогических работников общеобр</w:t>
      </w:r>
      <w:r w:rsidR="001D6973" w:rsidRPr="00054823">
        <w:rPr>
          <w:rFonts w:ascii="Times New Roman" w:hAnsi="Times New Roman" w:cs="Times New Roman"/>
          <w:sz w:val="26"/>
          <w:szCs w:val="26"/>
          <w:lang w:val="ru-RU"/>
        </w:rPr>
        <w:t xml:space="preserve">азовательных организаций в текущем году  составляет </w:t>
      </w:r>
      <w:r w:rsidR="00A80429">
        <w:rPr>
          <w:rFonts w:ascii="Times New Roman" w:hAnsi="Times New Roman" w:cs="Times New Roman"/>
          <w:sz w:val="26"/>
          <w:szCs w:val="26"/>
          <w:lang w:val="ru-RU"/>
        </w:rPr>
        <w:t>28442,59</w:t>
      </w:r>
      <w:r w:rsidR="00620B60" w:rsidRPr="00054823">
        <w:rPr>
          <w:rFonts w:ascii="Times New Roman" w:hAnsi="Times New Roman" w:cs="Times New Roman"/>
          <w:sz w:val="26"/>
          <w:szCs w:val="26"/>
          <w:lang w:val="ru-RU"/>
        </w:rPr>
        <w:t>рубля</w:t>
      </w:r>
      <w:r w:rsidRPr="00054823">
        <w:rPr>
          <w:rFonts w:ascii="Times New Roman" w:hAnsi="Times New Roman" w:cs="Times New Roman"/>
          <w:sz w:val="26"/>
          <w:szCs w:val="26"/>
          <w:lang w:val="ru-RU"/>
        </w:rPr>
        <w:t>, в</w:t>
      </w:r>
      <w:r w:rsidR="001D6973" w:rsidRPr="00054823">
        <w:rPr>
          <w:rFonts w:ascii="Times New Roman" w:hAnsi="Times New Roman" w:cs="Times New Roman"/>
          <w:sz w:val="26"/>
          <w:szCs w:val="26"/>
          <w:lang w:val="ru-RU"/>
        </w:rPr>
        <w:t xml:space="preserve"> дошкольных </w:t>
      </w:r>
      <w:r w:rsidR="00944FCE" w:rsidRPr="00054823">
        <w:rPr>
          <w:rFonts w:ascii="Times New Roman" w:hAnsi="Times New Roman" w:cs="Times New Roman"/>
          <w:sz w:val="26"/>
          <w:szCs w:val="26"/>
          <w:lang w:val="ru-RU"/>
        </w:rPr>
        <w:t xml:space="preserve">образовательных </w:t>
      </w:r>
      <w:r w:rsidR="001D6973" w:rsidRPr="00054823">
        <w:rPr>
          <w:rFonts w:ascii="Times New Roman" w:hAnsi="Times New Roman" w:cs="Times New Roman"/>
          <w:sz w:val="26"/>
          <w:szCs w:val="26"/>
          <w:lang w:val="ru-RU"/>
        </w:rPr>
        <w:t xml:space="preserve">организациях </w:t>
      </w:r>
      <w:r w:rsidR="00A80429">
        <w:rPr>
          <w:rFonts w:ascii="Times New Roman" w:hAnsi="Times New Roman" w:cs="Times New Roman"/>
          <w:sz w:val="26"/>
          <w:szCs w:val="26"/>
          <w:lang w:val="ru-RU"/>
        </w:rPr>
        <w:t>30900,0</w:t>
      </w:r>
      <w:r w:rsidR="00944FCE" w:rsidRPr="00054823">
        <w:rPr>
          <w:rFonts w:ascii="Times New Roman" w:hAnsi="Times New Roman" w:cs="Times New Roman"/>
          <w:sz w:val="26"/>
          <w:szCs w:val="26"/>
          <w:lang w:val="ru-RU"/>
        </w:rPr>
        <w:t xml:space="preserve"> рубл</w:t>
      </w:r>
      <w:r w:rsidR="00A80429">
        <w:rPr>
          <w:rFonts w:ascii="Times New Roman" w:hAnsi="Times New Roman" w:cs="Times New Roman"/>
          <w:sz w:val="26"/>
          <w:szCs w:val="26"/>
          <w:lang w:val="ru-RU"/>
        </w:rPr>
        <w:t>ей</w:t>
      </w:r>
      <w:r w:rsidRPr="00054823">
        <w:rPr>
          <w:rFonts w:ascii="Times New Roman" w:hAnsi="Times New Roman" w:cs="Times New Roman"/>
          <w:sz w:val="26"/>
          <w:szCs w:val="26"/>
          <w:lang w:val="ru-RU"/>
        </w:rPr>
        <w:t>, в  организациях доп</w:t>
      </w:r>
      <w:r w:rsidR="001D6973" w:rsidRPr="00054823">
        <w:rPr>
          <w:rFonts w:ascii="Times New Roman" w:hAnsi="Times New Roman" w:cs="Times New Roman"/>
          <w:sz w:val="26"/>
          <w:szCs w:val="26"/>
          <w:lang w:val="ru-RU"/>
        </w:rPr>
        <w:t xml:space="preserve">олнительного образования </w:t>
      </w:r>
      <w:r w:rsidR="00A80429">
        <w:rPr>
          <w:rFonts w:ascii="Times New Roman" w:hAnsi="Times New Roman" w:cs="Times New Roman"/>
          <w:sz w:val="26"/>
          <w:szCs w:val="26"/>
          <w:lang w:val="ru-RU"/>
        </w:rPr>
        <w:t>28900</w:t>
      </w:r>
      <w:r w:rsidRPr="00054823">
        <w:rPr>
          <w:rFonts w:ascii="Times New Roman" w:hAnsi="Times New Roman" w:cs="Times New Roman"/>
          <w:sz w:val="26"/>
          <w:szCs w:val="26"/>
          <w:lang w:val="ru-RU"/>
        </w:rPr>
        <w:t xml:space="preserve"> рубл</w:t>
      </w:r>
      <w:r w:rsidR="00A80429">
        <w:rPr>
          <w:rFonts w:ascii="Times New Roman" w:hAnsi="Times New Roman" w:cs="Times New Roman"/>
          <w:sz w:val="26"/>
          <w:szCs w:val="26"/>
          <w:lang w:val="ru-RU"/>
        </w:rPr>
        <w:t>ей</w:t>
      </w:r>
      <w:r w:rsidRPr="00054823">
        <w:rPr>
          <w:rFonts w:ascii="Times New Roman" w:hAnsi="Times New Roman" w:cs="Times New Roman"/>
          <w:sz w:val="26"/>
          <w:szCs w:val="26"/>
          <w:lang w:val="ru-RU"/>
        </w:rPr>
        <w:t>.</w:t>
      </w:r>
    </w:p>
    <w:p w:rsidR="00311A68" w:rsidRPr="006B2C7A" w:rsidRDefault="00311A68" w:rsidP="00D27441">
      <w:pPr>
        <w:pStyle w:val="ae"/>
        <w:jc w:val="both"/>
        <w:rPr>
          <w:rFonts w:ascii="Times New Roman" w:hAnsi="Times New Roman" w:cs="Times New Roman"/>
          <w:sz w:val="26"/>
          <w:szCs w:val="26"/>
          <w:lang w:val="ru-RU"/>
        </w:rPr>
      </w:pPr>
      <w:r w:rsidRPr="00054823">
        <w:rPr>
          <w:lang w:val="ru-RU"/>
        </w:rPr>
        <w:tab/>
      </w:r>
      <w:r w:rsidRPr="00054823">
        <w:rPr>
          <w:rFonts w:ascii="Times New Roman" w:hAnsi="Times New Roman" w:cs="Times New Roman"/>
          <w:sz w:val="26"/>
          <w:szCs w:val="26"/>
          <w:lang w:val="ru-RU"/>
        </w:rPr>
        <w:t xml:space="preserve">Таким образом, в целом в Еланском муниципальном района обеспечен достаточно высокий уровень доступности получения образования различного уровня и направленности для населения различных возрастных групп и категорий. </w:t>
      </w:r>
    </w:p>
    <w:p w:rsidR="00311A68" w:rsidRPr="00D27441" w:rsidRDefault="006B2C7A" w:rsidP="00D27441">
      <w:pPr>
        <w:pStyle w:val="ae"/>
        <w:ind w:firstLine="708"/>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Вместе с тем, с</w:t>
      </w:r>
      <w:r w:rsidR="00311A68" w:rsidRPr="00D27441">
        <w:rPr>
          <w:rFonts w:ascii="Times New Roman" w:hAnsi="Times New Roman" w:cs="Times New Roman"/>
          <w:sz w:val="26"/>
          <w:szCs w:val="26"/>
          <w:lang w:val="ru-RU"/>
        </w:rPr>
        <w:t xml:space="preserve">оздание эффективной </w:t>
      </w:r>
      <w:r w:rsidR="00D27441">
        <w:rPr>
          <w:rFonts w:ascii="Times New Roman" w:hAnsi="Times New Roman" w:cs="Times New Roman"/>
          <w:sz w:val="26"/>
          <w:szCs w:val="26"/>
          <w:lang w:val="ru-RU"/>
        </w:rPr>
        <w:t>муниципальной</w:t>
      </w:r>
      <w:r w:rsidR="00311A68" w:rsidRPr="00D27441">
        <w:rPr>
          <w:rFonts w:ascii="Times New Roman" w:hAnsi="Times New Roman" w:cs="Times New Roman"/>
          <w:sz w:val="26"/>
          <w:szCs w:val="26"/>
          <w:lang w:val="ru-RU"/>
        </w:rPr>
        <w:t xml:space="preserve"> системы образования, позволяющей обеспечить реализацию основных задач государственной образовательной политики, поступательное социально-экономическое развитие </w:t>
      </w:r>
      <w:r w:rsidR="00D27441">
        <w:rPr>
          <w:rFonts w:ascii="Times New Roman" w:hAnsi="Times New Roman" w:cs="Times New Roman"/>
          <w:sz w:val="26"/>
          <w:szCs w:val="26"/>
          <w:lang w:val="ru-RU"/>
        </w:rPr>
        <w:t>района</w:t>
      </w:r>
      <w:r w:rsidR="00311A68" w:rsidRPr="00D27441">
        <w:rPr>
          <w:rFonts w:ascii="Times New Roman" w:hAnsi="Times New Roman" w:cs="Times New Roman"/>
          <w:sz w:val="26"/>
          <w:szCs w:val="26"/>
          <w:lang w:val="ru-RU"/>
        </w:rPr>
        <w:t xml:space="preserve">, рост благосостояния населения и в целом человеческого капитала </w:t>
      </w:r>
      <w:r w:rsidR="00D27441">
        <w:rPr>
          <w:rFonts w:ascii="Times New Roman" w:hAnsi="Times New Roman" w:cs="Times New Roman"/>
          <w:sz w:val="26"/>
          <w:szCs w:val="26"/>
          <w:lang w:val="ru-RU"/>
        </w:rPr>
        <w:t>района</w:t>
      </w:r>
      <w:r w:rsidR="00311A68" w:rsidRPr="00D27441">
        <w:rPr>
          <w:rFonts w:ascii="Times New Roman" w:hAnsi="Times New Roman" w:cs="Times New Roman"/>
          <w:sz w:val="26"/>
          <w:szCs w:val="26"/>
          <w:lang w:val="ru-RU"/>
        </w:rPr>
        <w:t xml:space="preserve"> требует решения комплекса взаимоувязанных проблем, связанных как с развитием системы образования, так и с ее стабильным функционированием.</w:t>
      </w:r>
    </w:p>
    <w:p w:rsidR="00311A68" w:rsidRPr="00054823" w:rsidRDefault="00311A68" w:rsidP="00D27441">
      <w:pPr>
        <w:pStyle w:val="ae"/>
        <w:ind w:firstLine="708"/>
        <w:jc w:val="both"/>
        <w:rPr>
          <w:rFonts w:ascii="Times New Roman" w:hAnsi="Times New Roman" w:cs="Times New Roman"/>
          <w:sz w:val="26"/>
          <w:szCs w:val="26"/>
          <w:lang w:val="ru-RU"/>
        </w:rPr>
      </w:pPr>
      <w:r w:rsidRPr="00D27441">
        <w:rPr>
          <w:rFonts w:ascii="Times New Roman" w:hAnsi="Times New Roman" w:cs="Times New Roman"/>
          <w:sz w:val="26"/>
          <w:szCs w:val="26"/>
          <w:lang w:val="ru-RU"/>
        </w:rPr>
        <w:t xml:space="preserve">Приоритетное направление развития </w:t>
      </w:r>
      <w:r w:rsidR="00D27441">
        <w:rPr>
          <w:rFonts w:ascii="Times New Roman" w:hAnsi="Times New Roman" w:cs="Times New Roman"/>
          <w:sz w:val="26"/>
          <w:szCs w:val="26"/>
          <w:lang w:val="ru-RU"/>
        </w:rPr>
        <w:t>муниципальной</w:t>
      </w:r>
      <w:r w:rsidRPr="00D27441">
        <w:rPr>
          <w:rFonts w:ascii="Times New Roman" w:hAnsi="Times New Roman" w:cs="Times New Roman"/>
          <w:sz w:val="26"/>
          <w:szCs w:val="26"/>
          <w:lang w:val="ru-RU"/>
        </w:rPr>
        <w:t xml:space="preserve"> системы образования - обеспечение доступности и высокого качества образования для всех категорий населения независимо от возраста, состояния здоровья, места жительства и социального статуса. </w:t>
      </w:r>
      <w:r w:rsidRPr="00054823">
        <w:rPr>
          <w:rFonts w:ascii="Times New Roman" w:hAnsi="Times New Roman" w:cs="Times New Roman"/>
          <w:sz w:val="26"/>
          <w:szCs w:val="26"/>
          <w:lang w:val="ru-RU"/>
        </w:rPr>
        <w:t xml:space="preserve">Принятие эффективных мер по повышению доступности и качества образования невозможно в ситуации отсутствия целостной и сбалансированной системы, позволяющей дать независимую оценку качества реализуемых образовательных услуг, в том числе с участием потребителей, на всех уровнях образования. </w:t>
      </w:r>
      <w:r w:rsidR="006B2C7A">
        <w:rPr>
          <w:rFonts w:ascii="Times New Roman" w:hAnsi="Times New Roman" w:cs="Times New Roman"/>
          <w:sz w:val="26"/>
          <w:szCs w:val="26"/>
          <w:lang w:val="ru-RU"/>
        </w:rPr>
        <w:t>Однако</w:t>
      </w:r>
      <w:r w:rsidRPr="00D27441">
        <w:rPr>
          <w:rFonts w:ascii="Times New Roman" w:hAnsi="Times New Roman" w:cs="Times New Roman"/>
          <w:sz w:val="26"/>
          <w:szCs w:val="26"/>
          <w:lang w:val="ru-RU"/>
        </w:rPr>
        <w:t xml:space="preserve"> создание эффективной </w:t>
      </w:r>
      <w:r w:rsidR="00D27441">
        <w:rPr>
          <w:rFonts w:ascii="Times New Roman" w:hAnsi="Times New Roman" w:cs="Times New Roman"/>
          <w:sz w:val="26"/>
          <w:szCs w:val="26"/>
          <w:lang w:val="ru-RU"/>
        </w:rPr>
        <w:t>муниципальной</w:t>
      </w:r>
      <w:r w:rsidRPr="00D27441">
        <w:rPr>
          <w:rFonts w:ascii="Times New Roman" w:hAnsi="Times New Roman" w:cs="Times New Roman"/>
          <w:sz w:val="26"/>
          <w:szCs w:val="26"/>
          <w:lang w:val="ru-RU"/>
        </w:rPr>
        <w:t xml:space="preserve"> системы образования не приведет к ожидаемым результатам и в целом к росту человеческого капитала </w:t>
      </w:r>
      <w:r w:rsidR="00D27441">
        <w:rPr>
          <w:rFonts w:ascii="Times New Roman" w:hAnsi="Times New Roman" w:cs="Times New Roman"/>
          <w:sz w:val="26"/>
          <w:szCs w:val="26"/>
          <w:lang w:val="ru-RU"/>
        </w:rPr>
        <w:t>Еланского района</w:t>
      </w:r>
      <w:r w:rsidRPr="00D27441">
        <w:rPr>
          <w:rFonts w:ascii="Times New Roman" w:hAnsi="Times New Roman" w:cs="Times New Roman"/>
          <w:sz w:val="26"/>
          <w:szCs w:val="26"/>
          <w:lang w:val="ru-RU"/>
        </w:rPr>
        <w:t xml:space="preserve">, если образование будет оторвано от общего социального контекста. </w:t>
      </w:r>
      <w:r w:rsidRPr="00054823">
        <w:rPr>
          <w:rFonts w:ascii="Times New Roman" w:hAnsi="Times New Roman" w:cs="Times New Roman"/>
          <w:sz w:val="26"/>
          <w:szCs w:val="26"/>
          <w:lang w:val="ru-RU"/>
        </w:rPr>
        <w:t xml:space="preserve">Необходимо обеспечить обучающимся и воспитанникам широкие возможности не только для получения доступного качественного образования, но и для полноценной самореализации в социальной сфере. </w:t>
      </w:r>
    </w:p>
    <w:p w:rsidR="00311A68" w:rsidRPr="00D27441" w:rsidRDefault="00311A68" w:rsidP="00D27441">
      <w:pPr>
        <w:pStyle w:val="ae"/>
        <w:ind w:firstLine="708"/>
        <w:jc w:val="both"/>
        <w:rPr>
          <w:rFonts w:ascii="Times New Roman" w:hAnsi="Times New Roman" w:cs="Times New Roman"/>
          <w:sz w:val="26"/>
          <w:szCs w:val="26"/>
          <w:lang w:val="ru-RU"/>
        </w:rPr>
      </w:pPr>
      <w:r w:rsidRPr="00D27441">
        <w:rPr>
          <w:rFonts w:ascii="Times New Roman" w:hAnsi="Times New Roman" w:cs="Times New Roman"/>
          <w:sz w:val="26"/>
          <w:szCs w:val="26"/>
          <w:lang w:val="ru-RU"/>
        </w:rPr>
        <w:t xml:space="preserve">Стабильное функционирование </w:t>
      </w:r>
      <w:r w:rsidR="00D27441">
        <w:rPr>
          <w:rFonts w:ascii="Times New Roman" w:hAnsi="Times New Roman" w:cs="Times New Roman"/>
          <w:sz w:val="26"/>
          <w:szCs w:val="26"/>
          <w:lang w:val="ru-RU"/>
        </w:rPr>
        <w:t>муниципальной</w:t>
      </w:r>
      <w:r w:rsidRPr="00D27441">
        <w:rPr>
          <w:rFonts w:ascii="Times New Roman" w:hAnsi="Times New Roman" w:cs="Times New Roman"/>
          <w:sz w:val="26"/>
          <w:szCs w:val="26"/>
          <w:lang w:val="ru-RU"/>
        </w:rPr>
        <w:t xml:space="preserve"> системы образования требует обеспечения необходимых условий для организации деятельности муниципальных образовательных организаций, предоставляющих населению </w:t>
      </w:r>
      <w:r w:rsidR="00D27441">
        <w:rPr>
          <w:rFonts w:ascii="Times New Roman" w:hAnsi="Times New Roman" w:cs="Times New Roman"/>
          <w:sz w:val="26"/>
          <w:szCs w:val="26"/>
          <w:lang w:val="ru-RU"/>
        </w:rPr>
        <w:t xml:space="preserve">дошкольное, </w:t>
      </w:r>
      <w:r w:rsidRPr="00D27441">
        <w:rPr>
          <w:rFonts w:ascii="Times New Roman" w:hAnsi="Times New Roman" w:cs="Times New Roman"/>
          <w:sz w:val="26"/>
          <w:szCs w:val="26"/>
          <w:lang w:val="ru-RU"/>
        </w:rPr>
        <w:t xml:space="preserve">общее </w:t>
      </w:r>
      <w:r w:rsidR="00D27441">
        <w:rPr>
          <w:rFonts w:ascii="Times New Roman" w:hAnsi="Times New Roman" w:cs="Times New Roman"/>
          <w:sz w:val="26"/>
          <w:szCs w:val="26"/>
          <w:lang w:val="ru-RU"/>
        </w:rPr>
        <w:t>и</w:t>
      </w:r>
      <w:r w:rsidRPr="00D27441">
        <w:rPr>
          <w:rFonts w:ascii="Times New Roman" w:hAnsi="Times New Roman" w:cs="Times New Roman"/>
          <w:sz w:val="26"/>
          <w:szCs w:val="26"/>
          <w:lang w:val="ru-RU"/>
        </w:rPr>
        <w:t xml:space="preserve"> дополнительное образование</w:t>
      </w:r>
      <w:r w:rsidR="00D27441">
        <w:rPr>
          <w:rFonts w:ascii="Times New Roman" w:hAnsi="Times New Roman" w:cs="Times New Roman"/>
          <w:sz w:val="26"/>
          <w:szCs w:val="26"/>
          <w:lang w:val="ru-RU"/>
        </w:rPr>
        <w:t>.</w:t>
      </w:r>
    </w:p>
    <w:p w:rsidR="00311A68" w:rsidRPr="00E81FFA" w:rsidRDefault="00311A68" w:rsidP="00E81FFA">
      <w:pPr>
        <w:pStyle w:val="ae"/>
        <w:ind w:firstLine="708"/>
        <w:jc w:val="both"/>
        <w:rPr>
          <w:rFonts w:ascii="Times New Roman" w:hAnsi="Times New Roman" w:cs="Times New Roman"/>
          <w:sz w:val="26"/>
          <w:szCs w:val="26"/>
          <w:lang w:val="ru-RU"/>
        </w:rPr>
      </w:pPr>
      <w:r w:rsidRPr="00E81FFA">
        <w:rPr>
          <w:rFonts w:ascii="Times New Roman" w:hAnsi="Times New Roman" w:cs="Times New Roman"/>
          <w:sz w:val="26"/>
          <w:szCs w:val="26"/>
          <w:lang w:val="ru-RU"/>
        </w:rPr>
        <w:t>Наконец, большой масштаб реализуемых мероприятий потребует создания специального инструмента, позволяющего обеспечить их информационное, организационное и научно-методическое сопровождение, а также информирование населения о ходе и результатах их реализации.</w:t>
      </w:r>
    </w:p>
    <w:p w:rsidR="00311A68" w:rsidRPr="00E81FFA" w:rsidRDefault="00311A68" w:rsidP="00E81FFA">
      <w:pPr>
        <w:pStyle w:val="ae"/>
        <w:ind w:firstLine="540"/>
        <w:jc w:val="both"/>
        <w:rPr>
          <w:rFonts w:ascii="Times New Roman" w:hAnsi="Times New Roman" w:cs="Times New Roman"/>
          <w:sz w:val="26"/>
          <w:szCs w:val="26"/>
          <w:lang w:val="ru-RU"/>
        </w:rPr>
      </w:pPr>
      <w:r w:rsidRPr="00E81FFA">
        <w:rPr>
          <w:rFonts w:ascii="Times New Roman" w:hAnsi="Times New Roman" w:cs="Times New Roman"/>
          <w:sz w:val="26"/>
          <w:szCs w:val="26"/>
          <w:lang w:val="ru-RU"/>
        </w:rPr>
        <w:t xml:space="preserve">В обобщенном виде комплекс взаимоувязанных проблем в сфере образования </w:t>
      </w:r>
      <w:r w:rsidR="00E81FFA">
        <w:rPr>
          <w:rFonts w:ascii="Times New Roman" w:hAnsi="Times New Roman" w:cs="Times New Roman"/>
          <w:sz w:val="26"/>
          <w:szCs w:val="26"/>
          <w:lang w:val="ru-RU"/>
        </w:rPr>
        <w:t>Еланского муниципального района</w:t>
      </w:r>
      <w:r w:rsidRPr="00E81FFA">
        <w:rPr>
          <w:rFonts w:ascii="Times New Roman" w:hAnsi="Times New Roman" w:cs="Times New Roman"/>
          <w:sz w:val="26"/>
          <w:szCs w:val="26"/>
          <w:lang w:val="ru-RU"/>
        </w:rPr>
        <w:t xml:space="preserve"> может быть представлен следующим образом:</w:t>
      </w:r>
    </w:p>
    <w:p w:rsidR="00B61805" w:rsidRPr="00B61805" w:rsidRDefault="00B61805" w:rsidP="00B61805">
      <w:pPr>
        <w:pStyle w:val="ae"/>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B61805">
        <w:rPr>
          <w:rFonts w:ascii="Times New Roman" w:hAnsi="Times New Roman" w:cs="Times New Roman"/>
          <w:sz w:val="26"/>
          <w:szCs w:val="26"/>
          <w:lang w:val="ru-RU"/>
        </w:rPr>
        <w:t>недостаточное качество общего образования не позволяет обеспечить уровень подготовки выпускников, необходимый для их дальнейшей успешной деятельности;</w:t>
      </w:r>
    </w:p>
    <w:p w:rsidR="00B61805" w:rsidRPr="00B61805" w:rsidRDefault="00B61805" w:rsidP="00B61805">
      <w:pPr>
        <w:pStyle w:val="ae"/>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B61805">
        <w:rPr>
          <w:rFonts w:ascii="Times New Roman" w:hAnsi="Times New Roman" w:cs="Times New Roman"/>
          <w:sz w:val="26"/>
          <w:szCs w:val="26"/>
          <w:lang w:val="ru-RU"/>
        </w:rPr>
        <w:t>условия организации образовательного процесса в образовательных организациях не в полной мере соответствуют всем современным требованиям;</w:t>
      </w:r>
    </w:p>
    <w:p w:rsidR="00B61805" w:rsidRPr="00B61805" w:rsidRDefault="00B61805" w:rsidP="00B61805">
      <w:pPr>
        <w:pStyle w:val="ae"/>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B61805">
        <w:rPr>
          <w:rFonts w:ascii="Times New Roman" w:hAnsi="Times New Roman" w:cs="Times New Roman"/>
          <w:sz w:val="26"/>
          <w:szCs w:val="26"/>
          <w:lang w:val="ru-RU"/>
        </w:rPr>
        <w:t>имеющиеся условия для организации дополнительного образования детей и инклюзивного образования детей с ограниченными возможностями здоровья и детей-инвалидов не в полной мере удовлетворяют потребность населения;</w:t>
      </w:r>
    </w:p>
    <w:p w:rsidR="00B61805" w:rsidRPr="00B61805" w:rsidRDefault="00B61805" w:rsidP="00B61805">
      <w:pPr>
        <w:pStyle w:val="ae"/>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B61805">
        <w:rPr>
          <w:rFonts w:ascii="Times New Roman" w:hAnsi="Times New Roman" w:cs="Times New Roman"/>
          <w:sz w:val="26"/>
          <w:szCs w:val="26"/>
          <w:lang w:val="ru-RU"/>
        </w:rPr>
        <w:t>действующая система оценки качества образования не позволяет в полной мере обеспечить открытость, прозрачность, участие общественности в процедурах оценки качества образования, а также достаточную информированность населения о системе образования;</w:t>
      </w:r>
    </w:p>
    <w:p w:rsidR="00B61805" w:rsidRDefault="00B61805" w:rsidP="00B61805">
      <w:pPr>
        <w:pStyle w:val="ae"/>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B61805">
        <w:rPr>
          <w:rFonts w:ascii="Times New Roman" w:hAnsi="Times New Roman" w:cs="Times New Roman"/>
          <w:sz w:val="26"/>
          <w:szCs w:val="26"/>
          <w:lang w:val="ru-RU"/>
        </w:rPr>
        <w:t>необходимо совершенствование системы мер, направленных на создание условий и возможностей для успешной социализации и эффективной самореал</w:t>
      </w:r>
      <w:r>
        <w:rPr>
          <w:rFonts w:ascii="Times New Roman" w:hAnsi="Times New Roman" w:cs="Times New Roman"/>
          <w:sz w:val="26"/>
          <w:szCs w:val="26"/>
          <w:lang w:val="ru-RU"/>
        </w:rPr>
        <w:t>изации детей в социальной сфере;</w:t>
      </w:r>
    </w:p>
    <w:p w:rsidR="00B61805" w:rsidRPr="00B61805" w:rsidRDefault="00B61805" w:rsidP="00B61805">
      <w:pPr>
        <w:pStyle w:val="ae"/>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B61805">
        <w:rPr>
          <w:rFonts w:ascii="Times New Roman" w:hAnsi="Times New Roman" w:cs="Times New Roman"/>
          <w:sz w:val="26"/>
          <w:szCs w:val="26"/>
          <w:lang w:val="ru-RU"/>
        </w:rPr>
        <w:t>требуется обеспечение нормативно-правовых, финансово-экономических, материально-технических, кадровых условий для организации деятельности муниципальных образовательных организаций;</w:t>
      </w:r>
    </w:p>
    <w:p w:rsidR="005F68E1" w:rsidRPr="00E81FFA" w:rsidRDefault="00B61805" w:rsidP="00B61805">
      <w:pPr>
        <w:pStyle w:val="ae"/>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B61805">
        <w:rPr>
          <w:rFonts w:ascii="Times New Roman" w:hAnsi="Times New Roman" w:cs="Times New Roman"/>
          <w:sz w:val="26"/>
          <w:szCs w:val="26"/>
          <w:lang w:val="ru-RU"/>
        </w:rPr>
        <w:t>необходимо разработать и реализовать механизм информационного, организационного и научно-методического сопровождения реализуемых мероприятий.</w:t>
      </w:r>
    </w:p>
    <w:p w:rsidR="00B605C9" w:rsidRPr="00B605C9" w:rsidRDefault="00B605C9" w:rsidP="00B605C9">
      <w:pPr>
        <w:pStyle w:val="ConsPlusNormal"/>
        <w:ind w:firstLine="708"/>
        <w:jc w:val="both"/>
        <w:outlineLvl w:val="1"/>
        <w:rPr>
          <w:rFonts w:ascii="Times New Roman" w:hAnsi="Times New Roman" w:cs="Times New Roman"/>
          <w:sz w:val="26"/>
          <w:szCs w:val="26"/>
        </w:rPr>
      </w:pPr>
      <w:r w:rsidRPr="00B605C9">
        <w:rPr>
          <w:rFonts w:ascii="Times New Roman" w:hAnsi="Times New Roman" w:cs="Times New Roman"/>
          <w:sz w:val="26"/>
          <w:szCs w:val="26"/>
        </w:rPr>
        <w:t xml:space="preserve">Реализация </w:t>
      </w:r>
      <w:r>
        <w:rPr>
          <w:rFonts w:ascii="Times New Roman" w:hAnsi="Times New Roman" w:cs="Times New Roman"/>
          <w:sz w:val="26"/>
          <w:szCs w:val="26"/>
        </w:rPr>
        <w:t xml:space="preserve">муниципальной </w:t>
      </w:r>
      <w:r w:rsidRPr="00B605C9">
        <w:rPr>
          <w:rFonts w:ascii="Times New Roman" w:hAnsi="Times New Roman" w:cs="Times New Roman"/>
          <w:sz w:val="26"/>
          <w:szCs w:val="26"/>
        </w:rPr>
        <w:t xml:space="preserve">программы </w:t>
      </w:r>
      <w:r>
        <w:rPr>
          <w:rFonts w:ascii="Times New Roman" w:hAnsi="Times New Roman" w:cs="Times New Roman"/>
          <w:sz w:val="26"/>
          <w:szCs w:val="26"/>
        </w:rPr>
        <w:t>«</w:t>
      </w:r>
      <w:r w:rsidRPr="00B605C9">
        <w:rPr>
          <w:rFonts w:ascii="Times New Roman" w:hAnsi="Times New Roman" w:cs="Times New Roman"/>
          <w:sz w:val="26"/>
          <w:szCs w:val="26"/>
        </w:rPr>
        <w:t xml:space="preserve">Развитие образования в </w:t>
      </w:r>
      <w:r>
        <w:rPr>
          <w:rFonts w:ascii="Times New Roman" w:hAnsi="Times New Roman" w:cs="Times New Roman"/>
          <w:sz w:val="26"/>
          <w:szCs w:val="26"/>
        </w:rPr>
        <w:t>Еланском муниципальном районе на 2021-2025 годы»</w:t>
      </w:r>
      <w:r w:rsidRPr="00B605C9">
        <w:rPr>
          <w:rFonts w:ascii="Times New Roman" w:hAnsi="Times New Roman" w:cs="Times New Roman"/>
          <w:sz w:val="26"/>
          <w:szCs w:val="26"/>
        </w:rPr>
        <w:t xml:space="preserve"> позволит достичь высокого качества </w:t>
      </w:r>
      <w:r w:rsidRPr="00B605C9">
        <w:rPr>
          <w:rFonts w:ascii="Times New Roman" w:hAnsi="Times New Roman" w:cs="Times New Roman"/>
          <w:sz w:val="26"/>
          <w:szCs w:val="26"/>
        </w:rPr>
        <w:lastRenderedPageBreak/>
        <w:t xml:space="preserve">образования, комплексного развития и стабильного функционирования системы образования </w:t>
      </w:r>
      <w:r>
        <w:rPr>
          <w:rFonts w:ascii="Times New Roman" w:hAnsi="Times New Roman" w:cs="Times New Roman"/>
          <w:sz w:val="26"/>
          <w:szCs w:val="26"/>
        </w:rPr>
        <w:t>Еланского района</w:t>
      </w:r>
      <w:r w:rsidRPr="00B605C9">
        <w:rPr>
          <w:rFonts w:ascii="Times New Roman" w:hAnsi="Times New Roman" w:cs="Times New Roman"/>
          <w:sz w:val="26"/>
          <w:szCs w:val="26"/>
        </w:rPr>
        <w:t>.</w:t>
      </w:r>
    </w:p>
    <w:p w:rsidR="00B605C9" w:rsidRPr="00B605C9" w:rsidRDefault="00B605C9" w:rsidP="00B605C9">
      <w:pPr>
        <w:pStyle w:val="ConsPlusNormal"/>
        <w:ind w:firstLine="708"/>
        <w:jc w:val="both"/>
        <w:outlineLvl w:val="1"/>
        <w:rPr>
          <w:rFonts w:ascii="Times New Roman" w:hAnsi="Times New Roman" w:cs="Times New Roman"/>
          <w:sz w:val="26"/>
          <w:szCs w:val="26"/>
        </w:rPr>
      </w:pPr>
      <w:r w:rsidRPr="00B605C9">
        <w:rPr>
          <w:rFonts w:ascii="Times New Roman" w:hAnsi="Times New Roman" w:cs="Times New Roman"/>
          <w:sz w:val="26"/>
          <w:szCs w:val="26"/>
        </w:rPr>
        <w:t xml:space="preserve">В ходе реализации </w:t>
      </w:r>
      <w:r w:rsidR="00A80429">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могут возникнуть финансово-экономические, нормативные, организационно-управленческие и социальные риски.</w:t>
      </w:r>
    </w:p>
    <w:p w:rsidR="00B605C9" w:rsidRPr="00B605C9" w:rsidRDefault="00B605C9" w:rsidP="00B605C9">
      <w:pPr>
        <w:pStyle w:val="ConsPlusNormal"/>
        <w:ind w:firstLine="708"/>
        <w:jc w:val="both"/>
        <w:outlineLvl w:val="1"/>
        <w:rPr>
          <w:rFonts w:ascii="Times New Roman" w:hAnsi="Times New Roman" w:cs="Times New Roman"/>
          <w:sz w:val="26"/>
          <w:szCs w:val="26"/>
        </w:rPr>
      </w:pPr>
      <w:r w:rsidRPr="00B605C9">
        <w:rPr>
          <w:rFonts w:ascii="Times New Roman" w:hAnsi="Times New Roman" w:cs="Times New Roman"/>
          <w:sz w:val="26"/>
          <w:szCs w:val="26"/>
        </w:rPr>
        <w:t xml:space="preserve">Финансово-экономические риски связаны с недофинансированием ряда мероприятий, в которых предполагается софинансирование деятельности по достижению целей </w:t>
      </w:r>
      <w:r w:rsidR="00167F0E">
        <w:rPr>
          <w:rFonts w:ascii="Times New Roman" w:hAnsi="Times New Roman" w:cs="Times New Roman"/>
          <w:sz w:val="26"/>
          <w:szCs w:val="26"/>
        </w:rPr>
        <w:t>муниципальной п</w:t>
      </w:r>
      <w:r w:rsidRPr="00B605C9">
        <w:rPr>
          <w:rFonts w:ascii="Times New Roman" w:hAnsi="Times New Roman" w:cs="Times New Roman"/>
          <w:sz w:val="26"/>
          <w:szCs w:val="26"/>
        </w:rPr>
        <w:t xml:space="preserve">рограммы, в том числе на федеральном, региональном, муниципальном уровнях. Минимизация этих рисков возможна через заключение договоров (соглашений) о реализации мероприятий, направленных на достижение целей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через институционализацию механизмов софинансирования. Для снижения риска недостаточного финансирования необходимо обеспечение правильного расчета объемов средств федерального</w:t>
      </w:r>
      <w:r w:rsidR="00B53CA2">
        <w:rPr>
          <w:rFonts w:ascii="Times New Roman" w:hAnsi="Times New Roman" w:cs="Times New Roman"/>
          <w:sz w:val="26"/>
          <w:szCs w:val="26"/>
        </w:rPr>
        <w:t>,</w:t>
      </w:r>
      <w:r w:rsidRPr="00B605C9">
        <w:rPr>
          <w:rFonts w:ascii="Times New Roman" w:hAnsi="Times New Roman" w:cs="Times New Roman"/>
          <w:sz w:val="26"/>
          <w:szCs w:val="26"/>
        </w:rPr>
        <w:t xml:space="preserve"> областного</w:t>
      </w:r>
      <w:r w:rsidR="00B53CA2">
        <w:rPr>
          <w:rFonts w:ascii="Times New Roman" w:hAnsi="Times New Roman" w:cs="Times New Roman"/>
          <w:sz w:val="26"/>
          <w:szCs w:val="26"/>
        </w:rPr>
        <w:t>,местного бюджетов</w:t>
      </w:r>
      <w:r w:rsidRPr="00B605C9">
        <w:rPr>
          <w:rFonts w:ascii="Times New Roman" w:hAnsi="Times New Roman" w:cs="Times New Roman"/>
          <w:sz w:val="26"/>
          <w:szCs w:val="26"/>
        </w:rPr>
        <w:t>, а также средств, привлекаемых из внебюджетных источников.</w:t>
      </w:r>
    </w:p>
    <w:p w:rsidR="00B605C9" w:rsidRPr="00B605C9" w:rsidRDefault="00B605C9" w:rsidP="00B605C9">
      <w:pPr>
        <w:pStyle w:val="ConsPlusNormal"/>
        <w:ind w:firstLine="708"/>
        <w:jc w:val="both"/>
        <w:outlineLvl w:val="1"/>
        <w:rPr>
          <w:rFonts w:ascii="Times New Roman" w:hAnsi="Times New Roman" w:cs="Times New Roman"/>
          <w:sz w:val="26"/>
          <w:szCs w:val="26"/>
        </w:rPr>
      </w:pPr>
      <w:r w:rsidRPr="00B605C9">
        <w:rPr>
          <w:rFonts w:ascii="Times New Roman" w:hAnsi="Times New Roman" w:cs="Times New Roman"/>
          <w:sz w:val="26"/>
          <w:szCs w:val="26"/>
        </w:rPr>
        <w:t xml:space="preserve">Нормативные риски связаны с непринятием или несвоевременным принятием правовых актов, сопровождающих реализацию мероприятий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необходимостью внесения изменений в существующие правовые акты, влияющие на мероприятия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Устранение этих рисков возможно за счет обеспечения оперативного контроля за процессами разработки, согласования и утверждения правовых актов, своевременного внесения требуемых изменений.</w:t>
      </w:r>
    </w:p>
    <w:p w:rsidR="00B605C9" w:rsidRPr="00B605C9" w:rsidRDefault="00B605C9" w:rsidP="002D3352">
      <w:pPr>
        <w:pStyle w:val="ConsPlusNormal"/>
        <w:ind w:firstLine="708"/>
        <w:jc w:val="both"/>
        <w:outlineLvl w:val="1"/>
        <w:rPr>
          <w:rFonts w:ascii="Times New Roman" w:hAnsi="Times New Roman" w:cs="Times New Roman"/>
          <w:sz w:val="26"/>
          <w:szCs w:val="26"/>
        </w:rPr>
      </w:pPr>
      <w:r w:rsidRPr="00B605C9">
        <w:rPr>
          <w:rFonts w:ascii="Times New Roman" w:hAnsi="Times New Roman" w:cs="Times New Roman"/>
          <w:sz w:val="26"/>
          <w:szCs w:val="26"/>
        </w:rPr>
        <w:t xml:space="preserve">Организационно-управленческие риски связаны с несоблюдением сроков реализации мероприятий, недостаточной проработкой вопросов, решаемых в рамках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недостаточной подготовкой управленческого персонала, неадекватностью системы мониторинга реализации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Риск несоблюдения сроков преодолевается за счет обеспечения резервных сроков исполнения мероприятий и организации операционального сопровождения процесса реализации мероприятий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несогласованности действий ответственного исполнителя и участников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низкому качеству реализации мероприятий на местном уровне и уровне образовательных организаций. Устранение риска возможно за счет реализации единого механизма, обеспечивающего проведение постоянного и оперативного мониторинга (в том числе социологического) реализации </w:t>
      </w:r>
      <w:r w:rsidR="00167F0E" w:rsidRPr="00167F0E">
        <w:rPr>
          <w:rFonts w:ascii="Times New Roman" w:hAnsi="Times New Roman" w:cs="Times New Roman"/>
          <w:sz w:val="26"/>
          <w:szCs w:val="26"/>
        </w:rPr>
        <w:t>муниципальной программы</w:t>
      </w:r>
      <w:r w:rsidR="00167F0E">
        <w:rPr>
          <w:rFonts w:ascii="Times New Roman" w:hAnsi="Times New Roman" w:cs="Times New Roman"/>
          <w:sz w:val="26"/>
          <w:szCs w:val="26"/>
        </w:rPr>
        <w:t xml:space="preserve"> и ее п</w:t>
      </w:r>
      <w:r w:rsidRPr="00B605C9">
        <w:rPr>
          <w:rFonts w:ascii="Times New Roman" w:hAnsi="Times New Roman" w:cs="Times New Roman"/>
          <w:sz w:val="26"/>
          <w:szCs w:val="26"/>
        </w:rPr>
        <w:t xml:space="preserve">одпрограмм, а также за счет корректировки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на основе анализа данных мониторинга. </w:t>
      </w:r>
    </w:p>
    <w:p w:rsidR="00B605C9" w:rsidRPr="00B605C9" w:rsidRDefault="00B605C9" w:rsidP="002D3352">
      <w:pPr>
        <w:pStyle w:val="ConsPlusNormal"/>
        <w:ind w:firstLine="708"/>
        <w:jc w:val="both"/>
        <w:outlineLvl w:val="1"/>
        <w:rPr>
          <w:rFonts w:ascii="Times New Roman" w:hAnsi="Times New Roman" w:cs="Times New Roman"/>
          <w:sz w:val="26"/>
          <w:szCs w:val="26"/>
        </w:rPr>
      </w:pPr>
      <w:r w:rsidRPr="00B605C9">
        <w:rPr>
          <w:rFonts w:ascii="Times New Roman" w:hAnsi="Times New Roman" w:cs="Times New Roman"/>
          <w:sz w:val="26"/>
          <w:szCs w:val="26"/>
        </w:rPr>
        <w:t xml:space="preserve">Социальные риски могут выразиться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результатов, с ошибками в реализации мероприятий,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Важно также демонстрировать достижения реализации </w:t>
      </w:r>
      <w:r w:rsidR="00167F0E" w:rsidRPr="00167F0E">
        <w:rPr>
          <w:rFonts w:ascii="Times New Roman" w:hAnsi="Times New Roman" w:cs="Times New Roman"/>
          <w:sz w:val="26"/>
          <w:szCs w:val="26"/>
        </w:rPr>
        <w:t>муниципальной программы</w:t>
      </w:r>
      <w:r w:rsidRPr="00B605C9">
        <w:rPr>
          <w:rFonts w:ascii="Times New Roman" w:hAnsi="Times New Roman" w:cs="Times New Roman"/>
          <w:sz w:val="26"/>
          <w:szCs w:val="26"/>
        </w:rPr>
        <w:t xml:space="preserve"> и формировать группы лидеров </w:t>
      </w:r>
      <w:r w:rsidR="002D3352">
        <w:rPr>
          <w:rFonts w:ascii="Times New Roman" w:hAnsi="Times New Roman" w:cs="Times New Roman"/>
          <w:sz w:val="26"/>
          <w:szCs w:val="26"/>
        </w:rPr>
        <w:t>муниципальной</w:t>
      </w:r>
      <w:r w:rsidRPr="00B605C9">
        <w:rPr>
          <w:rFonts w:ascii="Times New Roman" w:hAnsi="Times New Roman" w:cs="Times New Roman"/>
          <w:sz w:val="26"/>
          <w:szCs w:val="26"/>
        </w:rPr>
        <w:t xml:space="preserve"> системы образования.</w:t>
      </w:r>
    </w:p>
    <w:p w:rsidR="00B605C9" w:rsidRPr="00B605C9" w:rsidRDefault="00B605C9" w:rsidP="002D3352">
      <w:pPr>
        <w:pStyle w:val="ConsPlusNormal"/>
        <w:ind w:firstLine="708"/>
        <w:jc w:val="both"/>
        <w:outlineLvl w:val="1"/>
        <w:rPr>
          <w:rFonts w:ascii="Times New Roman" w:hAnsi="Times New Roman" w:cs="Times New Roman"/>
          <w:sz w:val="26"/>
          <w:szCs w:val="26"/>
        </w:rPr>
      </w:pPr>
      <w:r w:rsidRPr="00B605C9">
        <w:rPr>
          <w:rFonts w:ascii="Times New Roman" w:hAnsi="Times New Roman" w:cs="Times New Roman"/>
          <w:sz w:val="26"/>
          <w:szCs w:val="26"/>
        </w:rPr>
        <w:t>Указанные риски, а также способы их м</w:t>
      </w:r>
      <w:r w:rsidR="00167F0E">
        <w:rPr>
          <w:rFonts w:ascii="Times New Roman" w:hAnsi="Times New Roman" w:cs="Times New Roman"/>
          <w:sz w:val="26"/>
          <w:szCs w:val="26"/>
        </w:rPr>
        <w:t>инимизации характерны для всех п</w:t>
      </w:r>
      <w:r w:rsidR="002D3352">
        <w:rPr>
          <w:rFonts w:ascii="Times New Roman" w:hAnsi="Times New Roman" w:cs="Times New Roman"/>
          <w:sz w:val="26"/>
          <w:szCs w:val="26"/>
        </w:rPr>
        <w:t xml:space="preserve">одпрограмм </w:t>
      </w:r>
      <w:r w:rsidR="00843AB2">
        <w:rPr>
          <w:rFonts w:ascii="Times New Roman" w:hAnsi="Times New Roman" w:cs="Times New Roman"/>
          <w:sz w:val="26"/>
          <w:szCs w:val="26"/>
        </w:rPr>
        <w:t xml:space="preserve">муниципальной </w:t>
      </w:r>
      <w:r w:rsidR="00167F0E">
        <w:rPr>
          <w:rFonts w:ascii="Times New Roman" w:hAnsi="Times New Roman" w:cs="Times New Roman"/>
          <w:sz w:val="26"/>
          <w:szCs w:val="26"/>
        </w:rPr>
        <w:t>п</w:t>
      </w:r>
      <w:r w:rsidRPr="00B605C9">
        <w:rPr>
          <w:rFonts w:ascii="Times New Roman" w:hAnsi="Times New Roman" w:cs="Times New Roman"/>
          <w:sz w:val="26"/>
          <w:szCs w:val="26"/>
        </w:rPr>
        <w:t>рограммы.</w:t>
      </w:r>
    </w:p>
    <w:p w:rsidR="00B107C4" w:rsidRDefault="00843AB2" w:rsidP="00167F0E">
      <w:pPr>
        <w:pStyle w:val="ConsPlusNormal"/>
        <w:ind w:firstLine="708"/>
        <w:jc w:val="both"/>
        <w:outlineLvl w:val="1"/>
        <w:rPr>
          <w:rFonts w:ascii="Times New Roman" w:hAnsi="Times New Roman" w:cs="Times New Roman"/>
          <w:sz w:val="26"/>
          <w:szCs w:val="26"/>
        </w:rPr>
      </w:pPr>
      <w:r>
        <w:rPr>
          <w:rFonts w:ascii="Times New Roman" w:hAnsi="Times New Roman" w:cs="Times New Roman"/>
          <w:sz w:val="26"/>
          <w:szCs w:val="26"/>
        </w:rPr>
        <w:t>Муниципальная</w:t>
      </w:r>
      <w:r w:rsidR="00B605C9" w:rsidRPr="00B605C9">
        <w:rPr>
          <w:rFonts w:ascii="Times New Roman" w:hAnsi="Times New Roman" w:cs="Times New Roman"/>
          <w:sz w:val="26"/>
          <w:szCs w:val="26"/>
        </w:rPr>
        <w:t xml:space="preserve"> программа сохраняет преемственность в реализации целей, </w:t>
      </w:r>
      <w:r w:rsidR="00B605C9" w:rsidRPr="00B605C9">
        <w:rPr>
          <w:rFonts w:ascii="Times New Roman" w:hAnsi="Times New Roman" w:cs="Times New Roman"/>
          <w:sz w:val="26"/>
          <w:szCs w:val="26"/>
        </w:rPr>
        <w:lastRenderedPageBreak/>
        <w:t xml:space="preserve">задач и мероприятий </w:t>
      </w:r>
      <w:r>
        <w:rPr>
          <w:rFonts w:ascii="Times New Roman" w:hAnsi="Times New Roman" w:cs="Times New Roman"/>
          <w:sz w:val="26"/>
          <w:szCs w:val="26"/>
        </w:rPr>
        <w:t>районной муниципальной</w:t>
      </w:r>
      <w:r w:rsidR="00B605C9" w:rsidRPr="00B605C9">
        <w:rPr>
          <w:rFonts w:ascii="Times New Roman" w:hAnsi="Times New Roman" w:cs="Times New Roman"/>
          <w:sz w:val="26"/>
          <w:szCs w:val="26"/>
        </w:rPr>
        <w:t xml:space="preserve"> программы </w:t>
      </w:r>
      <w:r>
        <w:rPr>
          <w:rFonts w:ascii="Times New Roman" w:hAnsi="Times New Roman" w:cs="Times New Roman"/>
          <w:sz w:val="26"/>
          <w:szCs w:val="26"/>
        </w:rPr>
        <w:t>«Развитие образования»</w:t>
      </w:r>
      <w:r w:rsidR="00B605C9" w:rsidRPr="00B605C9">
        <w:rPr>
          <w:rFonts w:ascii="Times New Roman" w:hAnsi="Times New Roman" w:cs="Times New Roman"/>
          <w:sz w:val="26"/>
          <w:szCs w:val="26"/>
        </w:rPr>
        <w:t xml:space="preserve"> на 2014 - 2020 годы, утвержденной постановлением </w:t>
      </w:r>
      <w:r>
        <w:rPr>
          <w:rFonts w:ascii="Times New Roman" w:hAnsi="Times New Roman" w:cs="Times New Roman"/>
          <w:sz w:val="26"/>
          <w:szCs w:val="26"/>
        </w:rPr>
        <w:t xml:space="preserve">Администрации Еланского муниципального района </w:t>
      </w:r>
      <w:r w:rsidR="00B605C9" w:rsidRPr="00B605C9">
        <w:rPr>
          <w:rFonts w:ascii="Times New Roman" w:hAnsi="Times New Roman" w:cs="Times New Roman"/>
          <w:sz w:val="26"/>
          <w:szCs w:val="26"/>
        </w:rPr>
        <w:t xml:space="preserve">Волгоградской области от </w:t>
      </w:r>
      <w:r>
        <w:rPr>
          <w:rFonts w:ascii="Times New Roman" w:hAnsi="Times New Roman" w:cs="Times New Roman"/>
          <w:sz w:val="26"/>
          <w:szCs w:val="26"/>
        </w:rPr>
        <w:t>17декабря</w:t>
      </w:r>
      <w:r w:rsidR="00B605C9" w:rsidRPr="00B605C9">
        <w:rPr>
          <w:rFonts w:ascii="Times New Roman" w:hAnsi="Times New Roman" w:cs="Times New Roman"/>
          <w:sz w:val="26"/>
          <w:szCs w:val="26"/>
        </w:rPr>
        <w:t xml:space="preserve"> 2013 г. N </w:t>
      </w:r>
      <w:r>
        <w:rPr>
          <w:rFonts w:ascii="Times New Roman" w:hAnsi="Times New Roman" w:cs="Times New Roman"/>
          <w:sz w:val="26"/>
          <w:szCs w:val="26"/>
        </w:rPr>
        <w:t>410.</w:t>
      </w:r>
    </w:p>
    <w:p w:rsidR="00843AB2" w:rsidRPr="00B605C9" w:rsidRDefault="00843AB2" w:rsidP="00B605C9">
      <w:pPr>
        <w:pStyle w:val="ConsPlusNormal"/>
        <w:jc w:val="both"/>
        <w:outlineLvl w:val="1"/>
        <w:rPr>
          <w:rFonts w:ascii="Times New Roman" w:hAnsi="Times New Roman" w:cs="Times New Roman"/>
          <w:sz w:val="26"/>
          <w:szCs w:val="26"/>
        </w:rPr>
      </w:pPr>
    </w:p>
    <w:p w:rsidR="00A45E1B" w:rsidRPr="00FC3234" w:rsidRDefault="00A45E1B" w:rsidP="005F68E1">
      <w:pPr>
        <w:pStyle w:val="ConsPlusNormal"/>
        <w:jc w:val="center"/>
        <w:outlineLvl w:val="1"/>
        <w:rPr>
          <w:rFonts w:ascii="Times New Roman" w:hAnsi="Times New Roman" w:cs="Times New Roman"/>
          <w:b/>
          <w:sz w:val="26"/>
          <w:szCs w:val="26"/>
        </w:rPr>
      </w:pPr>
      <w:r w:rsidRPr="00FC3234">
        <w:rPr>
          <w:rFonts w:ascii="Times New Roman" w:hAnsi="Times New Roman" w:cs="Times New Roman"/>
          <w:b/>
          <w:sz w:val="26"/>
          <w:szCs w:val="26"/>
        </w:rPr>
        <w:t>2. Цели, задачи, сроки и этапы реализации</w:t>
      </w:r>
      <w:r w:rsidR="0085508F" w:rsidRPr="00FC3234">
        <w:rPr>
          <w:rFonts w:ascii="Times New Roman" w:hAnsi="Times New Roman" w:cs="Times New Roman"/>
          <w:b/>
          <w:sz w:val="26"/>
          <w:szCs w:val="26"/>
        </w:rPr>
        <w:t>муниципальной</w:t>
      </w:r>
      <w:r w:rsidRPr="00FC3234">
        <w:rPr>
          <w:rFonts w:ascii="Times New Roman" w:hAnsi="Times New Roman" w:cs="Times New Roman"/>
          <w:b/>
          <w:sz w:val="26"/>
          <w:szCs w:val="26"/>
        </w:rPr>
        <w:t xml:space="preserve"> 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Целью</w:t>
      </w:r>
      <w:r w:rsidR="0085508F" w:rsidRPr="00FC3234">
        <w:rPr>
          <w:rFonts w:ascii="Times New Roman" w:hAnsi="Times New Roman" w:cs="Times New Roman"/>
          <w:sz w:val="26"/>
          <w:szCs w:val="26"/>
        </w:rPr>
        <w:t xml:space="preserve"> муниципальной</w:t>
      </w:r>
      <w:r w:rsidRPr="00FC3234">
        <w:rPr>
          <w:rFonts w:ascii="Times New Roman" w:hAnsi="Times New Roman" w:cs="Times New Roman"/>
          <w:sz w:val="26"/>
          <w:szCs w:val="26"/>
        </w:rPr>
        <w:t xml:space="preserve"> программы является обеспечение высокого качества образования в соответствии с меняющимися запросами населения и перспективными задачами социально-экономического развития </w:t>
      </w:r>
      <w:r w:rsidR="0018128E">
        <w:rPr>
          <w:rFonts w:ascii="Times New Roman" w:hAnsi="Times New Roman" w:cs="Times New Roman"/>
          <w:sz w:val="26"/>
          <w:szCs w:val="26"/>
        </w:rPr>
        <w:t>Еланского</w:t>
      </w:r>
      <w:r w:rsidR="0085508F" w:rsidRPr="00FC3234">
        <w:rPr>
          <w:rFonts w:ascii="Times New Roman" w:hAnsi="Times New Roman" w:cs="Times New Roman"/>
          <w:sz w:val="26"/>
          <w:szCs w:val="26"/>
        </w:rPr>
        <w:t xml:space="preserve"> муниципального района </w:t>
      </w:r>
      <w:r w:rsidRPr="00FC3234">
        <w:rPr>
          <w:rFonts w:ascii="Times New Roman" w:hAnsi="Times New Roman" w:cs="Times New Roman"/>
          <w:sz w:val="26"/>
          <w:szCs w:val="26"/>
        </w:rPr>
        <w:t>Волгоградской области.</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Для достижения названной цели предусматривается решение следующих задач:</w:t>
      </w:r>
    </w:p>
    <w:p w:rsidR="00A45E1B" w:rsidRPr="00FC3234" w:rsidRDefault="0018128E" w:rsidP="0018128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формирование гибкой, подотчетной 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w:t>
      </w:r>
      <w:r w:rsidR="0085508F" w:rsidRPr="00FC3234">
        <w:rPr>
          <w:rFonts w:ascii="Times New Roman" w:hAnsi="Times New Roman" w:cs="Times New Roman"/>
          <w:sz w:val="26"/>
          <w:szCs w:val="26"/>
        </w:rPr>
        <w:t xml:space="preserve">о развития </w:t>
      </w:r>
      <w:r>
        <w:rPr>
          <w:rFonts w:ascii="Times New Roman" w:hAnsi="Times New Roman" w:cs="Times New Roman"/>
          <w:sz w:val="26"/>
          <w:szCs w:val="26"/>
        </w:rPr>
        <w:t>Еланского</w:t>
      </w:r>
      <w:r w:rsidR="0085508F" w:rsidRPr="00FC3234">
        <w:rPr>
          <w:rFonts w:ascii="Times New Roman" w:hAnsi="Times New Roman" w:cs="Times New Roman"/>
          <w:sz w:val="26"/>
          <w:szCs w:val="26"/>
        </w:rPr>
        <w:t xml:space="preserve"> муниципального района</w:t>
      </w:r>
      <w:r w:rsidR="00816C89">
        <w:rPr>
          <w:rFonts w:ascii="Times New Roman" w:hAnsi="Times New Roman" w:cs="Times New Roman"/>
          <w:sz w:val="26"/>
          <w:szCs w:val="26"/>
        </w:rPr>
        <w:t xml:space="preserve"> Волгоградской области</w:t>
      </w:r>
      <w:r w:rsidR="00A45E1B" w:rsidRPr="00FC3234">
        <w:rPr>
          <w:rFonts w:ascii="Times New Roman" w:hAnsi="Times New Roman" w:cs="Times New Roman"/>
          <w:sz w:val="26"/>
          <w:szCs w:val="26"/>
        </w:rPr>
        <w:t>;</w:t>
      </w:r>
    </w:p>
    <w:p w:rsidR="00A45E1B" w:rsidRPr="00FC3234" w:rsidRDefault="0018128E" w:rsidP="0018128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развитие инфраструктуры и организационно-экономических механизмов, обеспечивающих максимально равную доступность услуг дошкольного, общего, и дополнительного образования детей;</w:t>
      </w:r>
    </w:p>
    <w:p w:rsidR="00A45E1B" w:rsidRPr="00FC3234" w:rsidRDefault="0018128E" w:rsidP="0018128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A45E1B" w:rsidRPr="00FC3234" w:rsidRDefault="0018128E" w:rsidP="0018128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A45E1B" w:rsidRPr="00FC3234" w:rsidRDefault="0018128E" w:rsidP="0018128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удовлетворение запросов населения в получении образования, соответствующего требованиям государственной образовательной политики, приоритетам социально-экономического развития Волгоградской области.</w:t>
      </w:r>
    </w:p>
    <w:p w:rsidR="00A45E1B" w:rsidRPr="00FC3234" w:rsidRDefault="0085508F" w:rsidP="0018128E">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Муниципальная</w:t>
      </w:r>
      <w:r w:rsidR="00A45E1B" w:rsidRPr="00FC3234">
        <w:rPr>
          <w:rFonts w:ascii="Times New Roman" w:hAnsi="Times New Roman" w:cs="Times New Roman"/>
          <w:sz w:val="26"/>
          <w:szCs w:val="26"/>
        </w:rPr>
        <w:t xml:space="preserve"> программа реализуется в 20</w:t>
      </w:r>
      <w:r w:rsidR="0018128E">
        <w:rPr>
          <w:rFonts w:ascii="Times New Roman" w:hAnsi="Times New Roman" w:cs="Times New Roman"/>
          <w:sz w:val="26"/>
          <w:szCs w:val="26"/>
        </w:rPr>
        <w:t>21</w:t>
      </w:r>
      <w:r w:rsidR="00A45E1B" w:rsidRPr="00FC3234">
        <w:rPr>
          <w:rFonts w:ascii="Times New Roman" w:hAnsi="Times New Roman" w:cs="Times New Roman"/>
          <w:sz w:val="26"/>
          <w:szCs w:val="26"/>
        </w:rPr>
        <w:t xml:space="preserve"> - 2025 годах</w:t>
      </w:r>
      <w:r w:rsidR="0018128E">
        <w:rPr>
          <w:rFonts w:ascii="Times New Roman" w:hAnsi="Times New Roman" w:cs="Times New Roman"/>
          <w:sz w:val="26"/>
          <w:szCs w:val="26"/>
        </w:rPr>
        <w:t>, этапы реализации муниципальной программы не выделяются.</w:t>
      </w:r>
    </w:p>
    <w:p w:rsidR="00A45E1B" w:rsidRPr="00FC3234" w:rsidRDefault="0018128E" w:rsidP="005F68E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В ходе </w:t>
      </w:r>
      <w:r w:rsidR="0085508F" w:rsidRPr="00FC3234">
        <w:rPr>
          <w:rFonts w:ascii="Times New Roman" w:hAnsi="Times New Roman" w:cs="Times New Roman"/>
          <w:sz w:val="26"/>
          <w:szCs w:val="26"/>
        </w:rPr>
        <w:t>реализации муниципальной</w:t>
      </w:r>
      <w:r w:rsidR="00A45E1B" w:rsidRPr="00FC3234">
        <w:rPr>
          <w:rFonts w:ascii="Times New Roman" w:hAnsi="Times New Roman" w:cs="Times New Roman"/>
          <w:sz w:val="26"/>
          <w:szCs w:val="26"/>
        </w:rPr>
        <w:t xml:space="preserve"> программы будут достигнуты ожидаемые результаты, которые найдут отражение в значениях целевых показателей по состоянию на </w:t>
      </w:r>
      <w:r>
        <w:rPr>
          <w:rFonts w:ascii="Times New Roman" w:hAnsi="Times New Roman" w:cs="Times New Roman"/>
          <w:sz w:val="26"/>
          <w:szCs w:val="26"/>
        </w:rPr>
        <w:t>конец</w:t>
      </w:r>
      <w:r w:rsidR="00A45E1B" w:rsidRPr="00FC3234">
        <w:rPr>
          <w:rFonts w:ascii="Times New Roman" w:hAnsi="Times New Roman" w:cs="Times New Roman"/>
          <w:sz w:val="26"/>
          <w:szCs w:val="26"/>
        </w:rPr>
        <w:t xml:space="preserve"> 2025 года.</w:t>
      </w:r>
    </w:p>
    <w:p w:rsidR="00A45E1B" w:rsidRPr="00FC3234" w:rsidRDefault="00E91EFD" w:rsidP="005F68E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О</w:t>
      </w:r>
      <w:r w:rsidR="00A45E1B" w:rsidRPr="00FC3234">
        <w:rPr>
          <w:rFonts w:ascii="Times New Roman" w:hAnsi="Times New Roman" w:cs="Times New Roman"/>
          <w:sz w:val="26"/>
          <w:szCs w:val="26"/>
        </w:rPr>
        <w:t>сно</w:t>
      </w:r>
      <w:r w:rsidR="0085508F" w:rsidRPr="00FC3234">
        <w:rPr>
          <w:rFonts w:ascii="Times New Roman" w:hAnsi="Times New Roman" w:cs="Times New Roman"/>
          <w:sz w:val="26"/>
          <w:szCs w:val="26"/>
        </w:rPr>
        <w:t>вные мероприятия муниципальной</w:t>
      </w:r>
      <w:r w:rsidR="00A45E1B" w:rsidRPr="00FC3234">
        <w:rPr>
          <w:rFonts w:ascii="Times New Roman" w:hAnsi="Times New Roman" w:cs="Times New Roman"/>
          <w:sz w:val="26"/>
          <w:szCs w:val="26"/>
        </w:rPr>
        <w:t xml:space="preserve">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Будет обеспечено формирование и внедрение финансово-экономических механизмов обеспечения обязательств государства в сфере образования.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Инфраструктура школьного образования будет выведена на базовый уровень условий образовательного процесса, отвечающих современным требованиям. Буд</w:t>
      </w:r>
      <w:r w:rsidR="00F76AE2">
        <w:rPr>
          <w:rFonts w:ascii="Times New Roman" w:hAnsi="Times New Roman" w:cs="Times New Roman"/>
          <w:sz w:val="26"/>
          <w:szCs w:val="26"/>
        </w:rPr>
        <w:t>ет продолжена работапо</w:t>
      </w:r>
      <w:r w:rsidRPr="00FC3234">
        <w:rPr>
          <w:rFonts w:ascii="Times New Roman" w:hAnsi="Times New Roman" w:cs="Times New Roman"/>
          <w:sz w:val="26"/>
          <w:szCs w:val="26"/>
        </w:rPr>
        <w:t xml:space="preserve"> ликвидации зон низкого качества образования, внедрены федеральные государственные образовательные стандарты дошкольного, начального общего, основного общего, среднего общего образования, осуществлена поддержка инновационных школ, разрабатывающих и реализующих новые образовательные программы и технологии общего образования.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Особое внимание будет уделено вопросам повышения качества управления образовательными организациями. Практически будет выстроена система переподготовки и укрепления управленческих кадров указанных организаций.</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Будут усовершенствованы механизмы построения и реализации индивидуальных программ учительского роста на основе профессионального стандарта педагога и общефедеральной (объективной и независимой) оценки уровня профессиональных компетенций.</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Планируется обеспечение максимальных возможностей для выбора и реализации </w:t>
      </w:r>
      <w:r w:rsidRPr="00FC3234">
        <w:rPr>
          <w:rFonts w:ascii="Times New Roman" w:hAnsi="Times New Roman" w:cs="Times New Roman"/>
          <w:sz w:val="26"/>
          <w:szCs w:val="26"/>
        </w:rPr>
        <w:lastRenderedPageBreak/>
        <w:t>индивидуальных образовательных траекторий.</w:t>
      </w:r>
    </w:p>
    <w:p w:rsidR="00A45E1B" w:rsidRPr="00F76AE2" w:rsidRDefault="00E91EFD" w:rsidP="005F68E1">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F76AE2">
        <w:rPr>
          <w:rFonts w:ascii="Times New Roman" w:hAnsi="Times New Roman" w:cs="Times New Roman"/>
          <w:sz w:val="26"/>
          <w:szCs w:val="26"/>
        </w:rPr>
        <w:t xml:space="preserve">Муниципальная программа предусматривает </w:t>
      </w:r>
      <w:r w:rsidR="001168D0" w:rsidRPr="00F76AE2">
        <w:rPr>
          <w:rFonts w:ascii="Times New Roman" w:hAnsi="Times New Roman" w:cs="Times New Roman"/>
          <w:sz w:val="26"/>
          <w:szCs w:val="26"/>
        </w:rPr>
        <w:t xml:space="preserve">реализацию </w:t>
      </w:r>
      <w:r w:rsidRPr="00F76AE2">
        <w:rPr>
          <w:rFonts w:ascii="Times New Roman" w:hAnsi="Times New Roman" w:cs="Times New Roman"/>
          <w:sz w:val="26"/>
          <w:szCs w:val="26"/>
        </w:rPr>
        <w:t xml:space="preserve">мероприятий </w:t>
      </w:r>
      <w:r w:rsidR="001168D0" w:rsidRPr="00F76AE2">
        <w:rPr>
          <w:rFonts w:ascii="Times New Roman" w:hAnsi="Times New Roman" w:cs="Times New Roman"/>
          <w:sz w:val="26"/>
          <w:szCs w:val="26"/>
        </w:rPr>
        <w:t xml:space="preserve">в рамках участия образовательных организаций Еланского района в </w:t>
      </w:r>
      <w:r w:rsidRPr="00F76AE2">
        <w:rPr>
          <w:rFonts w:ascii="Times New Roman" w:hAnsi="Times New Roman" w:cs="Times New Roman"/>
          <w:sz w:val="26"/>
          <w:szCs w:val="26"/>
        </w:rPr>
        <w:t>региональных проект</w:t>
      </w:r>
      <w:r w:rsidR="001168D0" w:rsidRPr="00F76AE2">
        <w:rPr>
          <w:rFonts w:ascii="Times New Roman" w:hAnsi="Times New Roman" w:cs="Times New Roman"/>
          <w:sz w:val="26"/>
          <w:szCs w:val="26"/>
        </w:rPr>
        <w:t>ах Волгоградской области по развитию и модернизации образовательных организаций Волгоградской области, которые направлены на обеспечение достижения целей, показателей и результатов федеральных проектов, входящих в структуру национальных проектов, со сроком реализации до 2024 года.</w:t>
      </w:r>
    </w:p>
    <w:p w:rsidR="001168D0" w:rsidRPr="00FC3234" w:rsidRDefault="001168D0" w:rsidP="005F68E1">
      <w:pPr>
        <w:pStyle w:val="ConsPlusNormal"/>
        <w:jc w:val="both"/>
        <w:rPr>
          <w:rFonts w:ascii="Times New Roman" w:hAnsi="Times New Roman" w:cs="Times New Roman"/>
          <w:sz w:val="26"/>
          <w:szCs w:val="26"/>
        </w:rPr>
      </w:pPr>
    </w:p>
    <w:p w:rsidR="00A45E1B" w:rsidRPr="00FC3234" w:rsidRDefault="00A45E1B" w:rsidP="005F68E1">
      <w:pPr>
        <w:pStyle w:val="ConsPlusNormal"/>
        <w:jc w:val="center"/>
        <w:outlineLvl w:val="1"/>
        <w:rPr>
          <w:rFonts w:ascii="Times New Roman" w:hAnsi="Times New Roman" w:cs="Times New Roman"/>
          <w:b/>
          <w:sz w:val="26"/>
          <w:szCs w:val="26"/>
        </w:rPr>
      </w:pPr>
      <w:r w:rsidRPr="00FC3234">
        <w:rPr>
          <w:rFonts w:ascii="Times New Roman" w:hAnsi="Times New Roman" w:cs="Times New Roman"/>
          <w:b/>
          <w:sz w:val="26"/>
          <w:szCs w:val="26"/>
        </w:rPr>
        <w:t>3. Целевые показатели достижения целей и решения задач,ожидаемые конечные результаты реализации</w:t>
      </w:r>
      <w:r w:rsidR="000D6994" w:rsidRPr="00FC3234">
        <w:rPr>
          <w:rFonts w:ascii="Times New Roman" w:hAnsi="Times New Roman" w:cs="Times New Roman"/>
          <w:b/>
          <w:sz w:val="26"/>
          <w:szCs w:val="26"/>
        </w:rPr>
        <w:t xml:space="preserve"> муниципальной</w:t>
      </w:r>
      <w:r w:rsidRPr="00FC3234">
        <w:rPr>
          <w:rFonts w:ascii="Times New Roman" w:hAnsi="Times New Roman" w:cs="Times New Roman"/>
          <w:b/>
          <w:sz w:val="26"/>
          <w:szCs w:val="26"/>
        </w:rPr>
        <w:t xml:space="preserve"> 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Целевыми показателями, характеризующими степень достижения целей и решения задач </w:t>
      </w:r>
      <w:r w:rsidR="00EB3C65">
        <w:rPr>
          <w:rFonts w:ascii="Times New Roman" w:hAnsi="Times New Roman" w:cs="Times New Roman"/>
          <w:sz w:val="26"/>
          <w:szCs w:val="26"/>
        </w:rPr>
        <w:t>муниципальной</w:t>
      </w:r>
      <w:r w:rsidRPr="00FC3234">
        <w:rPr>
          <w:rFonts w:ascii="Times New Roman" w:hAnsi="Times New Roman" w:cs="Times New Roman"/>
          <w:sz w:val="26"/>
          <w:szCs w:val="26"/>
        </w:rPr>
        <w:t xml:space="preserve"> программы, являются: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удельный вес численности</w:t>
      </w:r>
      <w:r w:rsidR="000D6994" w:rsidRPr="00FC3234">
        <w:rPr>
          <w:rFonts w:ascii="Times New Roman" w:hAnsi="Times New Roman" w:cs="Times New Roman"/>
          <w:sz w:val="26"/>
          <w:szCs w:val="26"/>
        </w:rPr>
        <w:t xml:space="preserve"> населения </w:t>
      </w:r>
      <w:r w:rsidR="00EB3C65">
        <w:rPr>
          <w:rFonts w:ascii="Times New Roman" w:hAnsi="Times New Roman" w:cs="Times New Roman"/>
          <w:sz w:val="26"/>
          <w:szCs w:val="26"/>
        </w:rPr>
        <w:t>Еланского</w:t>
      </w:r>
      <w:r w:rsidR="000D6994" w:rsidRPr="00FC3234">
        <w:rPr>
          <w:rFonts w:ascii="Times New Roman" w:hAnsi="Times New Roman" w:cs="Times New Roman"/>
          <w:sz w:val="26"/>
          <w:szCs w:val="26"/>
        </w:rPr>
        <w:t xml:space="preserve"> муниципального района</w:t>
      </w:r>
      <w:r w:rsidR="006F15D1">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 xml:space="preserve"> в возрасте от 5 до 18 лет, охвач</w:t>
      </w:r>
      <w:r w:rsidR="000D6994" w:rsidRPr="00FC3234">
        <w:rPr>
          <w:rFonts w:ascii="Times New Roman" w:hAnsi="Times New Roman" w:cs="Times New Roman"/>
          <w:sz w:val="26"/>
          <w:szCs w:val="26"/>
        </w:rPr>
        <w:t xml:space="preserve">енного общим </w:t>
      </w:r>
      <w:r w:rsidRPr="00FC3234">
        <w:rPr>
          <w:rFonts w:ascii="Times New Roman" w:hAnsi="Times New Roman" w:cs="Times New Roman"/>
          <w:sz w:val="26"/>
          <w:szCs w:val="26"/>
        </w:rPr>
        <w:t xml:space="preserve">образованием, в общей численности населения в возрасте от 5 до 18 лет. Данный показатель характеризует охват населения в возрасте от 5 до </w:t>
      </w:r>
      <w:r w:rsidR="000D6994" w:rsidRPr="00FC3234">
        <w:rPr>
          <w:rFonts w:ascii="Times New Roman" w:hAnsi="Times New Roman" w:cs="Times New Roman"/>
          <w:sz w:val="26"/>
          <w:szCs w:val="26"/>
        </w:rPr>
        <w:t xml:space="preserve">18 лет общим образованием, </w:t>
      </w:r>
      <w:r w:rsidRPr="00FC3234">
        <w:rPr>
          <w:rFonts w:ascii="Times New Roman" w:hAnsi="Times New Roman" w:cs="Times New Roman"/>
          <w:sz w:val="26"/>
          <w:szCs w:val="26"/>
        </w:rPr>
        <w:t xml:space="preserve">рассчитывается по данным статистической отчетности </w:t>
      </w:r>
      <w:r w:rsidR="006F15D1">
        <w:rPr>
          <w:rFonts w:ascii="Times New Roman" w:hAnsi="Times New Roman" w:cs="Times New Roman"/>
          <w:sz w:val="26"/>
          <w:szCs w:val="26"/>
        </w:rPr>
        <w:t>РОО</w:t>
      </w:r>
      <w:r w:rsidRPr="00FC3234">
        <w:rPr>
          <w:rFonts w:ascii="Times New Roman" w:hAnsi="Times New Roman" w:cs="Times New Roman"/>
          <w:sz w:val="26"/>
          <w:szCs w:val="26"/>
        </w:rPr>
        <w:t xml:space="preserve">, Территориального органа Федеральной службы государственной статистики по Волгоградской области (далее именуется - Волгоградстат) как процентное отношение численности населения </w:t>
      </w:r>
      <w:r w:rsidR="00EB3C65">
        <w:rPr>
          <w:rFonts w:ascii="Times New Roman" w:hAnsi="Times New Roman" w:cs="Times New Roman"/>
          <w:sz w:val="26"/>
          <w:szCs w:val="26"/>
        </w:rPr>
        <w:t>Еланского муниципального района</w:t>
      </w:r>
      <w:r w:rsidR="00501E0C">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 xml:space="preserve"> в возрасте от 5 до 18 лет, охваченного общим образованием, к общей численности населения </w:t>
      </w:r>
      <w:r w:rsidR="00EB3C65">
        <w:rPr>
          <w:rFonts w:ascii="Times New Roman" w:hAnsi="Times New Roman" w:cs="Times New Roman"/>
          <w:sz w:val="26"/>
          <w:szCs w:val="26"/>
        </w:rPr>
        <w:t>Еланского муниципального района</w:t>
      </w:r>
      <w:r w:rsidRPr="00FC3234">
        <w:rPr>
          <w:rFonts w:ascii="Times New Roman" w:hAnsi="Times New Roman" w:cs="Times New Roman"/>
          <w:sz w:val="26"/>
          <w:szCs w:val="26"/>
        </w:rPr>
        <w:t xml:space="preserve"> ввозрасте от 5 до 18 лет;</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удельный вес численности </w:t>
      </w:r>
      <w:r w:rsidR="00A77386" w:rsidRPr="00FC3234">
        <w:rPr>
          <w:rFonts w:ascii="Times New Roman" w:hAnsi="Times New Roman" w:cs="Times New Roman"/>
          <w:sz w:val="26"/>
          <w:szCs w:val="26"/>
        </w:rPr>
        <w:t xml:space="preserve">обучающихся в </w:t>
      </w:r>
      <w:r w:rsidRPr="00FC3234">
        <w:rPr>
          <w:rFonts w:ascii="Times New Roman" w:hAnsi="Times New Roman" w:cs="Times New Roman"/>
          <w:sz w:val="26"/>
          <w:szCs w:val="26"/>
        </w:rPr>
        <w:t>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w:t>
      </w:r>
      <w:r w:rsidR="00A77386" w:rsidRPr="00FC3234">
        <w:rPr>
          <w:rFonts w:ascii="Times New Roman" w:hAnsi="Times New Roman" w:cs="Times New Roman"/>
          <w:sz w:val="26"/>
          <w:szCs w:val="26"/>
        </w:rPr>
        <w:t xml:space="preserve">обучающихся в </w:t>
      </w:r>
      <w:r w:rsidRPr="00FC3234">
        <w:rPr>
          <w:rFonts w:ascii="Times New Roman" w:hAnsi="Times New Roman" w:cs="Times New Roman"/>
          <w:sz w:val="26"/>
          <w:szCs w:val="26"/>
        </w:rPr>
        <w:t xml:space="preserve">муниципальных общеобразовательных организациях. Данный показатель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общего образования к условиям обучения, рассчитывается по данным ведомственной и статистической отчетности </w:t>
      </w:r>
      <w:r w:rsidR="00501E0C">
        <w:rPr>
          <w:rFonts w:ascii="Times New Roman" w:hAnsi="Times New Roman" w:cs="Times New Roman"/>
          <w:sz w:val="26"/>
          <w:szCs w:val="26"/>
        </w:rPr>
        <w:t>РОО</w:t>
      </w:r>
      <w:r w:rsidRPr="00FC3234">
        <w:rPr>
          <w:rFonts w:ascii="Times New Roman" w:hAnsi="Times New Roman" w:cs="Times New Roman"/>
          <w:sz w:val="26"/>
          <w:szCs w:val="26"/>
        </w:rPr>
        <w:t xml:space="preserve">как процентное отношение численности </w:t>
      </w:r>
      <w:r w:rsidR="00A77386" w:rsidRPr="00FC3234">
        <w:rPr>
          <w:rFonts w:ascii="Times New Roman" w:hAnsi="Times New Roman" w:cs="Times New Roman"/>
          <w:sz w:val="26"/>
          <w:szCs w:val="26"/>
        </w:rPr>
        <w:t xml:space="preserve">обучающихся в </w:t>
      </w:r>
      <w:r w:rsidRPr="00FC3234">
        <w:rPr>
          <w:rFonts w:ascii="Times New Roman" w:hAnsi="Times New Roman" w:cs="Times New Roman"/>
          <w:sz w:val="26"/>
          <w:szCs w:val="26"/>
        </w:rPr>
        <w:t>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к общей численности обучающихся в муниципальных общеобразовательных организациях;</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отношение среднего балла ЕГЭ (в расчете на 2 обязательных предмета) в 10 процентах школ с лучшими результатами ЕГЭ к среднему баллу ЕГЭ (в расчете на 2 обязательных предмета) в 10 процентах школ с худшими результатами ЕГЭ. Данный показатель характеризует равенство доступа к качественным образовательным услугам, позволяет оценить эффективность мер, направленных на снижение дифференциации в качестве образовательных результатов между лучшими и худшими школами при неснижении среднего результата ЕГЭ в лучших школах, рассчитывается по данным ведомственной отчетности в разах как отношение среднего балла ЕГЭ (в расчете на 2 обязательных предмета) в 10 процентах школ </w:t>
      </w:r>
      <w:r w:rsidR="00090AA8">
        <w:rPr>
          <w:rFonts w:ascii="Times New Roman" w:hAnsi="Times New Roman" w:cs="Times New Roman"/>
          <w:sz w:val="26"/>
          <w:szCs w:val="26"/>
        </w:rPr>
        <w:t>Еланского</w:t>
      </w:r>
      <w:r w:rsidR="00501E0C">
        <w:rPr>
          <w:rFonts w:ascii="Times New Roman" w:hAnsi="Times New Roman" w:cs="Times New Roman"/>
          <w:sz w:val="26"/>
          <w:szCs w:val="26"/>
        </w:rPr>
        <w:t xml:space="preserve">муниципального района Волгоградской области </w:t>
      </w:r>
      <w:r w:rsidRPr="00FC3234">
        <w:rPr>
          <w:rFonts w:ascii="Times New Roman" w:hAnsi="Times New Roman" w:cs="Times New Roman"/>
          <w:sz w:val="26"/>
          <w:szCs w:val="26"/>
        </w:rPr>
        <w:t xml:space="preserve">с лучшими результатами ЕГЭ к среднему баллу ЕГЭ (в расчете на 2 обязательных предмета) в 10 процентах школ </w:t>
      </w:r>
      <w:r w:rsidR="00501E0C" w:rsidRPr="00501E0C">
        <w:rPr>
          <w:rFonts w:ascii="Times New Roman" w:hAnsi="Times New Roman" w:cs="Times New Roman"/>
          <w:sz w:val="26"/>
          <w:szCs w:val="26"/>
        </w:rPr>
        <w:t xml:space="preserve">Еланского муниципального района Волгоградской области </w:t>
      </w:r>
      <w:r w:rsidRPr="00FC3234">
        <w:rPr>
          <w:rFonts w:ascii="Times New Roman" w:hAnsi="Times New Roman" w:cs="Times New Roman"/>
          <w:sz w:val="26"/>
          <w:szCs w:val="26"/>
        </w:rPr>
        <w:t>с худшими результатами ЕГЭ (при положительной динамике значение показателя снижается);</w:t>
      </w:r>
    </w:p>
    <w:p w:rsidR="00A45E1B" w:rsidRPr="001029FE"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число уровней образования, на которых реализуются механизмы внешней </w:t>
      </w:r>
      <w:r w:rsidRPr="00FC3234">
        <w:rPr>
          <w:rFonts w:ascii="Times New Roman" w:hAnsi="Times New Roman" w:cs="Times New Roman"/>
          <w:sz w:val="26"/>
          <w:szCs w:val="26"/>
        </w:rPr>
        <w:lastRenderedPageBreak/>
        <w:t>оценки качества образования. Данный показатель отража</w:t>
      </w:r>
      <w:r w:rsidR="00A77386" w:rsidRPr="00FC3234">
        <w:rPr>
          <w:rFonts w:ascii="Times New Roman" w:hAnsi="Times New Roman" w:cs="Times New Roman"/>
          <w:sz w:val="26"/>
          <w:szCs w:val="26"/>
        </w:rPr>
        <w:t>ет сформированность муниципальной</w:t>
      </w:r>
      <w:r w:rsidRPr="00FC3234">
        <w:rPr>
          <w:rFonts w:ascii="Times New Roman" w:hAnsi="Times New Roman" w:cs="Times New Roman"/>
          <w:sz w:val="26"/>
          <w:szCs w:val="26"/>
        </w:rPr>
        <w:t xml:space="preserve"> системы оценки качества образования в части использования стандартизированных оценочных процедур на каждом из уровней образования, рассчитывается по данным ведомственной отчетности как общее количество уровней образования, на которых реализуются механизмы внешней оценки качества образования, максимальное запланированное значение показателя на </w:t>
      </w:r>
      <w:r w:rsidR="00090AA8">
        <w:rPr>
          <w:rFonts w:ascii="Times New Roman" w:hAnsi="Times New Roman" w:cs="Times New Roman"/>
          <w:sz w:val="26"/>
          <w:szCs w:val="26"/>
        </w:rPr>
        <w:t>муниципальном</w:t>
      </w:r>
      <w:r w:rsidRPr="00FC3234">
        <w:rPr>
          <w:rFonts w:ascii="Times New Roman" w:hAnsi="Times New Roman" w:cs="Times New Roman"/>
          <w:sz w:val="26"/>
          <w:szCs w:val="26"/>
        </w:rPr>
        <w:t xml:space="preserve"> уровне - 4 (дошкольное, начальное общее,</w:t>
      </w:r>
      <w:r w:rsidR="00706951">
        <w:rPr>
          <w:rFonts w:ascii="Times New Roman" w:hAnsi="Times New Roman" w:cs="Times New Roman"/>
          <w:sz w:val="26"/>
          <w:szCs w:val="26"/>
        </w:rPr>
        <w:t>о</w:t>
      </w:r>
      <w:r w:rsidR="001029FE">
        <w:rPr>
          <w:rFonts w:ascii="Times New Roman" w:hAnsi="Times New Roman" w:cs="Times New Roman"/>
          <w:sz w:val="26"/>
          <w:szCs w:val="26"/>
        </w:rPr>
        <w:t>сновное общее, среднее общее).</w:t>
      </w:r>
    </w:p>
    <w:p w:rsidR="00591211" w:rsidRPr="00FC3234" w:rsidRDefault="00591211"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Перечень целевых показателей муниципальной программы представлен в </w:t>
      </w:r>
      <w:r w:rsidR="00501E0C">
        <w:rPr>
          <w:rFonts w:ascii="Times New Roman" w:hAnsi="Times New Roman" w:cs="Times New Roman"/>
          <w:sz w:val="26"/>
          <w:szCs w:val="26"/>
        </w:rPr>
        <w:t>приложении</w:t>
      </w:r>
      <w:r>
        <w:rPr>
          <w:rFonts w:ascii="Times New Roman" w:hAnsi="Times New Roman" w:cs="Times New Roman"/>
          <w:sz w:val="26"/>
          <w:szCs w:val="26"/>
        </w:rPr>
        <w:t xml:space="preserve"> 1.</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При достижении соответствующих целевых показателей ожидаемыми результ</w:t>
      </w:r>
      <w:r w:rsidR="00A77386" w:rsidRPr="00FC3234">
        <w:rPr>
          <w:rFonts w:ascii="Times New Roman" w:hAnsi="Times New Roman" w:cs="Times New Roman"/>
          <w:sz w:val="26"/>
          <w:szCs w:val="26"/>
        </w:rPr>
        <w:t>атами реализации муниципальной</w:t>
      </w:r>
      <w:r w:rsidRPr="00FC3234">
        <w:rPr>
          <w:rFonts w:ascii="Times New Roman" w:hAnsi="Times New Roman" w:cs="Times New Roman"/>
          <w:sz w:val="26"/>
          <w:szCs w:val="26"/>
        </w:rPr>
        <w:t xml:space="preserve"> программы станут:</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повышение доступности дошкольного образования для каждого ребенка на базе нового федерального государственного образовательного стандарта дошкольного образования;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обеспечение потребности эко</w:t>
      </w:r>
      <w:r w:rsidR="00A77386" w:rsidRPr="00FC3234">
        <w:rPr>
          <w:rFonts w:ascii="Times New Roman" w:hAnsi="Times New Roman" w:cs="Times New Roman"/>
          <w:sz w:val="26"/>
          <w:szCs w:val="26"/>
        </w:rPr>
        <w:t xml:space="preserve">номики </w:t>
      </w:r>
      <w:r w:rsidR="0019182B">
        <w:rPr>
          <w:rFonts w:ascii="Times New Roman" w:hAnsi="Times New Roman" w:cs="Times New Roman"/>
          <w:sz w:val="26"/>
          <w:szCs w:val="26"/>
        </w:rPr>
        <w:t>Еланского</w:t>
      </w:r>
      <w:r w:rsidR="00A77386" w:rsidRPr="00FC3234">
        <w:rPr>
          <w:rFonts w:ascii="Times New Roman" w:hAnsi="Times New Roman" w:cs="Times New Roman"/>
          <w:sz w:val="26"/>
          <w:szCs w:val="26"/>
        </w:rPr>
        <w:t xml:space="preserve"> муниципального района</w:t>
      </w:r>
      <w:r w:rsidRPr="00FC3234">
        <w:rPr>
          <w:rFonts w:ascii="Times New Roman" w:hAnsi="Times New Roman" w:cs="Times New Roman"/>
          <w:sz w:val="26"/>
          <w:szCs w:val="26"/>
        </w:rPr>
        <w:t xml:space="preserve"> в кадрах высокой квалификации по приоритетным направлениям модернизации и технологического развития;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улучшение условий организации образовательного процесса в муниципальных образовательных ор</w:t>
      </w:r>
      <w:r w:rsidR="00A77386" w:rsidRPr="00FC3234">
        <w:rPr>
          <w:rFonts w:ascii="Times New Roman" w:hAnsi="Times New Roman" w:cs="Times New Roman"/>
          <w:sz w:val="26"/>
          <w:szCs w:val="26"/>
        </w:rPr>
        <w:t>ганизациях</w:t>
      </w:r>
      <w:r w:rsidRPr="00FC3234">
        <w:rPr>
          <w:rFonts w:ascii="Times New Roman" w:hAnsi="Times New Roman" w:cs="Times New Roman"/>
          <w:sz w:val="26"/>
          <w:szCs w:val="26"/>
        </w:rPr>
        <w:t>;</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создание эффективной системы социализации детей, выявления и поддержки молодых талантов;</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обеспечение доступного образования для детей-инвалидов и детей с ограниченными возможностями здоровья;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совершенствование управления в сфере образования на основе государственной информационной</w:t>
      </w:r>
      <w:r w:rsidR="0019182B">
        <w:rPr>
          <w:rFonts w:ascii="Times New Roman" w:hAnsi="Times New Roman" w:cs="Times New Roman"/>
          <w:sz w:val="26"/>
          <w:szCs w:val="26"/>
        </w:rPr>
        <w:t xml:space="preserve"> системы Волгоградской области «</w:t>
      </w:r>
      <w:r w:rsidRPr="00FC3234">
        <w:rPr>
          <w:rFonts w:ascii="Times New Roman" w:hAnsi="Times New Roman" w:cs="Times New Roman"/>
          <w:sz w:val="26"/>
          <w:szCs w:val="26"/>
        </w:rPr>
        <w:t>Единая информационная система в сфере об</w:t>
      </w:r>
      <w:r w:rsidR="0019182B">
        <w:rPr>
          <w:rFonts w:ascii="Times New Roman" w:hAnsi="Times New Roman" w:cs="Times New Roman"/>
          <w:sz w:val="26"/>
          <w:szCs w:val="26"/>
        </w:rPr>
        <w:t>разования Волгоградской области»</w:t>
      </w:r>
      <w:r w:rsidRPr="00FC3234">
        <w:rPr>
          <w:rFonts w:ascii="Times New Roman" w:hAnsi="Times New Roman" w:cs="Times New Roman"/>
          <w:sz w:val="26"/>
          <w:szCs w:val="26"/>
        </w:rPr>
        <w:t xml:space="preserve">, обеспечивающей включение потребителей образовательных услуг в оценку деятельности </w:t>
      </w:r>
      <w:r w:rsidR="00501E0C">
        <w:rPr>
          <w:rFonts w:ascii="Times New Roman" w:hAnsi="Times New Roman" w:cs="Times New Roman"/>
          <w:sz w:val="26"/>
          <w:szCs w:val="26"/>
        </w:rPr>
        <w:t>муниципальной</w:t>
      </w:r>
      <w:r w:rsidRPr="00FC3234">
        <w:rPr>
          <w:rFonts w:ascii="Times New Roman" w:hAnsi="Times New Roman" w:cs="Times New Roman"/>
          <w:sz w:val="26"/>
          <w:szCs w:val="26"/>
        </w:rPr>
        <w:t xml:space="preserve"> системы образования;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обеспечение реализации государственных гарантий пр</w:t>
      </w:r>
      <w:r w:rsidR="00A77386" w:rsidRPr="00FC3234">
        <w:rPr>
          <w:rFonts w:ascii="Times New Roman" w:hAnsi="Times New Roman" w:cs="Times New Roman"/>
          <w:sz w:val="26"/>
          <w:szCs w:val="26"/>
        </w:rPr>
        <w:t xml:space="preserve">ав жителей </w:t>
      </w:r>
      <w:r w:rsidR="0019182B">
        <w:rPr>
          <w:rFonts w:ascii="Times New Roman" w:hAnsi="Times New Roman" w:cs="Times New Roman"/>
          <w:sz w:val="26"/>
          <w:szCs w:val="26"/>
        </w:rPr>
        <w:t xml:space="preserve">Еланского </w:t>
      </w:r>
      <w:r w:rsidR="00A77386" w:rsidRPr="00FC3234">
        <w:rPr>
          <w:rFonts w:ascii="Times New Roman" w:hAnsi="Times New Roman" w:cs="Times New Roman"/>
          <w:sz w:val="26"/>
          <w:szCs w:val="26"/>
        </w:rPr>
        <w:t>муниципального района</w:t>
      </w:r>
      <w:r w:rsidR="00501E0C">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 xml:space="preserve"> в сфере образования.</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jc w:val="center"/>
        <w:outlineLvl w:val="1"/>
        <w:rPr>
          <w:rFonts w:ascii="Times New Roman" w:hAnsi="Times New Roman" w:cs="Times New Roman"/>
          <w:b/>
          <w:sz w:val="26"/>
          <w:szCs w:val="26"/>
        </w:rPr>
      </w:pPr>
      <w:r w:rsidRPr="0019182B">
        <w:rPr>
          <w:rFonts w:ascii="Times New Roman" w:hAnsi="Times New Roman" w:cs="Times New Roman"/>
          <w:b/>
          <w:sz w:val="26"/>
          <w:szCs w:val="26"/>
        </w:rPr>
        <w:t>4.</w:t>
      </w:r>
      <w:r w:rsidRPr="00FC3234">
        <w:rPr>
          <w:rFonts w:ascii="Times New Roman" w:hAnsi="Times New Roman" w:cs="Times New Roman"/>
          <w:b/>
          <w:sz w:val="26"/>
          <w:szCs w:val="26"/>
        </w:rPr>
        <w:t>Обобщенная характеристика основных мероприятий</w:t>
      </w:r>
      <w:r w:rsidR="00A77386" w:rsidRPr="00FC3234">
        <w:rPr>
          <w:rFonts w:ascii="Times New Roman" w:hAnsi="Times New Roman" w:cs="Times New Roman"/>
          <w:b/>
          <w:sz w:val="26"/>
          <w:szCs w:val="26"/>
        </w:rPr>
        <w:t xml:space="preserve"> муниципальной</w:t>
      </w:r>
      <w:r w:rsidRPr="00FC3234">
        <w:rPr>
          <w:rFonts w:ascii="Times New Roman" w:hAnsi="Times New Roman" w:cs="Times New Roman"/>
          <w:b/>
          <w:sz w:val="26"/>
          <w:szCs w:val="26"/>
        </w:rPr>
        <w:t xml:space="preserve"> 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Обеспе</w:t>
      </w:r>
      <w:r w:rsidR="00386772" w:rsidRPr="00FC3234">
        <w:rPr>
          <w:rFonts w:ascii="Times New Roman" w:hAnsi="Times New Roman" w:cs="Times New Roman"/>
          <w:sz w:val="26"/>
          <w:szCs w:val="26"/>
        </w:rPr>
        <w:t>чение целей и решение задач муниципальной</w:t>
      </w:r>
      <w:r w:rsidRPr="00FC3234">
        <w:rPr>
          <w:rFonts w:ascii="Times New Roman" w:hAnsi="Times New Roman" w:cs="Times New Roman"/>
          <w:sz w:val="26"/>
          <w:szCs w:val="26"/>
        </w:rPr>
        <w:t xml:space="preserve"> программы осуществляется путем реализации следующих подпрограмм:</w:t>
      </w:r>
    </w:p>
    <w:p w:rsidR="0019182B" w:rsidRPr="0019182B" w:rsidRDefault="0019182B" w:rsidP="0019182B">
      <w:pPr>
        <w:pStyle w:val="ConsPlusNormal"/>
        <w:jc w:val="both"/>
        <w:rPr>
          <w:rFonts w:ascii="Times New Roman" w:hAnsi="Times New Roman" w:cs="Times New Roman"/>
          <w:sz w:val="26"/>
          <w:szCs w:val="26"/>
        </w:rPr>
      </w:pPr>
      <w:r w:rsidRPr="0019182B">
        <w:rPr>
          <w:rFonts w:ascii="Times New Roman" w:hAnsi="Times New Roman" w:cs="Times New Roman"/>
          <w:sz w:val="26"/>
          <w:szCs w:val="26"/>
        </w:rPr>
        <w:t>«Обеспечение функционирования муниципальной системы образования;</w:t>
      </w:r>
    </w:p>
    <w:p w:rsidR="0019182B" w:rsidRDefault="0019182B" w:rsidP="0019182B">
      <w:pPr>
        <w:pStyle w:val="ConsPlusNormal"/>
        <w:jc w:val="both"/>
        <w:rPr>
          <w:rFonts w:ascii="Times New Roman" w:hAnsi="Times New Roman" w:cs="Times New Roman"/>
          <w:sz w:val="26"/>
          <w:szCs w:val="26"/>
        </w:rPr>
      </w:pPr>
      <w:r w:rsidRPr="0019182B">
        <w:rPr>
          <w:rFonts w:ascii="Times New Roman" w:hAnsi="Times New Roman" w:cs="Times New Roman"/>
          <w:sz w:val="26"/>
          <w:szCs w:val="26"/>
        </w:rPr>
        <w:t>«Развитие дошкольного, общего образования и дополнительного образования детей»; «Развитие системы оценки качества образования и информационной пр</w:t>
      </w:r>
      <w:r w:rsidR="00CE0B0A">
        <w:rPr>
          <w:rFonts w:ascii="Times New Roman" w:hAnsi="Times New Roman" w:cs="Times New Roman"/>
          <w:sz w:val="26"/>
          <w:szCs w:val="26"/>
        </w:rPr>
        <w:t>озрачности системы образования».</w:t>
      </w:r>
    </w:p>
    <w:p w:rsidR="00A45E1B" w:rsidRPr="00FC3234" w:rsidRDefault="00A45E1B" w:rsidP="0019182B">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Пере</w:t>
      </w:r>
      <w:r w:rsidR="00386772" w:rsidRPr="00FC3234">
        <w:rPr>
          <w:rFonts w:ascii="Times New Roman" w:hAnsi="Times New Roman" w:cs="Times New Roman"/>
          <w:sz w:val="26"/>
          <w:szCs w:val="26"/>
        </w:rPr>
        <w:t>чень подпрограмм муниципальной</w:t>
      </w:r>
      <w:r w:rsidRPr="00FC3234">
        <w:rPr>
          <w:rFonts w:ascii="Times New Roman" w:hAnsi="Times New Roman" w:cs="Times New Roman"/>
          <w:sz w:val="26"/>
          <w:szCs w:val="26"/>
        </w:rPr>
        <w:t xml:space="preserve"> программы охватывает все сферы отрасли образования и обусловлен особенностями структуры системы образования, а также кл</w:t>
      </w:r>
      <w:r w:rsidR="00386772" w:rsidRPr="00FC3234">
        <w:rPr>
          <w:rFonts w:ascii="Times New Roman" w:hAnsi="Times New Roman" w:cs="Times New Roman"/>
          <w:sz w:val="26"/>
          <w:szCs w:val="26"/>
        </w:rPr>
        <w:t>ючевыми задачами муниципальной</w:t>
      </w:r>
      <w:r w:rsidRPr="00FC3234">
        <w:rPr>
          <w:rFonts w:ascii="Times New Roman" w:hAnsi="Times New Roman" w:cs="Times New Roman"/>
          <w:sz w:val="26"/>
          <w:szCs w:val="26"/>
        </w:rPr>
        <w:t xml:space="preserve"> программы.</w:t>
      </w:r>
    </w:p>
    <w:p w:rsidR="00A45E1B"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Описание основных мероприятий приводится в соответствующих разд</w:t>
      </w:r>
      <w:r w:rsidR="00386772" w:rsidRPr="00FC3234">
        <w:rPr>
          <w:rFonts w:ascii="Times New Roman" w:hAnsi="Times New Roman" w:cs="Times New Roman"/>
          <w:sz w:val="26"/>
          <w:szCs w:val="26"/>
        </w:rPr>
        <w:t>елах подпрограмм муниципальной</w:t>
      </w:r>
      <w:r w:rsidRPr="00FC3234">
        <w:rPr>
          <w:rFonts w:ascii="Times New Roman" w:hAnsi="Times New Roman" w:cs="Times New Roman"/>
          <w:sz w:val="26"/>
          <w:szCs w:val="26"/>
        </w:rPr>
        <w:t xml:space="preserve"> программы. </w:t>
      </w:r>
      <w:hyperlink w:anchor="P3267" w:history="1">
        <w:r w:rsidRPr="00FC3234">
          <w:rPr>
            <w:rFonts w:ascii="Times New Roman" w:hAnsi="Times New Roman" w:cs="Times New Roman"/>
            <w:sz w:val="26"/>
            <w:szCs w:val="26"/>
          </w:rPr>
          <w:t>Перечень</w:t>
        </w:r>
      </w:hyperlink>
      <w:r w:rsidRPr="00FC3234">
        <w:rPr>
          <w:rFonts w:ascii="Times New Roman" w:hAnsi="Times New Roman" w:cs="Times New Roman"/>
          <w:sz w:val="26"/>
          <w:szCs w:val="26"/>
        </w:rPr>
        <w:t xml:space="preserve"> осно</w:t>
      </w:r>
      <w:r w:rsidR="00386772" w:rsidRPr="00FC3234">
        <w:rPr>
          <w:rFonts w:ascii="Times New Roman" w:hAnsi="Times New Roman" w:cs="Times New Roman"/>
          <w:sz w:val="26"/>
          <w:szCs w:val="26"/>
        </w:rPr>
        <w:t>вных мероприятий муниципальной</w:t>
      </w:r>
      <w:r w:rsidRPr="00FC3234">
        <w:rPr>
          <w:rFonts w:ascii="Times New Roman" w:hAnsi="Times New Roman" w:cs="Times New Roman"/>
          <w:sz w:val="26"/>
          <w:szCs w:val="26"/>
        </w:rPr>
        <w:t xml:space="preserve"> програм</w:t>
      </w:r>
      <w:r w:rsidR="00386772" w:rsidRPr="00FC3234">
        <w:rPr>
          <w:rFonts w:ascii="Times New Roman" w:hAnsi="Times New Roman" w:cs="Times New Roman"/>
          <w:sz w:val="26"/>
          <w:szCs w:val="26"/>
        </w:rPr>
        <w:t>мы и подпрограмм муниципальной</w:t>
      </w:r>
      <w:r w:rsidRPr="00FC3234">
        <w:rPr>
          <w:rFonts w:ascii="Times New Roman" w:hAnsi="Times New Roman" w:cs="Times New Roman"/>
          <w:sz w:val="26"/>
          <w:szCs w:val="26"/>
        </w:rPr>
        <w:t xml:space="preserve"> прог</w:t>
      </w:r>
      <w:r w:rsidR="00386772" w:rsidRPr="00FC3234">
        <w:rPr>
          <w:rFonts w:ascii="Times New Roman" w:hAnsi="Times New Roman" w:cs="Times New Roman"/>
          <w:sz w:val="26"/>
          <w:szCs w:val="26"/>
        </w:rPr>
        <w:t>рамм</w:t>
      </w:r>
      <w:r w:rsidR="00650BDE" w:rsidRPr="00FC3234">
        <w:rPr>
          <w:rFonts w:ascii="Times New Roman" w:hAnsi="Times New Roman" w:cs="Times New Roman"/>
          <w:sz w:val="26"/>
          <w:szCs w:val="26"/>
        </w:rPr>
        <w:t xml:space="preserve">ы представлен в </w:t>
      </w:r>
      <w:r w:rsidR="00650BDE" w:rsidRPr="00CE0B0A">
        <w:rPr>
          <w:rFonts w:ascii="Times New Roman" w:hAnsi="Times New Roman" w:cs="Times New Roman"/>
          <w:sz w:val="26"/>
          <w:szCs w:val="26"/>
        </w:rPr>
        <w:t>приложении 2</w:t>
      </w:r>
      <w:r w:rsidRPr="00CE0B0A">
        <w:rPr>
          <w:rFonts w:ascii="Times New Roman" w:hAnsi="Times New Roman" w:cs="Times New Roman"/>
          <w:sz w:val="26"/>
          <w:szCs w:val="26"/>
        </w:rPr>
        <w:t>.</w:t>
      </w:r>
    </w:p>
    <w:p w:rsidR="003A6B97" w:rsidRPr="00A324A8" w:rsidRDefault="003A6B97" w:rsidP="005F68E1">
      <w:pPr>
        <w:pStyle w:val="ConsPlusNormal"/>
        <w:ind w:firstLine="539"/>
        <w:jc w:val="both"/>
        <w:rPr>
          <w:rFonts w:ascii="Times New Roman" w:hAnsi="Times New Roman" w:cs="Times New Roman"/>
          <w:sz w:val="26"/>
          <w:szCs w:val="26"/>
        </w:rPr>
      </w:pPr>
      <w:r w:rsidRPr="00A324A8">
        <w:rPr>
          <w:rFonts w:ascii="Times New Roman" w:hAnsi="Times New Roman" w:cs="Times New Roman"/>
          <w:sz w:val="26"/>
          <w:szCs w:val="26"/>
        </w:rPr>
        <w:t>В рамках реализации муниципальной программы реализуются мероприятия региональных проектов «Современная школа», «Успех каждого ребёнка», «Цифровая образовательная среда», «</w:t>
      </w:r>
      <w:r w:rsidR="00A324A8" w:rsidRPr="00A324A8">
        <w:rPr>
          <w:rFonts w:ascii="Times New Roman" w:hAnsi="Times New Roman" w:cs="Times New Roman"/>
          <w:sz w:val="26"/>
          <w:szCs w:val="26"/>
        </w:rPr>
        <w:t>Социальная активность</w:t>
      </w:r>
      <w:r w:rsidRPr="00A324A8">
        <w:rPr>
          <w:rFonts w:ascii="Times New Roman" w:hAnsi="Times New Roman" w:cs="Times New Roman"/>
          <w:sz w:val="26"/>
          <w:szCs w:val="26"/>
        </w:rPr>
        <w:t xml:space="preserve">», обеспечивающие достижение цели, показателей и результатов федеральных проектов, входящих в состав </w:t>
      </w:r>
      <w:r w:rsidRPr="00A324A8">
        <w:rPr>
          <w:rFonts w:ascii="Times New Roman" w:hAnsi="Times New Roman" w:cs="Times New Roman"/>
          <w:sz w:val="26"/>
          <w:szCs w:val="26"/>
        </w:rPr>
        <w:lastRenderedPageBreak/>
        <w:t>национального проекта «</w:t>
      </w:r>
      <w:r w:rsidR="005E4E54" w:rsidRPr="00A324A8">
        <w:rPr>
          <w:rFonts w:ascii="Times New Roman" w:hAnsi="Times New Roman" w:cs="Times New Roman"/>
          <w:sz w:val="26"/>
          <w:szCs w:val="26"/>
        </w:rPr>
        <w:t>Образование», регионального проекта «Содействие занятости женщин – создание условий дошкольного образования для детей до трёх лет», а также обеспечивающие достижение целей, показателей и результатов федерального проекта,входящего в состав национального проекта «Демография».</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0A6392" w:rsidP="005F68E1">
      <w:pPr>
        <w:pStyle w:val="ConsPlusNormal"/>
        <w:jc w:val="center"/>
        <w:outlineLvl w:val="1"/>
        <w:rPr>
          <w:rFonts w:ascii="Times New Roman" w:hAnsi="Times New Roman" w:cs="Times New Roman"/>
          <w:b/>
          <w:sz w:val="26"/>
          <w:szCs w:val="26"/>
        </w:rPr>
      </w:pPr>
      <w:r w:rsidRPr="000A6392">
        <w:rPr>
          <w:rFonts w:ascii="Times New Roman" w:hAnsi="Times New Roman" w:cs="Times New Roman"/>
          <w:b/>
          <w:sz w:val="26"/>
          <w:szCs w:val="26"/>
        </w:rPr>
        <w:t>5</w:t>
      </w:r>
      <w:r w:rsidR="00A45E1B" w:rsidRPr="00FC3234">
        <w:rPr>
          <w:rFonts w:ascii="Times New Roman" w:hAnsi="Times New Roman" w:cs="Times New Roman"/>
          <w:sz w:val="26"/>
          <w:szCs w:val="26"/>
        </w:rPr>
        <w:t xml:space="preserve">. </w:t>
      </w:r>
      <w:r w:rsidR="00A45E1B" w:rsidRPr="00FC3234">
        <w:rPr>
          <w:rFonts w:ascii="Times New Roman" w:hAnsi="Times New Roman" w:cs="Times New Roman"/>
          <w:b/>
          <w:sz w:val="26"/>
          <w:szCs w:val="26"/>
        </w:rPr>
        <w:t>Обоснование объема финансовых ресурсов, необходимых</w:t>
      </w:r>
    </w:p>
    <w:p w:rsidR="00A45E1B" w:rsidRPr="00FC3234" w:rsidRDefault="00386772" w:rsidP="005F68E1">
      <w:pPr>
        <w:pStyle w:val="ConsPlusNormal"/>
        <w:jc w:val="center"/>
        <w:rPr>
          <w:rFonts w:ascii="Times New Roman" w:hAnsi="Times New Roman" w:cs="Times New Roman"/>
          <w:sz w:val="26"/>
          <w:szCs w:val="26"/>
        </w:rPr>
      </w:pPr>
      <w:r w:rsidRPr="00FC3234">
        <w:rPr>
          <w:rFonts w:ascii="Times New Roman" w:hAnsi="Times New Roman" w:cs="Times New Roman"/>
          <w:b/>
          <w:sz w:val="26"/>
          <w:szCs w:val="26"/>
        </w:rPr>
        <w:t>для реализации муниципальной</w:t>
      </w:r>
      <w:r w:rsidR="00A45E1B" w:rsidRPr="00FC3234">
        <w:rPr>
          <w:rFonts w:ascii="Times New Roman" w:hAnsi="Times New Roman" w:cs="Times New Roman"/>
          <w:b/>
          <w:sz w:val="26"/>
          <w:szCs w:val="26"/>
        </w:rPr>
        <w:t xml:space="preserve"> программы</w:t>
      </w:r>
    </w:p>
    <w:p w:rsidR="00A45E1B" w:rsidRPr="00FC3234" w:rsidRDefault="00A45E1B" w:rsidP="005F68E1">
      <w:pPr>
        <w:pStyle w:val="ConsPlusNormal"/>
        <w:jc w:val="both"/>
        <w:rPr>
          <w:rFonts w:ascii="Times New Roman" w:hAnsi="Times New Roman" w:cs="Times New Roman"/>
          <w:sz w:val="26"/>
          <w:szCs w:val="26"/>
        </w:rPr>
      </w:pPr>
    </w:p>
    <w:p w:rsidR="00FA3FEC" w:rsidRDefault="00A45E1B" w:rsidP="00CE0B0A">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Общий объе</w:t>
      </w:r>
      <w:r w:rsidR="00386772" w:rsidRPr="00FC3234">
        <w:rPr>
          <w:rFonts w:ascii="Times New Roman" w:hAnsi="Times New Roman" w:cs="Times New Roman"/>
          <w:sz w:val="26"/>
          <w:szCs w:val="26"/>
        </w:rPr>
        <w:t>м финансирования муниципальной</w:t>
      </w:r>
      <w:r w:rsidRPr="00FC3234">
        <w:rPr>
          <w:rFonts w:ascii="Times New Roman" w:hAnsi="Times New Roman" w:cs="Times New Roman"/>
          <w:sz w:val="26"/>
          <w:szCs w:val="26"/>
        </w:rPr>
        <w:t xml:space="preserve"> программы на 20</w:t>
      </w:r>
      <w:r w:rsidR="00F76AE2">
        <w:rPr>
          <w:rFonts w:ascii="Times New Roman" w:hAnsi="Times New Roman" w:cs="Times New Roman"/>
          <w:sz w:val="26"/>
          <w:szCs w:val="26"/>
        </w:rPr>
        <w:t>21</w:t>
      </w:r>
      <w:r w:rsidRPr="00FC3234">
        <w:rPr>
          <w:rFonts w:ascii="Times New Roman" w:hAnsi="Times New Roman" w:cs="Times New Roman"/>
          <w:sz w:val="26"/>
          <w:szCs w:val="26"/>
        </w:rPr>
        <w:t xml:space="preserve"> - 2025 годы</w:t>
      </w:r>
      <w:r w:rsidR="003B3F98" w:rsidRPr="003B3F98">
        <w:rPr>
          <w:rFonts w:ascii="Times New Roman" w:hAnsi="Times New Roman" w:cs="Times New Roman"/>
          <w:sz w:val="26"/>
          <w:szCs w:val="26"/>
        </w:rPr>
        <w:t xml:space="preserve">за счет всех источников финансирования составит </w:t>
      </w:r>
      <w:r w:rsidR="003B3F98">
        <w:rPr>
          <w:rFonts w:ascii="Times New Roman" w:hAnsi="Times New Roman" w:cs="Times New Roman"/>
          <w:sz w:val="26"/>
          <w:szCs w:val="26"/>
        </w:rPr>
        <w:t>1051822,998</w:t>
      </w:r>
      <w:r w:rsidRPr="00FC3234">
        <w:rPr>
          <w:rFonts w:ascii="Times New Roman" w:hAnsi="Times New Roman" w:cs="Times New Roman"/>
          <w:sz w:val="26"/>
          <w:szCs w:val="26"/>
        </w:rPr>
        <w:t xml:space="preserve"> тыс. рублей</w:t>
      </w:r>
      <w:r w:rsidR="00FA3FEC">
        <w:rPr>
          <w:rFonts w:ascii="Times New Roman" w:hAnsi="Times New Roman" w:cs="Times New Roman"/>
          <w:sz w:val="26"/>
          <w:szCs w:val="26"/>
        </w:rPr>
        <w:t>.</w:t>
      </w:r>
    </w:p>
    <w:p w:rsidR="00A45E1B" w:rsidRPr="00FC3234" w:rsidRDefault="00A45E1B" w:rsidP="00CE0B0A">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Объем финансовых ресурсов, необходимы</w:t>
      </w:r>
      <w:r w:rsidR="0048602D" w:rsidRPr="00FC3234">
        <w:rPr>
          <w:rFonts w:ascii="Times New Roman" w:hAnsi="Times New Roman" w:cs="Times New Roman"/>
          <w:sz w:val="26"/>
          <w:szCs w:val="26"/>
        </w:rPr>
        <w:t>х для реализации муниципальной</w:t>
      </w:r>
      <w:r w:rsidRPr="00FC3234">
        <w:rPr>
          <w:rFonts w:ascii="Times New Roman" w:hAnsi="Times New Roman" w:cs="Times New Roman"/>
          <w:sz w:val="26"/>
          <w:szCs w:val="26"/>
        </w:rPr>
        <w:t xml:space="preserve"> программы, определен на основании прогнозных количественных и стоимостных оценок мероприятий, предусмотренны</w:t>
      </w:r>
      <w:r w:rsidR="0048602D" w:rsidRPr="00FC3234">
        <w:rPr>
          <w:rFonts w:ascii="Times New Roman" w:hAnsi="Times New Roman" w:cs="Times New Roman"/>
          <w:sz w:val="26"/>
          <w:szCs w:val="26"/>
        </w:rPr>
        <w:t>х подпрограммами муниципальной</w:t>
      </w:r>
      <w:r w:rsidRPr="00FC3234">
        <w:rPr>
          <w:rFonts w:ascii="Times New Roman" w:hAnsi="Times New Roman" w:cs="Times New Roman"/>
          <w:sz w:val="26"/>
          <w:szCs w:val="26"/>
        </w:rPr>
        <w:t xml:space="preserve"> программы</w:t>
      </w:r>
      <w:r w:rsidR="00F967B7" w:rsidRPr="00F967B7">
        <w:rPr>
          <w:rFonts w:ascii="Times New Roman" w:hAnsi="Times New Roman" w:cs="Times New Roman"/>
          <w:sz w:val="26"/>
          <w:szCs w:val="26"/>
        </w:rPr>
        <w:t>и подлежат корректировке в течении финансового года, исходя из   возможностей  бюджета района</w:t>
      </w:r>
      <w:r w:rsidRPr="00FC3234">
        <w:rPr>
          <w:rFonts w:ascii="Times New Roman" w:hAnsi="Times New Roman" w:cs="Times New Roman"/>
          <w:sz w:val="26"/>
          <w:szCs w:val="26"/>
        </w:rPr>
        <w:t>. Финансиров</w:t>
      </w:r>
      <w:r w:rsidR="0048602D" w:rsidRPr="00FC3234">
        <w:rPr>
          <w:rFonts w:ascii="Times New Roman" w:hAnsi="Times New Roman" w:cs="Times New Roman"/>
          <w:sz w:val="26"/>
          <w:szCs w:val="26"/>
        </w:rPr>
        <w:t>ание мероприятий муниципальной</w:t>
      </w:r>
      <w:r w:rsidRPr="00FC3234">
        <w:rPr>
          <w:rFonts w:ascii="Times New Roman" w:hAnsi="Times New Roman" w:cs="Times New Roman"/>
          <w:sz w:val="26"/>
          <w:szCs w:val="26"/>
        </w:rPr>
        <w:t xml:space="preserve"> программы в запланированном объеме позволит обеспечить достижение ожидаемых результатов мероприятий, а также промежуточных и коне</w:t>
      </w:r>
      <w:r w:rsidR="0048602D" w:rsidRPr="00FC3234">
        <w:rPr>
          <w:rFonts w:ascii="Times New Roman" w:hAnsi="Times New Roman" w:cs="Times New Roman"/>
          <w:sz w:val="26"/>
          <w:szCs w:val="26"/>
        </w:rPr>
        <w:t>чных результатов муниципальной</w:t>
      </w:r>
      <w:r w:rsidRPr="00FC3234">
        <w:rPr>
          <w:rFonts w:ascii="Times New Roman" w:hAnsi="Times New Roman" w:cs="Times New Roman"/>
          <w:sz w:val="26"/>
          <w:szCs w:val="26"/>
        </w:rPr>
        <w:t xml:space="preserve"> программы.</w:t>
      </w:r>
    </w:p>
    <w:p w:rsidR="002B2F1F" w:rsidRDefault="002B2F1F" w:rsidP="005F68E1">
      <w:pPr>
        <w:pStyle w:val="ConsPlusNormal"/>
        <w:jc w:val="center"/>
        <w:outlineLvl w:val="1"/>
        <w:rPr>
          <w:rFonts w:ascii="Times New Roman" w:hAnsi="Times New Roman" w:cs="Times New Roman"/>
          <w:b/>
          <w:sz w:val="26"/>
          <w:szCs w:val="26"/>
        </w:rPr>
      </w:pPr>
    </w:p>
    <w:p w:rsidR="00A45E1B" w:rsidRPr="00FC3234" w:rsidRDefault="000A6392" w:rsidP="005F68E1">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6</w:t>
      </w:r>
      <w:r w:rsidR="00A45E1B" w:rsidRPr="00FC3234">
        <w:rPr>
          <w:rFonts w:ascii="Times New Roman" w:hAnsi="Times New Roman" w:cs="Times New Roman"/>
          <w:b/>
          <w:sz w:val="26"/>
          <w:szCs w:val="26"/>
        </w:rPr>
        <w:t xml:space="preserve">. </w:t>
      </w:r>
      <w:r w:rsidR="004F34D9" w:rsidRPr="00FC3234">
        <w:rPr>
          <w:rFonts w:ascii="Times New Roman" w:hAnsi="Times New Roman" w:cs="Times New Roman"/>
          <w:b/>
          <w:sz w:val="26"/>
          <w:szCs w:val="26"/>
        </w:rPr>
        <w:t>Механизмы реализации муниципальной</w:t>
      </w:r>
      <w:r w:rsidR="00A45E1B" w:rsidRPr="00FC3234">
        <w:rPr>
          <w:rFonts w:ascii="Times New Roman" w:hAnsi="Times New Roman" w:cs="Times New Roman"/>
          <w:b/>
          <w:sz w:val="26"/>
          <w:szCs w:val="26"/>
        </w:rPr>
        <w:t xml:space="preserve"> 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45768D"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Ответствен</w:t>
      </w:r>
      <w:r w:rsidR="0048602D" w:rsidRPr="00FC3234">
        <w:rPr>
          <w:rFonts w:ascii="Times New Roman" w:hAnsi="Times New Roman" w:cs="Times New Roman"/>
          <w:sz w:val="26"/>
          <w:szCs w:val="26"/>
        </w:rPr>
        <w:t>ным исполнителем муниципальной</w:t>
      </w:r>
      <w:r w:rsidRPr="00FC3234">
        <w:rPr>
          <w:rFonts w:ascii="Times New Roman" w:hAnsi="Times New Roman" w:cs="Times New Roman"/>
          <w:sz w:val="26"/>
          <w:szCs w:val="26"/>
        </w:rPr>
        <w:t xml:space="preserve"> программы является </w:t>
      </w:r>
      <w:r w:rsidR="005D14EB">
        <w:rPr>
          <w:rFonts w:ascii="Times New Roman" w:hAnsi="Times New Roman" w:cs="Times New Roman"/>
          <w:sz w:val="26"/>
          <w:szCs w:val="26"/>
        </w:rPr>
        <w:t>Районный отдел образования Администрации Еланского муниципального района Волгоградской области</w:t>
      </w:r>
      <w:r w:rsidR="0048602D" w:rsidRPr="00FC3234">
        <w:rPr>
          <w:rFonts w:ascii="Times New Roman" w:hAnsi="Times New Roman" w:cs="Times New Roman"/>
          <w:sz w:val="26"/>
          <w:szCs w:val="26"/>
        </w:rPr>
        <w:t xml:space="preserve">.  </w:t>
      </w:r>
      <w:r w:rsidR="0048602D" w:rsidRPr="0045768D">
        <w:rPr>
          <w:rFonts w:ascii="Times New Roman" w:hAnsi="Times New Roman" w:cs="Times New Roman"/>
          <w:sz w:val="26"/>
          <w:szCs w:val="26"/>
        </w:rPr>
        <w:t>Соисполнителями муниципальной</w:t>
      </w:r>
      <w:r w:rsidRPr="0045768D">
        <w:rPr>
          <w:rFonts w:ascii="Times New Roman" w:hAnsi="Times New Roman" w:cs="Times New Roman"/>
          <w:sz w:val="26"/>
          <w:szCs w:val="26"/>
        </w:rPr>
        <w:t xml:space="preserve"> программы являю</w:t>
      </w:r>
      <w:r w:rsidR="00835C19" w:rsidRPr="0045768D">
        <w:rPr>
          <w:rFonts w:ascii="Times New Roman" w:hAnsi="Times New Roman" w:cs="Times New Roman"/>
          <w:sz w:val="26"/>
          <w:szCs w:val="26"/>
        </w:rPr>
        <w:t>тся образовательные организации</w:t>
      </w:r>
      <w:r w:rsidR="009F4044" w:rsidRPr="0045768D">
        <w:rPr>
          <w:rFonts w:ascii="Times New Roman" w:hAnsi="Times New Roman" w:cs="Times New Roman"/>
          <w:sz w:val="26"/>
          <w:szCs w:val="26"/>
        </w:rPr>
        <w:t>Еланского муниципального района Волгоградской области</w:t>
      </w:r>
      <w:r w:rsidR="0048602D" w:rsidRPr="0045768D">
        <w:rPr>
          <w:rFonts w:ascii="Times New Roman" w:hAnsi="Times New Roman" w:cs="Times New Roman"/>
          <w:sz w:val="26"/>
          <w:szCs w:val="26"/>
        </w:rPr>
        <w:t>.</w:t>
      </w:r>
    </w:p>
    <w:p w:rsidR="00A45E1B" w:rsidRPr="00FC3234" w:rsidRDefault="0048602D"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В реализации муниципальной программы участвуют </w:t>
      </w:r>
      <w:r w:rsidR="00A45E1B" w:rsidRPr="00FC3234">
        <w:rPr>
          <w:rFonts w:ascii="Times New Roman" w:hAnsi="Times New Roman" w:cs="Times New Roman"/>
          <w:sz w:val="26"/>
          <w:szCs w:val="26"/>
        </w:rPr>
        <w:t>органы исполнитель</w:t>
      </w:r>
      <w:r w:rsidRPr="00FC3234">
        <w:rPr>
          <w:rFonts w:ascii="Times New Roman" w:hAnsi="Times New Roman" w:cs="Times New Roman"/>
          <w:sz w:val="26"/>
          <w:szCs w:val="26"/>
        </w:rPr>
        <w:t xml:space="preserve">ной власти </w:t>
      </w:r>
      <w:r w:rsidR="005D14EB">
        <w:rPr>
          <w:rFonts w:ascii="Times New Roman" w:hAnsi="Times New Roman" w:cs="Times New Roman"/>
          <w:sz w:val="26"/>
          <w:szCs w:val="26"/>
        </w:rPr>
        <w:t>Еланского</w:t>
      </w:r>
      <w:r w:rsidRPr="00FC3234">
        <w:rPr>
          <w:rFonts w:ascii="Times New Roman" w:hAnsi="Times New Roman" w:cs="Times New Roman"/>
          <w:sz w:val="26"/>
          <w:szCs w:val="26"/>
        </w:rPr>
        <w:t xml:space="preserve"> муниципального района</w:t>
      </w:r>
      <w:r w:rsidR="0070651E">
        <w:rPr>
          <w:rFonts w:ascii="Times New Roman" w:hAnsi="Times New Roman" w:cs="Times New Roman"/>
          <w:sz w:val="26"/>
          <w:szCs w:val="26"/>
        </w:rPr>
        <w:t>.</w:t>
      </w:r>
    </w:p>
    <w:p w:rsidR="00A45E1B" w:rsidRPr="00FC3234" w:rsidRDefault="0048602D"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Ответственный исполнитель муниципальной</w:t>
      </w:r>
      <w:r w:rsidR="00A45E1B" w:rsidRPr="00FC3234">
        <w:rPr>
          <w:rFonts w:ascii="Times New Roman" w:hAnsi="Times New Roman" w:cs="Times New Roman"/>
          <w:sz w:val="26"/>
          <w:szCs w:val="26"/>
        </w:rPr>
        <w:t xml:space="preserve"> программы осуществляет следующие функции:</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планирует реализ</w:t>
      </w:r>
      <w:r w:rsidR="0048602D" w:rsidRPr="00FC3234">
        <w:rPr>
          <w:rFonts w:ascii="Times New Roman" w:hAnsi="Times New Roman" w:cs="Times New Roman"/>
          <w:sz w:val="26"/>
          <w:szCs w:val="26"/>
        </w:rPr>
        <w:t>ацию мероприятий муниципальной</w:t>
      </w:r>
      <w:r w:rsidRPr="00FC3234">
        <w:rPr>
          <w:rFonts w:ascii="Times New Roman" w:hAnsi="Times New Roman" w:cs="Times New Roman"/>
          <w:sz w:val="26"/>
          <w:szCs w:val="26"/>
        </w:rPr>
        <w:t xml:space="preserve"> программы, в том числе контроль за соответствием отдельных мероприятий требован</w:t>
      </w:r>
      <w:r w:rsidR="00A271DB" w:rsidRPr="00FC3234">
        <w:rPr>
          <w:rFonts w:ascii="Times New Roman" w:hAnsi="Times New Roman" w:cs="Times New Roman"/>
          <w:sz w:val="26"/>
          <w:szCs w:val="26"/>
        </w:rPr>
        <w:t>иям и содержанию муниципальной</w:t>
      </w:r>
      <w:r w:rsidRPr="00FC3234">
        <w:rPr>
          <w:rFonts w:ascii="Times New Roman" w:hAnsi="Times New Roman" w:cs="Times New Roman"/>
          <w:sz w:val="26"/>
          <w:szCs w:val="26"/>
        </w:rPr>
        <w:t xml:space="preserve"> программы, обеспечением согласованности их выполнения, составлением и представлением в установленном порядке сводной бюджетной заявки на финансиров</w:t>
      </w:r>
      <w:r w:rsidR="00A271DB" w:rsidRPr="00FC3234">
        <w:rPr>
          <w:rFonts w:ascii="Times New Roman" w:hAnsi="Times New Roman" w:cs="Times New Roman"/>
          <w:sz w:val="26"/>
          <w:szCs w:val="26"/>
        </w:rPr>
        <w:t>ание мероприятий муниципальной</w:t>
      </w:r>
      <w:r w:rsidRPr="00FC3234">
        <w:rPr>
          <w:rFonts w:ascii="Times New Roman" w:hAnsi="Times New Roman" w:cs="Times New Roman"/>
          <w:sz w:val="26"/>
          <w:szCs w:val="26"/>
        </w:rPr>
        <w:t xml:space="preserve"> прог</w:t>
      </w:r>
      <w:r w:rsidR="00A271DB" w:rsidRPr="00FC3234">
        <w:rPr>
          <w:rFonts w:ascii="Times New Roman" w:hAnsi="Times New Roman" w:cs="Times New Roman"/>
          <w:sz w:val="26"/>
          <w:szCs w:val="26"/>
        </w:rPr>
        <w:t>раммы за счет средств муниципального</w:t>
      </w:r>
      <w:r w:rsidRPr="00FC3234">
        <w:rPr>
          <w:rFonts w:ascii="Times New Roman" w:hAnsi="Times New Roman" w:cs="Times New Roman"/>
          <w:sz w:val="26"/>
          <w:szCs w:val="26"/>
        </w:rPr>
        <w:t xml:space="preserve"> бюджета на очередной финансовый год и на плановый период;</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осуществляет общую координа</w:t>
      </w:r>
      <w:r w:rsidR="00A271DB" w:rsidRPr="00FC3234">
        <w:rPr>
          <w:rFonts w:ascii="Times New Roman" w:hAnsi="Times New Roman" w:cs="Times New Roman"/>
          <w:sz w:val="26"/>
          <w:szCs w:val="26"/>
        </w:rPr>
        <w:t xml:space="preserve">цию мероприятий  муниципальной </w:t>
      </w:r>
      <w:r w:rsidRPr="00FC3234">
        <w:rPr>
          <w:rFonts w:ascii="Times New Roman" w:hAnsi="Times New Roman" w:cs="Times New Roman"/>
          <w:sz w:val="26"/>
          <w:szCs w:val="26"/>
        </w:rPr>
        <w:t>программы;</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проводит мониторинг эффективности реализ</w:t>
      </w:r>
      <w:r w:rsidR="00A271DB" w:rsidRPr="00FC3234">
        <w:rPr>
          <w:rFonts w:ascii="Times New Roman" w:hAnsi="Times New Roman" w:cs="Times New Roman"/>
          <w:sz w:val="26"/>
          <w:szCs w:val="26"/>
        </w:rPr>
        <w:t>ации мероприятий муниципальной</w:t>
      </w:r>
      <w:r w:rsidRPr="00FC3234">
        <w:rPr>
          <w:rFonts w:ascii="Times New Roman" w:hAnsi="Times New Roman" w:cs="Times New Roman"/>
          <w:sz w:val="26"/>
          <w:szCs w:val="26"/>
        </w:rPr>
        <w:t xml:space="preserve"> программы и расходования выделяемых бюджетных средств;</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вносит предложения о корректир</w:t>
      </w:r>
      <w:r w:rsidR="00A271DB" w:rsidRPr="00FC3234">
        <w:rPr>
          <w:rFonts w:ascii="Times New Roman" w:hAnsi="Times New Roman" w:cs="Times New Roman"/>
          <w:sz w:val="26"/>
          <w:szCs w:val="26"/>
        </w:rPr>
        <w:t>овке мероприятий муниципальной</w:t>
      </w:r>
      <w:r w:rsidRPr="00FC3234">
        <w:rPr>
          <w:rFonts w:ascii="Times New Roman" w:hAnsi="Times New Roman" w:cs="Times New Roman"/>
          <w:sz w:val="26"/>
          <w:szCs w:val="26"/>
        </w:rPr>
        <w:t xml:space="preserve"> программы или отдельных подпрограмм в соответствии с основными параметрами и приоритетами социально-экономическог</w:t>
      </w:r>
      <w:r w:rsidR="00A271DB" w:rsidRPr="00FC3234">
        <w:rPr>
          <w:rFonts w:ascii="Times New Roman" w:hAnsi="Times New Roman" w:cs="Times New Roman"/>
          <w:sz w:val="26"/>
          <w:szCs w:val="26"/>
        </w:rPr>
        <w:t xml:space="preserve">о развития </w:t>
      </w:r>
      <w:r w:rsidR="009B1594">
        <w:rPr>
          <w:rFonts w:ascii="Times New Roman" w:hAnsi="Times New Roman" w:cs="Times New Roman"/>
          <w:sz w:val="26"/>
          <w:szCs w:val="26"/>
        </w:rPr>
        <w:t>Еланского</w:t>
      </w:r>
      <w:r w:rsidR="00A271DB" w:rsidRPr="00FC3234">
        <w:rPr>
          <w:rFonts w:ascii="Times New Roman" w:hAnsi="Times New Roman" w:cs="Times New Roman"/>
          <w:sz w:val="26"/>
          <w:szCs w:val="26"/>
        </w:rPr>
        <w:t xml:space="preserve"> муниципального района</w:t>
      </w:r>
      <w:r w:rsidR="009F4044">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ежегодно уточняет затраты</w:t>
      </w:r>
      <w:r w:rsidR="00A271DB" w:rsidRPr="00FC3234">
        <w:rPr>
          <w:rFonts w:ascii="Times New Roman" w:hAnsi="Times New Roman" w:cs="Times New Roman"/>
          <w:sz w:val="26"/>
          <w:szCs w:val="26"/>
        </w:rPr>
        <w:t xml:space="preserve"> по мероприятиям муниципальной</w:t>
      </w:r>
      <w:r w:rsidRPr="00FC3234">
        <w:rPr>
          <w:rFonts w:ascii="Times New Roman" w:hAnsi="Times New Roman" w:cs="Times New Roman"/>
          <w:sz w:val="26"/>
          <w:szCs w:val="26"/>
        </w:rPr>
        <w:t xml:space="preserve"> программы, мех</w:t>
      </w:r>
      <w:r w:rsidR="00A271DB" w:rsidRPr="00FC3234">
        <w:rPr>
          <w:rFonts w:ascii="Times New Roman" w:hAnsi="Times New Roman" w:cs="Times New Roman"/>
          <w:sz w:val="26"/>
          <w:szCs w:val="26"/>
        </w:rPr>
        <w:t>анизм реализации муниципальной</w:t>
      </w:r>
      <w:r w:rsidRPr="00FC3234">
        <w:rPr>
          <w:rFonts w:ascii="Times New Roman" w:hAnsi="Times New Roman" w:cs="Times New Roman"/>
          <w:sz w:val="26"/>
          <w:szCs w:val="26"/>
        </w:rPr>
        <w:t xml:space="preserve"> программы, состав участн</w:t>
      </w:r>
      <w:r w:rsidR="00A271DB" w:rsidRPr="00FC3234">
        <w:rPr>
          <w:rFonts w:ascii="Times New Roman" w:hAnsi="Times New Roman" w:cs="Times New Roman"/>
          <w:sz w:val="26"/>
          <w:szCs w:val="26"/>
        </w:rPr>
        <w:t>иков мероприятий муниципальной</w:t>
      </w:r>
      <w:r w:rsidRPr="00FC3234">
        <w:rPr>
          <w:rFonts w:ascii="Times New Roman" w:hAnsi="Times New Roman" w:cs="Times New Roman"/>
          <w:sz w:val="26"/>
          <w:szCs w:val="26"/>
        </w:rPr>
        <w:t xml:space="preserve"> программы с учетом выделяемых на ее реализацию финансовых средств;</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по согласованию с</w:t>
      </w:r>
      <w:r w:rsidR="00A271DB" w:rsidRPr="00FC3234">
        <w:rPr>
          <w:rFonts w:ascii="Times New Roman" w:hAnsi="Times New Roman" w:cs="Times New Roman"/>
          <w:sz w:val="26"/>
          <w:szCs w:val="26"/>
        </w:rPr>
        <w:t xml:space="preserve"> соисполнителями муниципальной</w:t>
      </w:r>
      <w:r w:rsidRPr="00FC3234">
        <w:rPr>
          <w:rFonts w:ascii="Times New Roman" w:hAnsi="Times New Roman" w:cs="Times New Roman"/>
          <w:sz w:val="26"/>
          <w:szCs w:val="26"/>
        </w:rPr>
        <w:t xml:space="preserve"> программы принимает решения об инициировании внесения изменений в соответствии с законодательством Волгоградской области в объемы бюджетных ассигнований на реализацию мероприятий </w:t>
      </w:r>
      <w:r w:rsidR="009B1594">
        <w:rPr>
          <w:rFonts w:ascii="Times New Roman" w:hAnsi="Times New Roman" w:cs="Times New Roman"/>
          <w:sz w:val="26"/>
          <w:szCs w:val="26"/>
        </w:rPr>
        <w:t>муниципальной</w:t>
      </w:r>
      <w:r w:rsidRPr="00FC3234">
        <w:rPr>
          <w:rFonts w:ascii="Times New Roman" w:hAnsi="Times New Roman" w:cs="Times New Roman"/>
          <w:sz w:val="26"/>
          <w:szCs w:val="26"/>
        </w:rPr>
        <w:t xml:space="preserve"> программы в пределах утвержденных лимитов бюджетных ассигнований на реализацию </w:t>
      </w:r>
      <w:r w:rsidR="009B1594">
        <w:rPr>
          <w:rFonts w:ascii="Times New Roman" w:hAnsi="Times New Roman" w:cs="Times New Roman"/>
          <w:sz w:val="26"/>
          <w:szCs w:val="26"/>
        </w:rPr>
        <w:t xml:space="preserve">муниципальной </w:t>
      </w:r>
      <w:r w:rsidRPr="00FC3234">
        <w:rPr>
          <w:rFonts w:ascii="Times New Roman" w:hAnsi="Times New Roman" w:cs="Times New Roman"/>
          <w:sz w:val="26"/>
          <w:szCs w:val="26"/>
        </w:rPr>
        <w:t>программы в целом.</w:t>
      </w:r>
    </w:p>
    <w:p w:rsidR="009B1594" w:rsidRPr="009F4044" w:rsidRDefault="00D02631" w:rsidP="005F68E1">
      <w:pPr>
        <w:pStyle w:val="ConsPlusNormal"/>
        <w:ind w:firstLine="540"/>
        <w:jc w:val="both"/>
        <w:rPr>
          <w:rFonts w:ascii="Times New Roman" w:hAnsi="Times New Roman" w:cs="Times New Roman"/>
          <w:sz w:val="26"/>
          <w:szCs w:val="26"/>
        </w:rPr>
      </w:pPr>
      <w:r w:rsidRPr="009F4044">
        <w:rPr>
          <w:rFonts w:ascii="Times New Roman" w:hAnsi="Times New Roman" w:cs="Times New Roman"/>
          <w:sz w:val="26"/>
          <w:szCs w:val="26"/>
        </w:rPr>
        <w:lastRenderedPageBreak/>
        <w:t>Главным</w:t>
      </w:r>
      <w:r w:rsidR="00A45E1B" w:rsidRPr="009F4044">
        <w:rPr>
          <w:rFonts w:ascii="Times New Roman" w:hAnsi="Times New Roman" w:cs="Times New Roman"/>
          <w:sz w:val="26"/>
          <w:szCs w:val="26"/>
        </w:rPr>
        <w:t xml:space="preserve"> ра</w:t>
      </w:r>
      <w:r w:rsidRPr="009F4044">
        <w:rPr>
          <w:rFonts w:ascii="Times New Roman" w:hAnsi="Times New Roman" w:cs="Times New Roman"/>
          <w:sz w:val="26"/>
          <w:szCs w:val="26"/>
        </w:rPr>
        <w:t>спорядителем средств муниципального</w:t>
      </w:r>
      <w:r w:rsidR="00A45E1B" w:rsidRPr="009F4044">
        <w:rPr>
          <w:rFonts w:ascii="Times New Roman" w:hAnsi="Times New Roman" w:cs="Times New Roman"/>
          <w:sz w:val="26"/>
          <w:szCs w:val="26"/>
        </w:rPr>
        <w:t xml:space="preserve"> бюджета, предусмотренн</w:t>
      </w:r>
      <w:r w:rsidRPr="009F4044">
        <w:rPr>
          <w:rFonts w:ascii="Times New Roman" w:hAnsi="Times New Roman" w:cs="Times New Roman"/>
          <w:sz w:val="26"/>
          <w:szCs w:val="26"/>
        </w:rPr>
        <w:t>ых на реализацию муниципальной программы, являе</w:t>
      </w:r>
      <w:r w:rsidR="00A45E1B" w:rsidRPr="009F4044">
        <w:rPr>
          <w:rFonts w:ascii="Times New Roman" w:hAnsi="Times New Roman" w:cs="Times New Roman"/>
          <w:sz w:val="26"/>
          <w:szCs w:val="26"/>
        </w:rPr>
        <w:t xml:space="preserve">тся </w:t>
      </w:r>
      <w:r w:rsidR="009F4044" w:rsidRPr="009F4044">
        <w:rPr>
          <w:rFonts w:ascii="Times New Roman" w:hAnsi="Times New Roman" w:cs="Times New Roman"/>
          <w:sz w:val="26"/>
          <w:szCs w:val="26"/>
        </w:rPr>
        <w:t>Администрация</w:t>
      </w:r>
      <w:r w:rsidR="009B1594" w:rsidRPr="009F4044">
        <w:rPr>
          <w:rFonts w:ascii="Times New Roman" w:hAnsi="Times New Roman" w:cs="Times New Roman"/>
          <w:sz w:val="26"/>
          <w:szCs w:val="26"/>
        </w:rPr>
        <w:t xml:space="preserve"> Еланского муниципального района Волгоградской области.</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Механизм реализации </w:t>
      </w:r>
      <w:r w:rsidR="009B1594">
        <w:rPr>
          <w:rFonts w:ascii="Times New Roman" w:hAnsi="Times New Roman" w:cs="Times New Roman"/>
          <w:sz w:val="26"/>
          <w:szCs w:val="26"/>
        </w:rPr>
        <w:t>муниципальной</w:t>
      </w:r>
      <w:r w:rsidRPr="00FC3234">
        <w:rPr>
          <w:rFonts w:ascii="Times New Roman" w:hAnsi="Times New Roman" w:cs="Times New Roman"/>
          <w:sz w:val="26"/>
          <w:szCs w:val="26"/>
        </w:rPr>
        <w:t xml:space="preserve"> программы включает в себя: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стратегическое планирование;</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применение правовых рычагов влияния (совокупность нормативны</w:t>
      </w:r>
      <w:r w:rsidR="00D02631" w:rsidRPr="00FC3234">
        <w:rPr>
          <w:rFonts w:ascii="Times New Roman" w:hAnsi="Times New Roman" w:cs="Times New Roman"/>
          <w:sz w:val="26"/>
          <w:szCs w:val="26"/>
        </w:rPr>
        <w:t xml:space="preserve">х правовых актов федерального, </w:t>
      </w:r>
      <w:r w:rsidRPr="00FC3234">
        <w:rPr>
          <w:rFonts w:ascii="Times New Roman" w:hAnsi="Times New Roman" w:cs="Times New Roman"/>
          <w:sz w:val="26"/>
          <w:szCs w:val="26"/>
        </w:rPr>
        <w:t>регионального</w:t>
      </w:r>
      <w:r w:rsidR="00D02631" w:rsidRPr="00FC3234">
        <w:rPr>
          <w:rFonts w:ascii="Times New Roman" w:hAnsi="Times New Roman" w:cs="Times New Roman"/>
          <w:sz w:val="26"/>
          <w:szCs w:val="26"/>
        </w:rPr>
        <w:t xml:space="preserve"> и муниципального</w:t>
      </w:r>
      <w:r w:rsidRPr="00FC3234">
        <w:rPr>
          <w:rFonts w:ascii="Times New Roman" w:hAnsi="Times New Roman" w:cs="Times New Roman"/>
          <w:sz w:val="26"/>
          <w:szCs w:val="26"/>
        </w:rPr>
        <w:t xml:space="preserve"> уровней), способствующ</w:t>
      </w:r>
      <w:r w:rsidR="00D02631" w:rsidRPr="00FC3234">
        <w:rPr>
          <w:rFonts w:ascii="Times New Roman" w:hAnsi="Times New Roman" w:cs="Times New Roman"/>
          <w:sz w:val="26"/>
          <w:szCs w:val="26"/>
        </w:rPr>
        <w:t>их решению задач муниципальной программы</w:t>
      </w:r>
      <w:r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организационную структуру управл</w:t>
      </w:r>
      <w:r w:rsidR="00D02631" w:rsidRPr="00FC3234">
        <w:rPr>
          <w:rFonts w:ascii="Times New Roman" w:hAnsi="Times New Roman" w:cs="Times New Roman"/>
          <w:sz w:val="26"/>
          <w:szCs w:val="26"/>
        </w:rPr>
        <w:t>ения реализацией муниципальной</w:t>
      </w:r>
      <w:r w:rsidRPr="00FC3234">
        <w:rPr>
          <w:rFonts w:ascii="Times New Roman" w:hAnsi="Times New Roman" w:cs="Times New Roman"/>
          <w:sz w:val="26"/>
          <w:szCs w:val="26"/>
        </w:rPr>
        <w:t xml:space="preserve"> программы (определение состава, функций и согласованности звеньев всех уровней управления).</w:t>
      </w:r>
    </w:p>
    <w:p w:rsidR="00A45E1B" w:rsidRPr="00FC3234" w:rsidRDefault="00D02631"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Реализация муниципальной </w:t>
      </w:r>
      <w:r w:rsidR="00A45E1B" w:rsidRPr="00FC3234">
        <w:rPr>
          <w:rFonts w:ascii="Times New Roman" w:hAnsi="Times New Roman" w:cs="Times New Roman"/>
          <w:sz w:val="26"/>
          <w:szCs w:val="26"/>
        </w:rPr>
        <w:t>программы осуществляется:</w:t>
      </w:r>
    </w:p>
    <w:p w:rsidR="00A45E1B" w:rsidRPr="00FC3234" w:rsidRDefault="000A6392" w:rsidP="000A639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через оказание мер социально</w:t>
      </w:r>
      <w:r w:rsidR="00D02631" w:rsidRPr="00FC3234">
        <w:rPr>
          <w:rFonts w:ascii="Times New Roman" w:hAnsi="Times New Roman" w:cs="Times New Roman"/>
          <w:sz w:val="26"/>
          <w:szCs w:val="26"/>
        </w:rPr>
        <w:t>й поддержки учащимся</w:t>
      </w:r>
      <w:r w:rsidR="009B1594">
        <w:rPr>
          <w:rFonts w:ascii="Times New Roman" w:hAnsi="Times New Roman" w:cs="Times New Roman"/>
          <w:sz w:val="26"/>
          <w:szCs w:val="26"/>
        </w:rPr>
        <w:t xml:space="preserve"> и </w:t>
      </w:r>
      <w:r w:rsidR="00A45E1B" w:rsidRPr="00FC3234">
        <w:rPr>
          <w:rFonts w:ascii="Times New Roman" w:hAnsi="Times New Roman" w:cs="Times New Roman"/>
          <w:sz w:val="26"/>
          <w:szCs w:val="26"/>
        </w:rPr>
        <w:t>педагогическим работникам;</w:t>
      </w:r>
    </w:p>
    <w:p w:rsidR="00A45E1B" w:rsidRPr="00FC3234" w:rsidRDefault="000A6392" w:rsidP="000A639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ч</w:t>
      </w:r>
      <w:r w:rsidR="00D02631" w:rsidRPr="00FC3234">
        <w:rPr>
          <w:rFonts w:ascii="Times New Roman" w:hAnsi="Times New Roman" w:cs="Times New Roman"/>
          <w:sz w:val="26"/>
          <w:szCs w:val="26"/>
        </w:rPr>
        <w:t xml:space="preserve">ерез заключение  </w:t>
      </w:r>
      <w:r w:rsidR="00A45E1B" w:rsidRPr="00FC3234">
        <w:rPr>
          <w:rFonts w:ascii="Times New Roman" w:hAnsi="Times New Roman" w:cs="Times New Roman"/>
          <w:sz w:val="26"/>
          <w:szCs w:val="26"/>
        </w:rPr>
        <w:t>контрактов на закупку товаров, работ и (или) оказание услуг, необходимы</w:t>
      </w:r>
      <w:r w:rsidR="00D02631" w:rsidRPr="00FC3234">
        <w:rPr>
          <w:rFonts w:ascii="Times New Roman" w:hAnsi="Times New Roman" w:cs="Times New Roman"/>
          <w:sz w:val="26"/>
          <w:szCs w:val="26"/>
        </w:rPr>
        <w:t>х для реализации муниципальной</w:t>
      </w:r>
      <w:r w:rsidR="00A45E1B" w:rsidRPr="00FC3234">
        <w:rPr>
          <w:rFonts w:ascii="Times New Roman" w:hAnsi="Times New Roman" w:cs="Times New Roman"/>
          <w:sz w:val="26"/>
          <w:szCs w:val="26"/>
        </w:rPr>
        <w:t xml:space="preserve"> программы, на основе контрактной системы в сфере закупок товаров, работ, услуг дл</w:t>
      </w:r>
      <w:r w:rsidR="00D02631" w:rsidRPr="00FC3234">
        <w:rPr>
          <w:rFonts w:ascii="Times New Roman" w:hAnsi="Times New Roman" w:cs="Times New Roman"/>
          <w:sz w:val="26"/>
          <w:szCs w:val="26"/>
        </w:rPr>
        <w:t xml:space="preserve">я обеспечения </w:t>
      </w:r>
      <w:r w:rsidR="00A45E1B" w:rsidRPr="00FC3234">
        <w:rPr>
          <w:rFonts w:ascii="Times New Roman" w:hAnsi="Times New Roman" w:cs="Times New Roman"/>
          <w:sz w:val="26"/>
          <w:szCs w:val="26"/>
        </w:rPr>
        <w:t>муниципальных нужд в соответствии с законодательством Российской Федерации;</w:t>
      </w:r>
    </w:p>
    <w:p w:rsidR="00A45E1B" w:rsidRDefault="000A6392" w:rsidP="000A639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45E1B" w:rsidRPr="00FC3234">
        <w:rPr>
          <w:rFonts w:ascii="Times New Roman" w:hAnsi="Times New Roman" w:cs="Times New Roman"/>
          <w:sz w:val="26"/>
          <w:szCs w:val="26"/>
        </w:rPr>
        <w:t>через заключение соглашений о предоставлении субсидий на финансовое обеспеч</w:t>
      </w:r>
      <w:r w:rsidR="00D02631" w:rsidRPr="00FC3234">
        <w:rPr>
          <w:rFonts w:ascii="Times New Roman" w:hAnsi="Times New Roman" w:cs="Times New Roman"/>
          <w:sz w:val="26"/>
          <w:szCs w:val="26"/>
        </w:rPr>
        <w:t>ение муниципального</w:t>
      </w:r>
      <w:r w:rsidR="00A45E1B" w:rsidRPr="00FC3234">
        <w:rPr>
          <w:rFonts w:ascii="Times New Roman" w:hAnsi="Times New Roman" w:cs="Times New Roman"/>
          <w:sz w:val="26"/>
          <w:szCs w:val="26"/>
        </w:rPr>
        <w:t xml:space="preserve"> задания на оказание услуг (выполнение работ) и на иные цели с бюджетными (</w:t>
      </w:r>
      <w:r w:rsidR="002C5BAC" w:rsidRPr="00FC3234">
        <w:rPr>
          <w:rFonts w:ascii="Times New Roman" w:hAnsi="Times New Roman" w:cs="Times New Roman"/>
          <w:sz w:val="26"/>
          <w:szCs w:val="26"/>
        </w:rPr>
        <w:t>казенными</w:t>
      </w:r>
      <w:r w:rsidR="009B1594">
        <w:rPr>
          <w:rFonts w:ascii="Times New Roman" w:hAnsi="Times New Roman" w:cs="Times New Roman"/>
          <w:sz w:val="26"/>
          <w:szCs w:val="26"/>
        </w:rPr>
        <w:t>)</w:t>
      </w:r>
      <w:r w:rsidR="00A45E1B" w:rsidRPr="00FC3234">
        <w:rPr>
          <w:rFonts w:ascii="Times New Roman" w:hAnsi="Times New Roman" w:cs="Times New Roman"/>
          <w:sz w:val="26"/>
          <w:szCs w:val="26"/>
        </w:rPr>
        <w:t xml:space="preserve"> учрежде</w:t>
      </w:r>
      <w:r>
        <w:rPr>
          <w:rFonts w:ascii="Times New Roman" w:hAnsi="Times New Roman" w:cs="Times New Roman"/>
          <w:sz w:val="26"/>
          <w:szCs w:val="26"/>
        </w:rPr>
        <w:t>ниями,</w:t>
      </w:r>
      <w:r w:rsidR="00D90ABA" w:rsidRPr="00FC3234">
        <w:rPr>
          <w:rFonts w:ascii="Times New Roman" w:hAnsi="Times New Roman" w:cs="Times New Roman"/>
          <w:sz w:val="26"/>
          <w:szCs w:val="26"/>
        </w:rPr>
        <w:t xml:space="preserve"> подведомственными </w:t>
      </w:r>
      <w:r>
        <w:rPr>
          <w:rFonts w:ascii="Times New Roman" w:hAnsi="Times New Roman" w:cs="Times New Roman"/>
          <w:sz w:val="26"/>
          <w:szCs w:val="26"/>
        </w:rPr>
        <w:t>РОО;</w:t>
      </w:r>
    </w:p>
    <w:p w:rsidR="00A45E1B" w:rsidRPr="00FC3234" w:rsidRDefault="000A6392" w:rsidP="000A639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90ABA" w:rsidRPr="00FC3234">
        <w:rPr>
          <w:rFonts w:ascii="Times New Roman" w:hAnsi="Times New Roman" w:cs="Times New Roman"/>
          <w:sz w:val="26"/>
          <w:szCs w:val="26"/>
        </w:rPr>
        <w:t>через использование</w:t>
      </w:r>
      <w:r w:rsidR="00A45E1B" w:rsidRPr="00FC3234">
        <w:rPr>
          <w:rFonts w:ascii="Times New Roman" w:hAnsi="Times New Roman" w:cs="Times New Roman"/>
          <w:sz w:val="26"/>
          <w:szCs w:val="26"/>
        </w:rPr>
        <w:t xml:space="preserve"> субсидий и субвенций, а также иных межбюджетных трансфертов бюд</w:t>
      </w:r>
      <w:r w:rsidR="00D90ABA" w:rsidRPr="00FC3234">
        <w:rPr>
          <w:rFonts w:ascii="Times New Roman" w:hAnsi="Times New Roman" w:cs="Times New Roman"/>
          <w:sz w:val="26"/>
          <w:szCs w:val="26"/>
        </w:rPr>
        <w:t xml:space="preserve">жету </w:t>
      </w:r>
      <w:r>
        <w:rPr>
          <w:rFonts w:ascii="Times New Roman" w:hAnsi="Times New Roman" w:cs="Times New Roman"/>
          <w:sz w:val="26"/>
          <w:szCs w:val="26"/>
        </w:rPr>
        <w:t xml:space="preserve">Еланского </w:t>
      </w:r>
      <w:r w:rsidR="00D90ABA" w:rsidRPr="00FC3234">
        <w:rPr>
          <w:rFonts w:ascii="Times New Roman" w:hAnsi="Times New Roman" w:cs="Times New Roman"/>
          <w:sz w:val="26"/>
          <w:szCs w:val="26"/>
        </w:rPr>
        <w:t>муниципального района</w:t>
      </w:r>
      <w:r w:rsidR="009F4044">
        <w:rPr>
          <w:rFonts w:ascii="Times New Roman" w:hAnsi="Times New Roman" w:cs="Times New Roman"/>
          <w:sz w:val="26"/>
          <w:szCs w:val="26"/>
        </w:rPr>
        <w:t xml:space="preserve"> Волгоградской области</w:t>
      </w:r>
      <w:r w:rsidR="00A45E1B" w:rsidRPr="00FC3234">
        <w:rPr>
          <w:rFonts w:ascii="Times New Roman" w:hAnsi="Times New Roman" w:cs="Times New Roman"/>
          <w:sz w:val="26"/>
          <w:szCs w:val="26"/>
        </w:rPr>
        <w:t>в порядке, утвержденном нормативными правовы</w:t>
      </w:r>
      <w:r w:rsidR="00D90ABA" w:rsidRPr="00FC3234">
        <w:rPr>
          <w:rFonts w:ascii="Times New Roman" w:hAnsi="Times New Roman" w:cs="Times New Roman"/>
          <w:sz w:val="26"/>
          <w:szCs w:val="26"/>
        </w:rPr>
        <w:t>ми актами Волгоградской области.</w:t>
      </w:r>
    </w:p>
    <w:p w:rsidR="00A45E1B" w:rsidRDefault="00402470" w:rsidP="005F68E1">
      <w:pPr>
        <w:pStyle w:val="ConsPlusNormal"/>
        <w:jc w:val="both"/>
        <w:rPr>
          <w:rFonts w:ascii="Times New Roman" w:hAnsi="Times New Roman" w:cs="Times New Roman"/>
          <w:sz w:val="26"/>
          <w:szCs w:val="26"/>
        </w:rPr>
      </w:pPr>
      <w:r>
        <w:rPr>
          <w:rFonts w:ascii="Times New Roman" w:hAnsi="Times New Roman" w:cs="Times New Roman"/>
          <w:sz w:val="26"/>
          <w:szCs w:val="26"/>
        </w:rPr>
        <w:tab/>
        <w:t>Контроль за ходом реализации муниципальной программы, оценка эффективности реализации муниципальной программы осуществляется в соответствии с Порядком разработки, утверждения и реализации муниципальных программ, утверждённым постановлением Администрации Еланского муниципального района Волгоградской области от 03 марта 2017 года № 121 «Об утверждении</w:t>
      </w:r>
      <w:r w:rsidRPr="00402470">
        <w:rPr>
          <w:rFonts w:ascii="Times New Roman" w:hAnsi="Times New Roman" w:cs="Times New Roman"/>
          <w:sz w:val="26"/>
          <w:szCs w:val="26"/>
        </w:rPr>
        <w:t>Порядк</w:t>
      </w:r>
      <w:r>
        <w:rPr>
          <w:rFonts w:ascii="Times New Roman" w:hAnsi="Times New Roman" w:cs="Times New Roman"/>
          <w:sz w:val="26"/>
          <w:szCs w:val="26"/>
        </w:rPr>
        <w:t>а</w:t>
      </w:r>
      <w:r w:rsidRPr="00402470">
        <w:rPr>
          <w:rFonts w:ascii="Times New Roman" w:hAnsi="Times New Roman" w:cs="Times New Roman"/>
          <w:sz w:val="26"/>
          <w:szCs w:val="26"/>
        </w:rPr>
        <w:t xml:space="preserve"> разработки, утверждения и реализации муниципальных программ</w:t>
      </w:r>
      <w:r>
        <w:rPr>
          <w:rFonts w:ascii="Times New Roman" w:hAnsi="Times New Roman" w:cs="Times New Roman"/>
          <w:sz w:val="26"/>
          <w:szCs w:val="26"/>
        </w:rPr>
        <w:t>».</w:t>
      </w:r>
    </w:p>
    <w:p w:rsidR="00402470" w:rsidRPr="00FC3234" w:rsidRDefault="00402470" w:rsidP="005F68E1">
      <w:pPr>
        <w:pStyle w:val="ConsPlusNormal"/>
        <w:jc w:val="both"/>
        <w:rPr>
          <w:rFonts w:ascii="Times New Roman" w:hAnsi="Times New Roman" w:cs="Times New Roman"/>
          <w:sz w:val="26"/>
          <w:szCs w:val="26"/>
        </w:rPr>
      </w:pPr>
    </w:p>
    <w:p w:rsidR="00A45E1B" w:rsidRPr="00FC3234" w:rsidRDefault="000A6392" w:rsidP="005F68E1">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7</w:t>
      </w:r>
      <w:r w:rsidR="00A45E1B" w:rsidRPr="00FC3234">
        <w:rPr>
          <w:rFonts w:ascii="Times New Roman" w:hAnsi="Times New Roman" w:cs="Times New Roman"/>
          <w:b/>
          <w:sz w:val="26"/>
          <w:szCs w:val="26"/>
        </w:rPr>
        <w:t>. Перечень имущества, создаваемого (приобретаемого) в ходе</w:t>
      </w:r>
    </w:p>
    <w:p w:rsidR="00A45E1B" w:rsidRPr="00FC3234" w:rsidRDefault="00D90ABA" w:rsidP="005F68E1">
      <w:pPr>
        <w:pStyle w:val="ConsPlusNormal"/>
        <w:jc w:val="center"/>
        <w:rPr>
          <w:rFonts w:ascii="Times New Roman" w:hAnsi="Times New Roman" w:cs="Times New Roman"/>
          <w:b/>
          <w:sz w:val="26"/>
          <w:szCs w:val="26"/>
        </w:rPr>
      </w:pPr>
      <w:r w:rsidRPr="00FC3234">
        <w:rPr>
          <w:rFonts w:ascii="Times New Roman" w:hAnsi="Times New Roman" w:cs="Times New Roman"/>
          <w:b/>
          <w:sz w:val="26"/>
          <w:szCs w:val="26"/>
        </w:rPr>
        <w:t>реализации муниципальной</w:t>
      </w:r>
      <w:r w:rsidR="00A45E1B" w:rsidRPr="00FC3234">
        <w:rPr>
          <w:rFonts w:ascii="Times New Roman" w:hAnsi="Times New Roman" w:cs="Times New Roman"/>
          <w:b/>
          <w:sz w:val="26"/>
          <w:szCs w:val="26"/>
        </w:rPr>
        <w:t xml:space="preserve"> программы. Сведения о правах</w:t>
      </w:r>
    </w:p>
    <w:p w:rsidR="00A45E1B" w:rsidRPr="00FC3234" w:rsidRDefault="00A45E1B" w:rsidP="005F68E1">
      <w:pPr>
        <w:pStyle w:val="ConsPlusNormal"/>
        <w:jc w:val="center"/>
        <w:rPr>
          <w:rFonts w:ascii="Times New Roman" w:hAnsi="Times New Roman" w:cs="Times New Roman"/>
          <w:b/>
          <w:sz w:val="26"/>
          <w:szCs w:val="26"/>
        </w:rPr>
      </w:pPr>
      <w:r w:rsidRPr="00FC3234">
        <w:rPr>
          <w:rFonts w:ascii="Times New Roman" w:hAnsi="Times New Roman" w:cs="Times New Roman"/>
          <w:b/>
          <w:sz w:val="26"/>
          <w:szCs w:val="26"/>
        </w:rPr>
        <w:t>на имущество, создаваемое (приобретаемое) в ходе реализации</w:t>
      </w:r>
    </w:p>
    <w:p w:rsidR="00A45E1B" w:rsidRPr="00FC3234" w:rsidRDefault="00D90ABA" w:rsidP="005F68E1">
      <w:pPr>
        <w:pStyle w:val="ConsPlusNormal"/>
        <w:jc w:val="center"/>
        <w:rPr>
          <w:rFonts w:ascii="Times New Roman" w:hAnsi="Times New Roman" w:cs="Times New Roman"/>
          <w:b/>
          <w:sz w:val="26"/>
          <w:szCs w:val="26"/>
        </w:rPr>
      </w:pPr>
      <w:r w:rsidRPr="00FC3234">
        <w:rPr>
          <w:rFonts w:ascii="Times New Roman" w:hAnsi="Times New Roman" w:cs="Times New Roman"/>
          <w:b/>
          <w:sz w:val="26"/>
          <w:szCs w:val="26"/>
        </w:rPr>
        <w:t>муниципальной</w:t>
      </w:r>
      <w:r w:rsidR="00A45E1B" w:rsidRPr="00FC3234">
        <w:rPr>
          <w:rFonts w:ascii="Times New Roman" w:hAnsi="Times New Roman" w:cs="Times New Roman"/>
          <w:b/>
          <w:sz w:val="26"/>
          <w:szCs w:val="26"/>
        </w:rPr>
        <w:t xml:space="preserve"> 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Имущество, создаваемое (приобре</w:t>
      </w:r>
      <w:r w:rsidR="00D90ABA" w:rsidRPr="00FC3234">
        <w:rPr>
          <w:rFonts w:ascii="Times New Roman" w:hAnsi="Times New Roman" w:cs="Times New Roman"/>
          <w:sz w:val="26"/>
          <w:szCs w:val="26"/>
        </w:rPr>
        <w:t>таемое) в рамках муниципальной программы муниципальными</w:t>
      </w:r>
      <w:r w:rsidRPr="00FC3234">
        <w:rPr>
          <w:rFonts w:ascii="Times New Roman" w:hAnsi="Times New Roman" w:cs="Times New Roman"/>
          <w:sz w:val="26"/>
          <w:szCs w:val="26"/>
        </w:rPr>
        <w:t xml:space="preserve"> образовательными орг</w:t>
      </w:r>
      <w:r w:rsidR="00D90ABA" w:rsidRPr="00FC3234">
        <w:rPr>
          <w:rFonts w:ascii="Times New Roman" w:hAnsi="Times New Roman" w:cs="Times New Roman"/>
          <w:sz w:val="26"/>
          <w:szCs w:val="26"/>
        </w:rPr>
        <w:t xml:space="preserve">анизациями </w:t>
      </w:r>
      <w:r w:rsidR="000A6392">
        <w:rPr>
          <w:rFonts w:ascii="Times New Roman" w:hAnsi="Times New Roman" w:cs="Times New Roman"/>
          <w:sz w:val="26"/>
          <w:szCs w:val="26"/>
        </w:rPr>
        <w:t xml:space="preserve">Еланского </w:t>
      </w:r>
      <w:r w:rsidR="00D90ABA" w:rsidRPr="00FC3234">
        <w:rPr>
          <w:rFonts w:ascii="Times New Roman" w:hAnsi="Times New Roman" w:cs="Times New Roman"/>
          <w:sz w:val="26"/>
          <w:szCs w:val="26"/>
        </w:rPr>
        <w:t>муниципального района</w:t>
      </w:r>
      <w:r w:rsidRPr="00FC3234">
        <w:rPr>
          <w:rFonts w:ascii="Times New Roman" w:hAnsi="Times New Roman" w:cs="Times New Roman"/>
          <w:sz w:val="26"/>
          <w:szCs w:val="26"/>
        </w:rPr>
        <w:t>, является собс</w:t>
      </w:r>
      <w:r w:rsidR="00D90ABA" w:rsidRPr="00FC3234">
        <w:rPr>
          <w:rFonts w:ascii="Times New Roman" w:hAnsi="Times New Roman" w:cs="Times New Roman"/>
          <w:sz w:val="26"/>
          <w:szCs w:val="26"/>
        </w:rPr>
        <w:t xml:space="preserve">твенностью </w:t>
      </w:r>
      <w:r w:rsidR="000A6392">
        <w:rPr>
          <w:rFonts w:ascii="Times New Roman" w:hAnsi="Times New Roman" w:cs="Times New Roman"/>
          <w:sz w:val="26"/>
          <w:szCs w:val="26"/>
        </w:rPr>
        <w:t>Еланского</w:t>
      </w:r>
      <w:r w:rsidR="00D90ABA" w:rsidRPr="00FC3234">
        <w:rPr>
          <w:rFonts w:ascii="Times New Roman" w:hAnsi="Times New Roman" w:cs="Times New Roman"/>
          <w:sz w:val="26"/>
          <w:szCs w:val="26"/>
        </w:rPr>
        <w:t xml:space="preserve"> муниципального района</w:t>
      </w:r>
      <w:r w:rsidRPr="00FC3234">
        <w:rPr>
          <w:rFonts w:ascii="Times New Roman" w:hAnsi="Times New Roman" w:cs="Times New Roman"/>
          <w:sz w:val="26"/>
          <w:szCs w:val="26"/>
        </w:rPr>
        <w:t xml:space="preserve"> и закрепляется за </w:t>
      </w:r>
      <w:r w:rsidR="00C31E20">
        <w:rPr>
          <w:rFonts w:ascii="Times New Roman" w:hAnsi="Times New Roman" w:cs="Times New Roman"/>
          <w:sz w:val="26"/>
          <w:szCs w:val="26"/>
        </w:rPr>
        <w:t>образовательными</w:t>
      </w:r>
      <w:r w:rsidRPr="00FC3234">
        <w:rPr>
          <w:rFonts w:ascii="Times New Roman" w:hAnsi="Times New Roman" w:cs="Times New Roman"/>
          <w:sz w:val="26"/>
          <w:szCs w:val="26"/>
        </w:rPr>
        <w:t xml:space="preserve"> организациями на праве оперативного управления.</w:t>
      </w:r>
    </w:p>
    <w:p w:rsidR="005072A8" w:rsidRDefault="005072A8" w:rsidP="005F68E1">
      <w:pPr>
        <w:pStyle w:val="ConsPlusNormal"/>
        <w:ind w:firstLine="540"/>
        <w:jc w:val="center"/>
        <w:rPr>
          <w:rFonts w:ascii="Times New Roman" w:hAnsi="Times New Roman" w:cs="Times New Roman"/>
          <w:color w:val="FF0000"/>
          <w:sz w:val="26"/>
          <w:szCs w:val="26"/>
        </w:rPr>
      </w:pPr>
    </w:p>
    <w:p w:rsidR="00A45E1B" w:rsidRPr="006014DD" w:rsidRDefault="00800052" w:rsidP="005072A8">
      <w:pPr>
        <w:pStyle w:val="ConsPlusNormal"/>
        <w:ind w:firstLine="540"/>
        <w:jc w:val="center"/>
        <w:rPr>
          <w:rFonts w:ascii="Times New Roman" w:hAnsi="Times New Roman" w:cs="Times New Roman"/>
          <w:b/>
          <w:sz w:val="26"/>
          <w:szCs w:val="26"/>
        </w:rPr>
      </w:pPr>
      <w:r w:rsidRPr="00FC3234">
        <w:rPr>
          <w:rFonts w:ascii="Times New Roman" w:hAnsi="Times New Roman" w:cs="Times New Roman"/>
          <w:color w:val="FF0000"/>
          <w:sz w:val="26"/>
          <w:szCs w:val="26"/>
        </w:rPr>
        <w:br w:type="page"/>
      </w:r>
      <w:bookmarkStart w:id="1" w:name="P323"/>
      <w:bookmarkEnd w:id="1"/>
      <w:r w:rsidR="00A45E1B" w:rsidRPr="006014DD">
        <w:rPr>
          <w:rFonts w:ascii="Times New Roman" w:hAnsi="Times New Roman" w:cs="Times New Roman"/>
          <w:b/>
          <w:sz w:val="26"/>
          <w:szCs w:val="26"/>
        </w:rPr>
        <w:lastRenderedPageBreak/>
        <w:t>ПОДПРОГРАММА</w:t>
      </w:r>
    </w:p>
    <w:p w:rsidR="00A45E1B" w:rsidRPr="006014DD" w:rsidRDefault="00C31E20" w:rsidP="005F68E1">
      <w:pPr>
        <w:pStyle w:val="ConsPlusNormal"/>
        <w:jc w:val="center"/>
        <w:rPr>
          <w:rFonts w:ascii="Times New Roman" w:hAnsi="Times New Roman" w:cs="Times New Roman"/>
          <w:b/>
          <w:sz w:val="26"/>
          <w:szCs w:val="26"/>
        </w:rPr>
      </w:pPr>
      <w:r>
        <w:rPr>
          <w:rFonts w:ascii="Times New Roman" w:hAnsi="Times New Roman" w:cs="Times New Roman"/>
          <w:b/>
          <w:sz w:val="26"/>
          <w:szCs w:val="26"/>
        </w:rPr>
        <w:t>«</w:t>
      </w:r>
      <w:r w:rsidR="00A45E1B" w:rsidRPr="006014DD">
        <w:rPr>
          <w:rFonts w:ascii="Times New Roman" w:hAnsi="Times New Roman" w:cs="Times New Roman"/>
          <w:b/>
          <w:sz w:val="26"/>
          <w:szCs w:val="26"/>
        </w:rPr>
        <w:t>Обеспечен</w:t>
      </w:r>
      <w:r w:rsidR="004F34D9" w:rsidRPr="006014DD">
        <w:rPr>
          <w:rFonts w:ascii="Times New Roman" w:hAnsi="Times New Roman" w:cs="Times New Roman"/>
          <w:b/>
          <w:sz w:val="26"/>
          <w:szCs w:val="26"/>
        </w:rPr>
        <w:t xml:space="preserve">ие функционирования муниципальной </w:t>
      </w:r>
      <w:r>
        <w:rPr>
          <w:rFonts w:ascii="Times New Roman" w:hAnsi="Times New Roman" w:cs="Times New Roman"/>
          <w:b/>
          <w:sz w:val="26"/>
          <w:szCs w:val="26"/>
        </w:rPr>
        <w:t>системы образования»</w:t>
      </w:r>
    </w:p>
    <w:p w:rsidR="00A45E1B" w:rsidRPr="00FC3234" w:rsidRDefault="00A45E1B" w:rsidP="005F68E1">
      <w:pPr>
        <w:pStyle w:val="ConsPlusNormal"/>
        <w:jc w:val="both"/>
        <w:rPr>
          <w:sz w:val="26"/>
          <w:szCs w:val="26"/>
        </w:rPr>
      </w:pPr>
    </w:p>
    <w:p w:rsidR="00A45E1B" w:rsidRPr="006014DD" w:rsidRDefault="00A45E1B" w:rsidP="005F68E1">
      <w:pPr>
        <w:pStyle w:val="ConsPlusNormal"/>
        <w:jc w:val="center"/>
        <w:outlineLvl w:val="2"/>
        <w:rPr>
          <w:rFonts w:ascii="Times New Roman" w:hAnsi="Times New Roman" w:cs="Times New Roman"/>
          <w:b/>
          <w:sz w:val="26"/>
          <w:szCs w:val="26"/>
        </w:rPr>
      </w:pPr>
      <w:r w:rsidRPr="006014DD">
        <w:rPr>
          <w:rFonts w:ascii="Times New Roman" w:hAnsi="Times New Roman" w:cs="Times New Roman"/>
          <w:b/>
          <w:sz w:val="26"/>
          <w:szCs w:val="26"/>
        </w:rPr>
        <w:t xml:space="preserve">Паспорт подпрограммы </w:t>
      </w:r>
      <w:r w:rsidR="00C31E20">
        <w:rPr>
          <w:rFonts w:ascii="Times New Roman" w:hAnsi="Times New Roman" w:cs="Times New Roman"/>
          <w:b/>
          <w:sz w:val="26"/>
          <w:szCs w:val="26"/>
        </w:rPr>
        <w:t>«</w:t>
      </w:r>
      <w:r w:rsidRPr="006014DD">
        <w:rPr>
          <w:rFonts w:ascii="Times New Roman" w:hAnsi="Times New Roman" w:cs="Times New Roman"/>
          <w:b/>
          <w:sz w:val="26"/>
          <w:szCs w:val="26"/>
        </w:rPr>
        <w:t>Обеспечение функционирования</w:t>
      </w:r>
    </w:p>
    <w:p w:rsidR="00A45E1B" w:rsidRPr="006014DD" w:rsidRDefault="004F34D9" w:rsidP="005F68E1">
      <w:pPr>
        <w:pStyle w:val="ConsPlusNormal"/>
        <w:jc w:val="center"/>
        <w:rPr>
          <w:rFonts w:ascii="Times New Roman" w:hAnsi="Times New Roman" w:cs="Times New Roman"/>
          <w:b/>
          <w:sz w:val="26"/>
          <w:szCs w:val="26"/>
        </w:rPr>
      </w:pPr>
      <w:r w:rsidRPr="006014DD">
        <w:rPr>
          <w:rFonts w:ascii="Times New Roman" w:hAnsi="Times New Roman" w:cs="Times New Roman"/>
          <w:b/>
          <w:sz w:val="26"/>
          <w:szCs w:val="26"/>
        </w:rPr>
        <w:t>муниципальной</w:t>
      </w:r>
      <w:r w:rsidR="00C31E20">
        <w:rPr>
          <w:rFonts w:ascii="Times New Roman" w:hAnsi="Times New Roman" w:cs="Times New Roman"/>
          <w:b/>
          <w:sz w:val="26"/>
          <w:szCs w:val="26"/>
        </w:rPr>
        <w:t xml:space="preserve"> системы образования»</w:t>
      </w:r>
    </w:p>
    <w:p w:rsidR="00A45E1B" w:rsidRPr="00FC3234" w:rsidRDefault="00A45E1B" w:rsidP="005F68E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118"/>
        <w:gridCol w:w="340"/>
        <w:gridCol w:w="5613"/>
      </w:tblGrid>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Ответственный исполнитель подпрограммы</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C31E20" w:rsidP="005F68E1">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Районный отдел образования Администрации Еланского муниципального района Волгоградской области</w:t>
            </w:r>
          </w:p>
        </w:tc>
      </w:tr>
      <w:tr w:rsidR="00A45E1B" w:rsidRPr="00FC3234">
        <w:tc>
          <w:tcPr>
            <w:tcW w:w="3118" w:type="dxa"/>
            <w:tcBorders>
              <w:top w:val="nil"/>
              <w:left w:val="nil"/>
              <w:bottom w:val="nil"/>
              <w:right w:val="nil"/>
            </w:tcBorders>
          </w:tcPr>
          <w:p w:rsidR="00E86388" w:rsidRDefault="00E86388" w:rsidP="005F68E1">
            <w:pPr>
              <w:pStyle w:val="ConsPlusNormal"/>
              <w:rPr>
                <w:rFonts w:ascii="Times New Roman" w:hAnsi="Times New Roman" w:cs="Times New Roman"/>
                <w:sz w:val="26"/>
                <w:szCs w:val="26"/>
              </w:rPr>
            </w:pPr>
            <w:r>
              <w:rPr>
                <w:rFonts w:ascii="Times New Roman" w:hAnsi="Times New Roman" w:cs="Times New Roman"/>
                <w:sz w:val="26"/>
                <w:szCs w:val="26"/>
              </w:rPr>
              <w:t>Соисполнитель подпрограммы</w:t>
            </w:r>
          </w:p>
          <w:p w:rsidR="00E86388" w:rsidRDefault="00E86388" w:rsidP="005F68E1">
            <w:pPr>
              <w:pStyle w:val="ConsPlusNormal"/>
              <w:rPr>
                <w:rFonts w:ascii="Times New Roman" w:hAnsi="Times New Roman" w:cs="Times New Roman"/>
                <w:sz w:val="26"/>
                <w:szCs w:val="26"/>
              </w:rPr>
            </w:pPr>
          </w:p>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Цель подпрограммы</w:t>
            </w:r>
          </w:p>
        </w:tc>
        <w:tc>
          <w:tcPr>
            <w:tcW w:w="340" w:type="dxa"/>
            <w:tcBorders>
              <w:top w:val="nil"/>
              <w:left w:val="nil"/>
              <w:bottom w:val="nil"/>
              <w:right w:val="nil"/>
            </w:tcBorders>
          </w:tcPr>
          <w:p w:rsidR="00E86388" w:rsidRDefault="00E86388" w:rsidP="00C95BC0">
            <w:pPr>
              <w:pStyle w:val="ConsPlusNormal"/>
              <w:rPr>
                <w:rFonts w:ascii="Times New Roman" w:hAnsi="Times New Roman" w:cs="Times New Roman"/>
                <w:sz w:val="26"/>
                <w:szCs w:val="26"/>
              </w:rPr>
            </w:pPr>
            <w:r>
              <w:rPr>
                <w:rFonts w:ascii="Times New Roman" w:hAnsi="Times New Roman" w:cs="Times New Roman"/>
                <w:sz w:val="26"/>
                <w:szCs w:val="26"/>
              </w:rPr>
              <w:t xml:space="preserve">- </w:t>
            </w:r>
          </w:p>
          <w:p w:rsidR="00E86388" w:rsidRDefault="00E86388" w:rsidP="00C95BC0">
            <w:pPr>
              <w:pStyle w:val="ConsPlusNormal"/>
              <w:rPr>
                <w:rFonts w:ascii="Times New Roman" w:hAnsi="Times New Roman" w:cs="Times New Roman"/>
                <w:sz w:val="26"/>
                <w:szCs w:val="26"/>
              </w:rPr>
            </w:pPr>
          </w:p>
          <w:p w:rsidR="00A45E1B" w:rsidRDefault="00A45E1B" w:rsidP="00C95BC0">
            <w:pPr>
              <w:pStyle w:val="ConsPlusNormal"/>
              <w:rPr>
                <w:rFonts w:ascii="Times New Roman" w:hAnsi="Times New Roman" w:cs="Times New Roman"/>
                <w:sz w:val="26"/>
                <w:szCs w:val="26"/>
              </w:rPr>
            </w:pPr>
          </w:p>
          <w:p w:rsidR="00E86388" w:rsidRPr="00FC3234" w:rsidRDefault="00E86388" w:rsidP="00C95BC0">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5613" w:type="dxa"/>
            <w:tcBorders>
              <w:top w:val="nil"/>
              <w:left w:val="nil"/>
              <w:bottom w:val="nil"/>
              <w:right w:val="nil"/>
            </w:tcBorders>
          </w:tcPr>
          <w:p w:rsidR="00E86388" w:rsidRPr="00A724AD" w:rsidRDefault="00E86388" w:rsidP="007C66D3">
            <w:pPr>
              <w:pStyle w:val="ConsPlusNormal"/>
              <w:ind w:firstLine="283"/>
              <w:jc w:val="both"/>
              <w:rPr>
                <w:rFonts w:ascii="Times New Roman" w:hAnsi="Times New Roman" w:cs="Times New Roman"/>
                <w:sz w:val="26"/>
                <w:szCs w:val="26"/>
              </w:rPr>
            </w:pPr>
            <w:r w:rsidRPr="00A724AD">
              <w:rPr>
                <w:rFonts w:ascii="Times New Roman" w:hAnsi="Times New Roman" w:cs="Times New Roman"/>
                <w:sz w:val="26"/>
                <w:szCs w:val="26"/>
              </w:rPr>
              <w:t>образовательные организации Еланского муниципально</w:t>
            </w:r>
            <w:r w:rsidR="00A724AD" w:rsidRPr="00A724AD">
              <w:rPr>
                <w:rFonts w:ascii="Times New Roman" w:hAnsi="Times New Roman" w:cs="Times New Roman"/>
                <w:sz w:val="26"/>
                <w:szCs w:val="26"/>
              </w:rPr>
              <w:t>го района Волгоградской области</w:t>
            </w:r>
          </w:p>
          <w:p w:rsidR="00E86388" w:rsidRDefault="00E86388" w:rsidP="007C66D3">
            <w:pPr>
              <w:pStyle w:val="ConsPlusNormal"/>
              <w:ind w:firstLine="283"/>
              <w:jc w:val="both"/>
              <w:rPr>
                <w:rFonts w:ascii="Times New Roman" w:hAnsi="Times New Roman" w:cs="Times New Roman"/>
                <w:sz w:val="26"/>
                <w:szCs w:val="26"/>
              </w:rPr>
            </w:pPr>
          </w:p>
          <w:p w:rsidR="00A45E1B" w:rsidRPr="00FC3234" w:rsidRDefault="004F34D9" w:rsidP="007C66D3">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создание эффективной муниципальной</w:t>
            </w:r>
            <w:r w:rsidR="00A45E1B" w:rsidRPr="00FC3234">
              <w:rPr>
                <w:rFonts w:ascii="Times New Roman" w:hAnsi="Times New Roman" w:cs="Times New Roman"/>
                <w:sz w:val="26"/>
                <w:szCs w:val="26"/>
              </w:rPr>
              <w:t xml:space="preserve"> системы образования, способной удовлетворить запросы населения в получении образования и обеспечить образование граждан, соответствующее требованиям инновационного социально ориентированного развития страны, приоритетам социально-экономического развит</w:t>
            </w:r>
            <w:r w:rsidRPr="00FC3234">
              <w:rPr>
                <w:rFonts w:ascii="Times New Roman" w:hAnsi="Times New Roman" w:cs="Times New Roman"/>
                <w:sz w:val="26"/>
                <w:szCs w:val="26"/>
              </w:rPr>
              <w:t xml:space="preserve">ия </w:t>
            </w:r>
            <w:r w:rsidR="007C66D3">
              <w:rPr>
                <w:rFonts w:ascii="Times New Roman" w:hAnsi="Times New Roman" w:cs="Times New Roman"/>
                <w:sz w:val="26"/>
                <w:szCs w:val="26"/>
              </w:rPr>
              <w:t>Еланского</w:t>
            </w:r>
            <w:r w:rsidRPr="00FC3234">
              <w:rPr>
                <w:rFonts w:ascii="Times New Roman" w:hAnsi="Times New Roman" w:cs="Times New Roman"/>
                <w:sz w:val="26"/>
                <w:szCs w:val="26"/>
              </w:rPr>
              <w:t xml:space="preserve"> муниципального района</w:t>
            </w:r>
            <w:r w:rsidR="007C66D3">
              <w:rPr>
                <w:rFonts w:ascii="Times New Roman" w:hAnsi="Times New Roman" w:cs="Times New Roman"/>
                <w:sz w:val="26"/>
                <w:szCs w:val="26"/>
              </w:rPr>
              <w:t xml:space="preserve"> Волгоградской области</w:t>
            </w:r>
          </w:p>
        </w:tc>
      </w:tr>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Задачи подпрограммы</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A45E1B"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обеспечение доступности качественного общего, инклюзивного образования и дополнительного образования;</w:t>
            </w:r>
          </w:p>
          <w:p w:rsidR="00A45E1B" w:rsidRPr="00FC3234" w:rsidRDefault="00A45E1B" w:rsidP="00C95BC0">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 xml:space="preserve">совершенствование управления системой образования </w:t>
            </w:r>
            <w:r w:rsidR="00C95BC0">
              <w:rPr>
                <w:rFonts w:ascii="Times New Roman" w:hAnsi="Times New Roman" w:cs="Times New Roman"/>
                <w:sz w:val="26"/>
                <w:szCs w:val="26"/>
              </w:rPr>
              <w:t>района</w:t>
            </w:r>
          </w:p>
        </w:tc>
      </w:tr>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Целевые показатели подпрограммы, их значения на последний год реализации</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A45E1B"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удовлетворенность населения каче</w:t>
            </w:r>
            <w:r w:rsidR="004F34D9" w:rsidRPr="00FC3234">
              <w:rPr>
                <w:rFonts w:ascii="Times New Roman" w:hAnsi="Times New Roman" w:cs="Times New Roman"/>
                <w:sz w:val="26"/>
                <w:szCs w:val="26"/>
              </w:rPr>
              <w:t>с</w:t>
            </w:r>
            <w:r w:rsidR="005F2FE5" w:rsidRPr="00FC3234">
              <w:rPr>
                <w:rFonts w:ascii="Times New Roman" w:hAnsi="Times New Roman" w:cs="Times New Roman"/>
                <w:sz w:val="26"/>
                <w:szCs w:val="26"/>
              </w:rPr>
              <w:t xml:space="preserve">твом общего образования </w:t>
            </w:r>
            <w:r w:rsidR="007C66D3">
              <w:rPr>
                <w:rFonts w:ascii="Times New Roman" w:hAnsi="Times New Roman" w:cs="Times New Roman"/>
                <w:sz w:val="26"/>
                <w:szCs w:val="26"/>
              </w:rPr>
              <w:t>–71,8</w:t>
            </w:r>
            <w:r w:rsidR="000854BF" w:rsidRPr="00FC3234">
              <w:rPr>
                <w:rFonts w:ascii="Times New Roman" w:hAnsi="Times New Roman" w:cs="Times New Roman"/>
                <w:sz w:val="26"/>
                <w:szCs w:val="26"/>
              </w:rPr>
              <w:t xml:space="preserve"> процентов</w:t>
            </w:r>
            <w:r w:rsidRPr="00FC3234">
              <w:rPr>
                <w:rFonts w:ascii="Times New Roman" w:hAnsi="Times New Roman" w:cs="Times New Roman"/>
                <w:sz w:val="26"/>
                <w:szCs w:val="26"/>
              </w:rPr>
              <w:t>;</w:t>
            </w:r>
          </w:p>
          <w:p w:rsidR="00A45E1B" w:rsidRDefault="00A45E1B"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уровень подгот</w:t>
            </w:r>
            <w:r w:rsidR="004F34D9" w:rsidRPr="00FC3234">
              <w:rPr>
                <w:rFonts w:ascii="Times New Roman" w:hAnsi="Times New Roman" w:cs="Times New Roman"/>
                <w:sz w:val="26"/>
                <w:szCs w:val="26"/>
              </w:rPr>
              <w:t>овки выпускников муниципальных</w:t>
            </w:r>
            <w:r w:rsidRPr="00FC3234">
              <w:rPr>
                <w:rFonts w:ascii="Times New Roman" w:hAnsi="Times New Roman" w:cs="Times New Roman"/>
                <w:sz w:val="26"/>
                <w:szCs w:val="26"/>
              </w:rPr>
              <w:t xml:space="preserve"> общеобразовательных организаций, реализующих основные образовательные программы начального общего, основного общег</w:t>
            </w:r>
            <w:r w:rsidR="007C66D3">
              <w:rPr>
                <w:rFonts w:ascii="Times New Roman" w:hAnsi="Times New Roman" w:cs="Times New Roman"/>
                <w:sz w:val="26"/>
                <w:szCs w:val="26"/>
              </w:rPr>
              <w:t>о и среднего общего образования</w:t>
            </w:r>
            <w:r w:rsidRPr="00FC3234">
              <w:rPr>
                <w:rFonts w:ascii="Times New Roman" w:hAnsi="Times New Roman" w:cs="Times New Roman"/>
                <w:sz w:val="26"/>
                <w:szCs w:val="26"/>
              </w:rPr>
              <w:t xml:space="preserve"> - </w:t>
            </w:r>
            <w:r w:rsidR="007C66D3">
              <w:rPr>
                <w:rFonts w:ascii="Times New Roman" w:hAnsi="Times New Roman" w:cs="Times New Roman"/>
                <w:sz w:val="26"/>
                <w:szCs w:val="26"/>
              </w:rPr>
              <w:t>95</w:t>
            </w:r>
            <w:r w:rsidRPr="00FC3234">
              <w:rPr>
                <w:rFonts w:ascii="Times New Roman" w:hAnsi="Times New Roman" w:cs="Times New Roman"/>
                <w:sz w:val="26"/>
                <w:szCs w:val="26"/>
              </w:rPr>
              <w:t xml:space="preserve"> процентов;</w:t>
            </w:r>
          </w:p>
          <w:p w:rsidR="002458F7" w:rsidRDefault="002458F7" w:rsidP="005F68E1">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доля обучающихся в муниципальных образовательных организациях дополнительного образования, освоивших дополнительные образовательные программы, в общей численности обучающихся в муниципальных образовательных организациях дополнительного образования – 95 процентов;</w:t>
            </w:r>
          </w:p>
          <w:p w:rsidR="007C66D3" w:rsidRPr="00C95BC0" w:rsidRDefault="007C66D3" w:rsidP="005F68E1">
            <w:pPr>
              <w:pStyle w:val="ConsPlusNormal"/>
              <w:ind w:firstLine="283"/>
              <w:jc w:val="both"/>
              <w:rPr>
                <w:rFonts w:ascii="Times New Roman" w:hAnsi="Times New Roman" w:cs="Times New Roman"/>
                <w:sz w:val="26"/>
                <w:szCs w:val="26"/>
              </w:rPr>
            </w:pPr>
            <w:r w:rsidRPr="00C95BC0">
              <w:rPr>
                <w:rFonts w:ascii="Times New Roman" w:hAnsi="Times New Roman" w:cs="Times New Roman"/>
                <w:sz w:val="26"/>
                <w:szCs w:val="26"/>
              </w:rPr>
              <w:t xml:space="preserve">удельный вес численности учителей в возрасте до 35 лет в общей численности учителей общеобразовательных организаций – </w:t>
            </w:r>
            <w:r w:rsidR="00B53879">
              <w:rPr>
                <w:rFonts w:ascii="Times New Roman" w:hAnsi="Times New Roman" w:cs="Times New Roman"/>
                <w:sz w:val="26"/>
                <w:szCs w:val="26"/>
              </w:rPr>
              <w:t>11</w:t>
            </w:r>
            <w:r w:rsidRPr="002458F7">
              <w:rPr>
                <w:rFonts w:ascii="Times New Roman" w:hAnsi="Times New Roman" w:cs="Times New Roman"/>
                <w:sz w:val="26"/>
                <w:szCs w:val="26"/>
              </w:rPr>
              <w:t xml:space="preserve"> процентов;</w:t>
            </w:r>
          </w:p>
          <w:p w:rsidR="008A0321" w:rsidRDefault="008A0321" w:rsidP="00AE39B2">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 xml:space="preserve">удельный вес численности обучающихся в образовательных организациях общего образования в соответствии с федеральными </w:t>
            </w:r>
            <w:r>
              <w:rPr>
                <w:rFonts w:ascii="Times New Roman" w:hAnsi="Times New Roman" w:cs="Times New Roman"/>
                <w:sz w:val="26"/>
                <w:szCs w:val="26"/>
              </w:rPr>
              <w:lastRenderedPageBreak/>
              <w:t xml:space="preserve">государственными образовательными стандартами в общей численности обучающихся в образовательных организациях общего образования – </w:t>
            </w:r>
            <w:r w:rsidRPr="00784130">
              <w:rPr>
                <w:rFonts w:ascii="Times New Roman" w:hAnsi="Times New Roman" w:cs="Times New Roman"/>
                <w:sz w:val="26"/>
                <w:szCs w:val="26"/>
              </w:rPr>
              <w:t>100 процентов</w:t>
            </w:r>
            <w:r w:rsidR="006A3D00">
              <w:rPr>
                <w:rFonts w:ascii="Times New Roman" w:hAnsi="Times New Roman" w:cs="Times New Roman"/>
                <w:sz w:val="26"/>
                <w:szCs w:val="26"/>
              </w:rPr>
              <w:t>;</w:t>
            </w:r>
          </w:p>
          <w:p w:rsidR="006A3D00" w:rsidRPr="00784130" w:rsidRDefault="00222A55" w:rsidP="00AE39B2">
            <w:pPr>
              <w:pStyle w:val="ConsPlusNormal"/>
              <w:ind w:firstLine="283"/>
              <w:jc w:val="both"/>
              <w:rPr>
                <w:rFonts w:ascii="Times New Roman" w:hAnsi="Times New Roman" w:cs="Times New Roman"/>
                <w:sz w:val="26"/>
                <w:szCs w:val="26"/>
              </w:rPr>
            </w:pPr>
            <w:r w:rsidRPr="00222A55">
              <w:rPr>
                <w:rFonts w:ascii="Times New Roman" w:hAnsi="Times New Roman" w:cs="Times New Roman"/>
                <w:sz w:val="26"/>
                <w:szCs w:val="26"/>
              </w:rPr>
              <w:t xml:space="preserve">доля обучающихся муниципальных общеобразовательных организаций, получающих бесплатное горячее питание </w:t>
            </w:r>
            <w:r w:rsidR="006A3D00">
              <w:rPr>
                <w:rFonts w:ascii="Times New Roman" w:hAnsi="Times New Roman" w:cs="Times New Roman"/>
                <w:sz w:val="26"/>
                <w:szCs w:val="26"/>
              </w:rPr>
              <w:t>- 100 процентов</w:t>
            </w:r>
          </w:p>
          <w:p w:rsidR="008A0321" w:rsidRPr="00FC3234" w:rsidRDefault="008A0321" w:rsidP="00AE39B2">
            <w:pPr>
              <w:pStyle w:val="ConsPlusNormal"/>
              <w:ind w:firstLine="283"/>
              <w:jc w:val="both"/>
              <w:rPr>
                <w:rFonts w:ascii="Times New Roman" w:hAnsi="Times New Roman" w:cs="Times New Roman"/>
                <w:sz w:val="26"/>
                <w:szCs w:val="26"/>
              </w:rPr>
            </w:pPr>
          </w:p>
        </w:tc>
      </w:tr>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lastRenderedPageBreak/>
              <w:t>Сроки и этапы реализации подпрограммы</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A45E1B" w:rsidP="004F7972">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подпрограмма реализуется в 20</w:t>
            </w:r>
            <w:r w:rsidR="008A0321">
              <w:rPr>
                <w:rFonts w:ascii="Times New Roman" w:hAnsi="Times New Roman" w:cs="Times New Roman"/>
                <w:sz w:val="26"/>
                <w:szCs w:val="26"/>
              </w:rPr>
              <w:t>21</w:t>
            </w:r>
            <w:r w:rsidRPr="00FC3234">
              <w:rPr>
                <w:rFonts w:ascii="Times New Roman" w:hAnsi="Times New Roman" w:cs="Times New Roman"/>
                <w:sz w:val="26"/>
                <w:szCs w:val="26"/>
              </w:rPr>
              <w:t xml:space="preserve"> - 202</w:t>
            </w:r>
            <w:r w:rsidR="008A0321">
              <w:rPr>
                <w:rFonts w:ascii="Times New Roman" w:hAnsi="Times New Roman" w:cs="Times New Roman"/>
                <w:sz w:val="26"/>
                <w:szCs w:val="26"/>
              </w:rPr>
              <w:t>5</w:t>
            </w:r>
            <w:r w:rsidRPr="00FC3234">
              <w:rPr>
                <w:rFonts w:ascii="Times New Roman" w:hAnsi="Times New Roman" w:cs="Times New Roman"/>
                <w:sz w:val="26"/>
                <w:szCs w:val="26"/>
              </w:rPr>
              <w:t xml:space="preserve"> годах</w:t>
            </w:r>
            <w:r w:rsidR="008A0321">
              <w:rPr>
                <w:rFonts w:ascii="Times New Roman" w:hAnsi="Times New Roman" w:cs="Times New Roman"/>
                <w:sz w:val="26"/>
                <w:szCs w:val="26"/>
              </w:rPr>
              <w:t>,</w:t>
            </w:r>
            <w:r w:rsidR="004F7972">
              <w:rPr>
                <w:rFonts w:ascii="Times New Roman" w:hAnsi="Times New Roman" w:cs="Times New Roman"/>
                <w:sz w:val="26"/>
                <w:szCs w:val="26"/>
              </w:rPr>
              <w:t>этапы реализации подпрограммы не выделяются</w:t>
            </w:r>
          </w:p>
        </w:tc>
      </w:tr>
      <w:tr w:rsidR="00A45E1B" w:rsidRPr="00FC3234">
        <w:tc>
          <w:tcPr>
            <w:tcW w:w="3118" w:type="dxa"/>
            <w:tcBorders>
              <w:top w:val="nil"/>
              <w:left w:val="nil"/>
              <w:bottom w:val="nil"/>
              <w:right w:val="nil"/>
            </w:tcBorders>
          </w:tcPr>
          <w:p w:rsidR="00A45E1B" w:rsidRDefault="004F7972" w:rsidP="005F68E1">
            <w:pPr>
              <w:pStyle w:val="ConsPlusNormal"/>
              <w:rPr>
                <w:rFonts w:ascii="Times New Roman" w:hAnsi="Times New Roman" w:cs="Times New Roman"/>
                <w:sz w:val="26"/>
                <w:szCs w:val="26"/>
              </w:rPr>
            </w:pPr>
            <w:r>
              <w:rPr>
                <w:rFonts w:ascii="Times New Roman" w:hAnsi="Times New Roman" w:cs="Times New Roman"/>
                <w:sz w:val="26"/>
                <w:szCs w:val="26"/>
              </w:rPr>
              <w:t>Объёмы и источники финансирования подпрограммы</w:t>
            </w:r>
          </w:p>
          <w:p w:rsidR="004F7972" w:rsidRPr="00FC3234" w:rsidRDefault="004F7972" w:rsidP="005F68E1">
            <w:pPr>
              <w:pStyle w:val="ConsPlusNormal"/>
              <w:rPr>
                <w:rFonts w:ascii="Times New Roman" w:hAnsi="Times New Roman" w:cs="Times New Roman"/>
                <w:sz w:val="26"/>
                <w:szCs w:val="26"/>
              </w:rPr>
            </w:pPr>
          </w:p>
        </w:tc>
        <w:tc>
          <w:tcPr>
            <w:tcW w:w="340" w:type="dxa"/>
            <w:tcBorders>
              <w:top w:val="nil"/>
              <w:left w:val="nil"/>
              <w:bottom w:val="nil"/>
              <w:right w:val="nil"/>
            </w:tcBorders>
          </w:tcPr>
          <w:p w:rsidR="00A45E1B" w:rsidRPr="00FC3234" w:rsidRDefault="004F7972" w:rsidP="005F68E1">
            <w:pPr>
              <w:pStyle w:val="ConsPlusNormal"/>
              <w:jc w:val="center"/>
              <w:rPr>
                <w:rFonts w:ascii="Times New Roman" w:hAnsi="Times New Roman" w:cs="Times New Roman"/>
                <w:sz w:val="26"/>
                <w:szCs w:val="26"/>
              </w:rPr>
            </w:pPr>
            <w:r>
              <w:rPr>
                <w:rFonts w:ascii="Times New Roman" w:hAnsi="Times New Roman" w:cs="Times New Roman"/>
                <w:sz w:val="26"/>
                <w:szCs w:val="26"/>
              </w:rPr>
              <w:t>-</w:t>
            </w:r>
          </w:p>
        </w:tc>
        <w:tc>
          <w:tcPr>
            <w:tcW w:w="5613" w:type="dxa"/>
            <w:tcBorders>
              <w:top w:val="nil"/>
              <w:left w:val="nil"/>
              <w:bottom w:val="nil"/>
              <w:right w:val="nil"/>
            </w:tcBorders>
          </w:tcPr>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общий объем финансирования муниципальной программы в 2021-2025 годах составит </w:t>
            </w:r>
            <w:r>
              <w:rPr>
                <w:rFonts w:ascii="Times New Roman" w:hAnsi="Times New Roman" w:cs="Times New Roman"/>
                <w:sz w:val="26"/>
                <w:szCs w:val="26"/>
              </w:rPr>
              <w:t>1004220,460</w:t>
            </w:r>
            <w:r w:rsidRPr="00FA3FEC">
              <w:rPr>
                <w:rFonts w:ascii="Times New Roman" w:hAnsi="Times New Roman" w:cs="Times New Roman"/>
                <w:sz w:val="26"/>
                <w:szCs w:val="26"/>
              </w:rPr>
              <w:t xml:space="preserve"> тыс. рублей, из них по годам и источникам финансирования:</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а) за счет средств федерального бюджета – 34216,560 тыс. рублей, из них:</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2021 год -  17108,280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2022 год -  17108,280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2023 год -  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2024 год -  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2025 год  - 0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б) за счет средств областного бюджета – </w:t>
            </w:r>
            <w:r>
              <w:rPr>
                <w:rFonts w:ascii="Times New Roman" w:hAnsi="Times New Roman" w:cs="Times New Roman"/>
                <w:sz w:val="26"/>
                <w:szCs w:val="26"/>
              </w:rPr>
              <w:t>581438,400</w:t>
            </w:r>
            <w:r w:rsidRPr="00FA3FEC">
              <w:rPr>
                <w:rFonts w:ascii="Times New Roman" w:hAnsi="Times New Roman" w:cs="Times New Roman"/>
                <w:sz w:val="26"/>
                <w:szCs w:val="26"/>
              </w:rPr>
              <w:t xml:space="preserve"> тыс. рублей, из них:</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2021 год -  2</w:t>
            </w:r>
            <w:r>
              <w:rPr>
                <w:rFonts w:ascii="Times New Roman" w:hAnsi="Times New Roman" w:cs="Times New Roman"/>
                <w:sz w:val="26"/>
                <w:szCs w:val="26"/>
              </w:rPr>
              <w:t>16</w:t>
            </w:r>
            <w:r w:rsidRPr="00FA3FEC">
              <w:rPr>
                <w:rFonts w:ascii="Times New Roman" w:hAnsi="Times New Roman" w:cs="Times New Roman"/>
                <w:sz w:val="26"/>
                <w:szCs w:val="26"/>
              </w:rPr>
              <w:t>320,0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2022 год -  </w:t>
            </w:r>
            <w:r>
              <w:rPr>
                <w:rFonts w:ascii="Times New Roman" w:hAnsi="Times New Roman" w:cs="Times New Roman"/>
                <w:sz w:val="26"/>
                <w:szCs w:val="26"/>
              </w:rPr>
              <w:t>177749,4</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2023 год – 187369,0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2024 год -  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2025 год – 0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в) за счет средств бюджета Еланского муниципального района Волгоградской области (местного бюджета) -  </w:t>
            </w:r>
            <w:r>
              <w:rPr>
                <w:rFonts w:ascii="Times New Roman" w:hAnsi="Times New Roman" w:cs="Times New Roman"/>
                <w:sz w:val="26"/>
                <w:szCs w:val="26"/>
              </w:rPr>
              <w:t>359165,5</w:t>
            </w:r>
            <w:r w:rsidRPr="00FA3FEC">
              <w:rPr>
                <w:rFonts w:ascii="Times New Roman" w:hAnsi="Times New Roman" w:cs="Times New Roman"/>
                <w:sz w:val="26"/>
                <w:szCs w:val="26"/>
              </w:rPr>
              <w:t xml:space="preserve"> тыс. рублей, из них:</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2021 год -  </w:t>
            </w:r>
            <w:r>
              <w:rPr>
                <w:rFonts w:ascii="Times New Roman" w:hAnsi="Times New Roman" w:cs="Times New Roman"/>
                <w:sz w:val="26"/>
                <w:szCs w:val="26"/>
              </w:rPr>
              <w:t>93891,9</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2022 год -  </w:t>
            </w:r>
            <w:r>
              <w:rPr>
                <w:rFonts w:ascii="Times New Roman" w:hAnsi="Times New Roman" w:cs="Times New Roman"/>
                <w:sz w:val="26"/>
                <w:szCs w:val="26"/>
              </w:rPr>
              <w:t>92342,6</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2023 год -  93971</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2024 год -  </w:t>
            </w:r>
            <w:r>
              <w:rPr>
                <w:rFonts w:ascii="Times New Roman" w:hAnsi="Times New Roman" w:cs="Times New Roman"/>
                <w:sz w:val="26"/>
                <w:szCs w:val="26"/>
              </w:rPr>
              <w:t>38940</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2025 год –</w:t>
            </w:r>
            <w:r>
              <w:rPr>
                <w:rFonts w:ascii="Times New Roman" w:hAnsi="Times New Roman" w:cs="Times New Roman"/>
                <w:sz w:val="26"/>
                <w:szCs w:val="26"/>
              </w:rPr>
              <w:t>40020</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д) за счет внебюджетных средств – 29400</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 из них:</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2021 год -  8600</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2022 год -  5200</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2023 год -  5200</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w:t>
            </w:r>
          </w:p>
          <w:p w:rsidR="00FA3FEC" w:rsidRPr="00FA3FEC"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 xml:space="preserve">   2024 год -  5200</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w:t>
            </w:r>
          </w:p>
          <w:p w:rsidR="00A45E1B" w:rsidRPr="00FC3234" w:rsidRDefault="00FA3FEC" w:rsidP="00FA3FEC">
            <w:pPr>
              <w:pStyle w:val="ConsPlusNormal"/>
              <w:jc w:val="both"/>
              <w:rPr>
                <w:rFonts w:ascii="Times New Roman" w:hAnsi="Times New Roman" w:cs="Times New Roman"/>
                <w:sz w:val="26"/>
                <w:szCs w:val="26"/>
              </w:rPr>
            </w:pPr>
            <w:r w:rsidRPr="00FA3FEC">
              <w:rPr>
                <w:rFonts w:ascii="Times New Roman" w:hAnsi="Times New Roman" w:cs="Times New Roman"/>
                <w:sz w:val="26"/>
                <w:szCs w:val="26"/>
              </w:rPr>
              <w:t>2025 год – 5200</w:t>
            </w:r>
            <w:r w:rsidR="00157114">
              <w:rPr>
                <w:rFonts w:ascii="Times New Roman" w:hAnsi="Times New Roman" w:cs="Times New Roman"/>
                <w:sz w:val="26"/>
                <w:szCs w:val="26"/>
              </w:rPr>
              <w:t>,0</w:t>
            </w:r>
            <w:r w:rsidRPr="00FA3FEC">
              <w:rPr>
                <w:rFonts w:ascii="Times New Roman" w:hAnsi="Times New Roman" w:cs="Times New Roman"/>
                <w:sz w:val="26"/>
                <w:szCs w:val="26"/>
              </w:rPr>
              <w:t xml:space="preserve"> тыс. рублей</w:t>
            </w:r>
          </w:p>
        </w:tc>
      </w:tr>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Ожидаемые результаты реализации подпрограммы</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4F7972" w:rsidP="005F68E1">
            <w:pPr>
              <w:pStyle w:val="ConsPlusNormal"/>
              <w:jc w:val="both"/>
              <w:rPr>
                <w:rFonts w:ascii="Times New Roman" w:hAnsi="Times New Roman" w:cs="Times New Roman"/>
                <w:sz w:val="26"/>
                <w:szCs w:val="26"/>
              </w:rPr>
            </w:pPr>
            <w:r>
              <w:rPr>
                <w:rFonts w:ascii="Times New Roman" w:hAnsi="Times New Roman" w:cs="Times New Roman"/>
                <w:sz w:val="26"/>
                <w:szCs w:val="26"/>
              </w:rPr>
              <w:t>о</w:t>
            </w:r>
            <w:r w:rsidR="00A45E1B" w:rsidRPr="00FC3234">
              <w:rPr>
                <w:rFonts w:ascii="Times New Roman" w:hAnsi="Times New Roman" w:cs="Times New Roman"/>
                <w:sz w:val="26"/>
                <w:szCs w:val="26"/>
              </w:rPr>
              <w:t>беспечениеобщедоступного и бесплатного обр</w:t>
            </w:r>
            <w:r w:rsidR="005F4FD9" w:rsidRPr="00FC3234">
              <w:rPr>
                <w:rFonts w:ascii="Times New Roman" w:hAnsi="Times New Roman" w:cs="Times New Roman"/>
                <w:sz w:val="26"/>
                <w:szCs w:val="26"/>
              </w:rPr>
              <w:t xml:space="preserve">азования в </w:t>
            </w:r>
            <w:r>
              <w:rPr>
                <w:rFonts w:ascii="Times New Roman" w:hAnsi="Times New Roman" w:cs="Times New Roman"/>
                <w:sz w:val="26"/>
                <w:szCs w:val="26"/>
              </w:rPr>
              <w:t xml:space="preserve">Еланском </w:t>
            </w:r>
            <w:r w:rsidR="005F4FD9" w:rsidRPr="00FC3234">
              <w:rPr>
                <w:rFonts w:ascii="Times New Roman" w:hAnsi="Times New Roman" w:cs="Times New Roman"/>
                <w:sz w:val="26"/>
                <w:szCs w:val="26"/>
              </w:rPr>
              <w:t>муниципальном районе</w:t>
            </w:r>
            <w:r w:rsidR="00A45E1B" w:rsidRPr="00FC3234">
              <w:rPr>
                <w:rFonts w:ascii="Times New Roman" w:hAnsi="Times New Roman" w:cs="Times New Roman"/>
                <w:sz w:val="26"/>
                <w:szCs w:val="26"/>
              </w:rPr>
              <w:t>;</w:t>
            </w:r>
          </w:p>
          <w:p w:rsidR="00A45E1B" w:rsidRPr="00FC3234" w:rsidRDefault="00800052" w:rsidP="004F7972">
            <w:pPr>
              <w:pStyle w:val="ConsPlusNormal"/>
              <w:jc w:val="both"/>
              <w:rPr>
                <w:rFonts w:ascii="Times New Roman" w:hAnsi="Times New Roman" w:cs="Times New Roman"/>
                <w:sz w:val="26"/>
                <w:szCs w:val="26"/>
              </w:rPr>
            </w:pPr>
            <w:r w:rsidRPr="00FC3234">
              <w:rPr>
                <w:rFonts w:ascii="Times New Roman" w:hAnsi="Times New Roman" w:cs="Times New Roman"/>
                <w:sz w:val="26"/>
                <w:szCs w:val="26"/>
              </w:rPr>
              <w:lastRenderedPageBreak/>
              <w:t>п</w:t>
            </w:r>
            <w:r w:rsidR="00A45E1B" w:rsidRPr="00FC3234">
              <w:rPr>
                <w:rFonts w:ascii="Times New Roman" w:hAnsi="Times New Roman" w:cs="Times New Roman"/>
                <w:sz w:val="26"/>
                <w:szCs w:val="26"/>
              </w:rPr>
              <w:t>овышение эффективности функци</w:t>
            </w:r>
            <w:r w:rsidR="005F4FD9" w:rsidRPr="00FC3234">
              <w:rPr>
                <w:rFonts w:ascii="Times New Roman" w:hAnsi="Times New Roman" w:cs="Times New Roman"/>
                <w:sz w:val="26"/>
                <w:szCs w:val="26"/>
              </w:rPr>
              <w:t>онирования системы муниципального</w:t>
            </w:r>
            <w:r w:rsidR="004F7972">
              <w:rPr>
                <w:rFonts w:ascii="Times New Roman" w:hAnsi="Times New Roman" w:cs="Times New Roman"/>
                <w:sz w:val="26"/>
                <w:szCs w:val="26"/>
              </w:rPr>
              <w:t xml:space="preserve"> образования</w:t>
            </w:r>
          </w:p>
          <w:p w:rsidR="00A45E1B" w:rsidRPr="00FC3234" w:rsidRDefault="00A45E1B" w:rsidP="005F68E1">
            <w:pPr>
              <w:pStyle w:val="ConsPlusNormal"/>
              <w:ind w:firstLine="283"/>
              <w:jc w:val="both"/>
              <w:rPr>
                <w:rFonts w:ascii="Times New Roman" w:hAnsi="Times New Roman" w:cs="Times New Roman"/>
                <w:sz w:val="26"/>
                <w:szCs w:val="26"/>
              </w:rPr>
            </w:pPr>
          </w:p>
        </w:tc>
      </w:tr>
      <w:tr w:rsidR="004F7972" w:rsidRPr="00FC3234" w:rsidTr="006E6921">
        <w:trPr>
          <w:trHeight w:val="18"/>
        </w:trPr>
        <w:tc>
          <w:tcPr>
            <w:tcW w:w="3118" w:type="dxa"/>
            <w:tcBorders>
              <w:top w:val="nil"/>
              <w:left w:val="nil"/>
              <w:bottom w:val="nil"/>
              <w:right w:val="nil"/>
            </w:tcBorders>
          </w:tcPr>
          <w:p w:rsidR="004F7972" w:rsidRPr="00FC3234" w:rsidRDefault="004F7972" w:rsidP="005F68E1">
            <w:pPr>
              <w:pStyle w:val="ConsPlusNormal"/>
              <w:rPr>
                <w:rFonts w:ascii="Times New Roman" w:hAnsi="Times New Roman" w:cs="Times New Roman"/>
                <w:sz w:val="26"/>
                <w:szCs w:val="26"/>
              </w:rPr>
            </w:pPr>
          </w:p>
        </w:tc>
        <w:tc>
          <w:tcPr>
            <w:tcW w:w="340" w:type="dxa"/>
            <w:tcBorders>
              <w:top w:val="nil"/>
              <w:left w:val="nil"/>
              <w:bottom w:val="nil"/>
              <w:right w:val="nil"/>
            </w:tcBorders>
          </w:tcPr>
          <w:p w:rsidR="004F7972" w:rsidRPr="00FC3234" w:rsidRDefault="004F7972" w:rsidP="005F68E1">
            <w:pPr>
              <w:pStyle w:val="ConsPlusNormal"/>
              <w:jc w:val="center"/>
              <w:rPr>
                <w:rFonts w:ascii="Times New Roman" w:hAnsi="Times New Roman" w:cs="Times New Roman"/>
                <w:sz w:val="26"/>
                <w:szCs w:val="26"/>
              </w:rPr>
            </w:pPr>
          </w:p>
        </w:tc>
        <w:tc>
          <w:tcPr>
            <w:tcW w:w="5613" w:type="dxa"/>
            <w:tcBorders>
              <w:top w:val="nil"/>
              <w:left w:val="nil"/>
              <w:bottom w:val="nil"/>
              <w:right w:val="nil"/>
            </w:tcBorders>
          </w:tcPr>
          <w:p w:rsidR="004F7972" w:rsidRPr="00FC3234" w:rsidRDefault="004F7972" w:rsidP="005F68E1">
            <w:pPr>
              <w:pStyle w:val="ConsPlusNormal"/>
              <w:jc w:val="both"/>
              <w:rPr>
                <w:rFonts w:ascii="Times New Roman" w:hAnsi="Times New Roman" w:cs="Times New Roman"/>
                <w:sz w:val="26"/>
                <w:szCs w:val="26"/>
              </w:rPr>
            </w:pPr>
          </w:p>
        </w:tc>
      </w:tr>
    </w:tbl>
    <w:p w:rsidR="00A45E1B" w:rsidRPr="00FC3234" w:rsidRDefault="00A45E1B" w:rsidP="005F68E1">
      <w:pPr>
        <w:pStyle w:val="ConsPlusNormal"/>
        <w:jc w:val="both"/>
        <w:rPr>
          <w:sz w:val="26"/>
          <w:szCs w:val="26"/>
        </w:rPr>
      </w:pPr>
    </w:p>
    <w:p w:rsidR="00A45E1B" w:rsidRPr="006014DD" w:rsidRDefault="00A45E1B" w:rsidP="005F68E1">
      <w:pPr>
        <w:pStyle w:val="ConsPlusNormal"/>
        <w:jc w:val="center"/>
        <w:outlineLvl w:val="2"/>
        <w:rPr>
          <w:rFonts w:ascii="Times New Roman" w:hAnsi="Times New Roman" w:cs="Times New Roman"/>
          <w:b/>
          <w:sz w:val="26"/>
          <w:szCs w:val="26"/>
        </w:rPr>
      </w:pPr>
      <w:r w:rsidRPr="006014DD">
        <w:rPr>
          <w:rFonts w:ascii="Times New Roman" w:hAnsi="Times New Roman" w:cs="Times New Roman"/>
          <w:b/>
          <w:sz w:val="26"/>
          <w:szCs w:val="26"/>
        </w:rPr>
        <w:t>1. Общая характеристика сферы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6C3812"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В настоящ</w:t>
      </w:r>
      <w:r w:rsidR="005F4FD9" w:rsidRPr="00FC3234">
        <w:rPr>
          <w:rFonts w:ascii="Times New Roman" w:hAnsi="Times New Roman" w:cs="Times New Roman"/>
          <w:sz w:val="26"/>
          <w:szCs w:val="26"/>
        </w:rPr>
        <w:t xml:space="preserve">ее время в </w:t>
      </w:r>
      <w:r w:rsidR="00054823">
        <w:rPr>
          <w:rFonts w:ascii="Times New Roman" w:hAnsi="Times New Roman" w:cs="Times New Roman"/>
          <w:sz w:val="26"/>
          <w:szCs w:val="26"/>
        </w:rPr>
        <w:t xml:space="preserve">Еланском </w:t>
      </w:r>
      <w:r w:rsidR="005F4FD9" w:rsidRPr="00FC3234">
        <w:rPr>
          <w:rFonts w:ascii="Times New Roman" w:hAnsi="Times New Roman" w:cs="Times New Roman"/>
          <w:sz w:val="26"/>
          <w:szCs w:val="26"/>
        </w:rPr>
        <w:t xml:space="preserve">муниципальном районе </w:t>
      </w:r>
      <w:r w:rsidR="00B82429" w:rsidRPr="00FC3234">
        <w:rPr>
          <w:rFonts w:ascii="Times New Roman" w:hAnsi="Times New Roman" w:cs="Times New Roman"/>
          <w:sz w:val="26"/>
          <w:szCs w:val="26"/>
        </w:rPr>
        <w:t>В</w:t>
      </w:r>
      <w:r w:rsidR="005F4FD9" w:rsidRPr="00FC3234">
        <w:rPr>
          <w:rFonts w:ascii="Times New Roman" w:hAnsi="Times New Roman" w:cs="Times New Roman"/>
          <w:sz w:val="26"/>
          <w:szCs w:val="26"/>
        </w:rPr>
        <w:t>олгоградской области</w:t>
      </w:r>
      <w:r w:rsidRPr="00FC3234">
        <w:rPr>
          <w:rFonts w:ascii="Times New Roman" w:hAnsi="Times New Roman" w:cs="Times New Roman"/>
          <w:sz w:val="26"/>
          <w:szCs w:val="26"/>
        </w:rPr>
        <w:t xml:space="preserve"> обеспечено стабильное функционирование системы образования и созданы предпосылки для ее дальнейшего развития. Вместе с тем стабильн</w:t>
      </w:r>
      <w:r w:rsidR="005F4FD9" w:rsidRPr="00FC3234">
        <w:rPr>
          <w:rFonts w:ascii="Times New Roman" w:hAnsi="Times New Roman" w:cs="Times New Roman"/>
          <w:sz w:val="26"/>
          <w:szCs w:val="26"/>
        </w:rPr>
        <w:t>ое функционирование муниципальной</w:t>
      </w:r>
      <w:r w:rsidRPr="00FC3234">
        <w:rPr>
          <w:rFonts w:ascii="Times New Roman" w:hAnsi="Times New Roman" w:cs="Times New Roman"/>
          <w:sz w:val="26"/>
          <w:szCs w:val="26"/>
        </w:rPr>
        <w:t xml:space="preserve"> системы образования требует обеспечения необходимых условий для организации</w:t>
      </w:r>
      <w:r w:rsidR="005F4FD9" w:rsidRPr="00FC3234">
        <w:rPr>
          <w:rFonts w:ascii="Times New Roman" w:hAnsi="Times New Roman" w:cs="Times New Roman"/>
          <w:sz w:val="26"/>
          <w:szCs w:val="26"/>
        </w:rPr>
        <w:t xml:space="preserve"> деятельности </w:t>
      </w:r>
      <w:r w:rsidRPr="00FC3234">
        <w:rPr>
          <w:rFonts w:ascii="Times New Roman" w:hAnsi="Times New Roman" w:cs="Times New Roman"/>
          <w:sz w:val="26"/>
          <w:szCs w:val="26"/>
        </w:rPr>
        <w:t>муниципальных образовательных организаций, предоставляющих населению общее образование</w:t>
      </w:r>
      <w:r w:rsidR="005F4FD9" w:rsidRPr="00FC3234">
        <w:rPr>
          <w:rFonts w:ascii="Times New Roman" w:hAnsi="Times New Roman" w:cs="Times New Roman"/>
          <w:sz w:val="26"/>
          <w:szCs w:val="26"/>
        </w:rPr>
        <w:t xml:space="preserve">, </w:t>
      </w:r>
      <w:r w:rsidRPr="00FC3234">
        <w:rPr>
          <w:rFonts w:ascii="Times New Roman" w:hAnsi="Times New Roman" w:cs="Times New Roman"/>
          <w:sz w:val="26"/>
          <w:szCs w:val="26"/>
        </w:rPr>
        <w:t>дополнительное образование</w:t>
      </w:r>
      <w:r w:rsidR="006C3812">
        <w:rPr>
          <w:rFonts w:ascii="Times New Roman" w:hAnsi="Times New Roman" w:cs="Times New Roman"/>
          <w:sz w:val="26"/>
          <w:szCs w:val="26"/>
        </w:rPr>
        <w:t>.</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Образовательная </w:t>
      </w:r>
      <w:r w:rsidR="005F4FD9" w:rsidRPr="00FC3234">
        <w:rPr>
          <w:rFonts w:ascii="Times New Roman" w:hAnsi="Times New Roman" w:cs="Times New Roman"/>
          <w:sz w:val="26"/>
          <w:szCs w:val="26"/>
        </w:rPr>
        <w:t xml:space="preserve">политика в </w:t>
      </w:r>
      <w:r w:rsidR="00054823">
        <w:rPr>
          <w:rFonts w:ascii="Times New Roman" w:hAnsi="Times New Roman" w:cs="Times New Roman"/>
          <w:sz w:val="26"/>
          <w:szCs w:val="26"/>
        </w:rPr>
        <w:t>Еланском</w:t>
      </w:r>
      <w:r w:rsidR="005F4FD9" w:rsidRPr="00FC3234">
        <w:rPr>
          <w:rFonts w:ascii="Times New Roman" w:hAnsi="Times New Roman" w:cs="Times New Roman"/>
          <w:sz w:val="26"/>
          <w:szCs w:val="26"/>
        </w:rPr>
        <w:t xml:space="preserve"> муниципальном районе</w:t>
      </w:r>
      <w:r w:rsidR="00DA2704">
        <w:rPr>
          <w:rFonts w:ascii="Times New Roman" w:hAnsi="Times New Roman" w:cs="Times New Roman"/>
          <w:sz w:val="26"/>
          <w:szCs w:val="26"/>
        </w:rPr>
        <w:t xml:space="preserve">Волгоградской области </w:t>
      </w:r>
      <w:r w:rsidRPr="00FC3234">
        <w:rPr>
          <w:rFonts w:ascii="Times New Roman" w:hAnsi="Times New Roman" w:cs="Times New Roman"/>
          <w:sz w:val="26"/>
          <w:szCs w:val="26"/>
        </w:rPr>
        <w:t>является частью социальной политики, ориентированной на обеспечение широкого спектра социальных эффектов, в том числе:</w:t>
      </w:r>
    </w:p>
    <w:p w:rsidR="00A45E1B" w:rsidRPr="00FC3234" w:rsidRDefault="005F4FD9"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инновационного развития района</w:t>
      </w:r>
      <w:r w:rsidR="00A45E1B"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доступности качественного образования;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повышения социального статуса педагогических работников.</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Адм</w:t>
      </w:r>
      <w:r w:rsidR="005F4FD9" w:rsidRPr="00FC3234">
        <w:rPr>
          <w:rFonts w:ascii="Times New Roman" w:hAnsi="Times New Roman" w:cs="Times New Roman"/>
          <w:sz w:val="26"/>
          <w:szCs w:val="26"/>
        </w:rPr>
        <w:t xml:space="preserve">инистрация </w:t>
      </w:r>
      <w:r w:rsidR="00054823">
        <w:rPr>
          <w:rFonts w:ascii="Times New Roman" w:hAnsi="Times New Roman" w:cs="Times New Roman"/>
          <w:sz w:val="26"/>
          <w:szCs w:val="26"/>
        </w:rPr>
        <w:t>Еланского</w:t>
      </w:r>
      <w:r w:rsidR="005F4FD9" w:rsidRPr="00FC3234">
        <w:rPr>
          <w:rFonts w:ascii="Times New Roman" w:hAnsi="Times New Roman" w:cs="Times New Roman"/>
          <w:sz w:val="26"/>
          <w:szCs w:val="26"/>
        </w:rPr>
        <w:t xml:space="preserve"> муниципального района</w:t>
      </w:r>
      <w:r w:rsidR="00DA2704">
        <w:rPr>
          <w:rFonts w:ascii="Times New Roman" w:hAnsi="Times New Roman" w:cs="Times New Roman"/>
          <w:sz w:val="26"/>
          <w:szCs w:val="26"/>
        </w:rPr>
        <w:t xml:space="preserve"> Волгоградской области</w:t>
      </w:r>
      <w:r w:rsidR="005F4FD9" w:rsidRPr="00FC3234">
        <w:rPr>
          <w:rFonts w:ascii="Times New Roman" w:hAnsi="Times New Roman" w:cs="Times New Roman"/>
          <w:sz w:val="26"/>
          <w:szCs w:val="26"/>
        </w:rPr>
        <w:t xml:space="preserve">, </w:t>
      </w:r>
      <w:r w:rsidR="006C3812">
        <w:rPr>
          <w:rFonts w:ascii="Times New Roman" w:hAnsi="Times New Roman" w:cs="Times New Roman"/>
          <w:sz w:val="26"/>
          <w:szCs w:val="26"/>
        </w:rPr>
        <w:t>Районный отдел образования Администрации Еланского муниципального района Волгоградской области</w:t>
      </w:r>
      <w:r w:rsidR="005F4FD9" w:rsidRPr="00FC3234">
        <w:rPr>
          <w:rFonts w:ascii="Times New Roman" w:hAnsi="Times New Roman" w:cs="Times New Roman"/>
          <w:sz w:val="26"/>
          <w:szCs w:val="26"/>
        </w:rPr>
        <w:t>, руководители муниципальных</w:t>
      </w:r>
      <w:r w:rsidRPr="00FC3234">
        <w:rPr>
          <w:rFonts w:ascii="Times New Roman" w:hAnsi="Times New Roman" w:cs="Times New Roman"/>
          <w:sz w:val="26"/>
          <w:szCs w:val="26"/>
        </w:rPr>
        <w:t xml:space="preserve"> образовательных организаций проводят целенаправленную работу по модернизации отрасли образования с целью обеспечения текущих и перспективных потребностей экономи</w:t>
      </w:r>
      <w:r w:rsidR="005F4FD9" w:rsidRPr="00FC3234">
        <w:rPr>
          <w:rFonts w:ascii="Times New Roman" w:hAnsi="Times New Roman" w:cs="Times New Roman"/>
          <w:sz w:val="26"/>
          <w:szCs w:val="26"/>
        </w:rPr>
        <w:t>ки и социальной сферы муниципалитета</w:t>
      </w:r>
      <w:r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Система о</w:t>
      </w:r>
      <w:r w:rsidR="005F4FD9" w:rsidRPr="00FC3234">
        <w:rPr>
          <w:rFonts w:ascii="Times New Roman" w:hAnsi="Times New Roman" w:cs="Times New Roman"/>
          <w:sz w:val="26"/>
          <w:szCs w:val="26"/>
        </w:rPr>
        <w:t xml:space="preserve">бразования </w:t>
      </w:r>
      <w:r w:rsidR="00054823">
        <w:rPr>
          <w:rFonts w:ascii="Times New Roman" w:hAnsi="Times New Roman" w:cs="Times New Roman"/>
          <w:sz w:val="26"/>
          <w:szCs w:val="26"/>
        </w:rPr>
        <w:t>Еланского</w:t>
      </w:r>
      <w:r w:rsidR="005F4FD9" w:rsidRPr="00FC3234">
        <w:rPr>
          <w:rFonts w:ascii="Times New Roman" w:hAnsi="Times New Roman" w:cs="Times New Roman"/>
          <w:sz w:val="26"/>
          <w:szCs w:val="26"/>
        </w:rPr>
        <w:t xml:space="preserve"> муниципального района</w:t>
      </w:r>
      <w:r w:rsidRPr="00FC3234">
        <w:rPr>
          <w:rFonts w:ascii="Times New Roman" w:hAnsi="Times New Roman" w:cs="Times New Roman"/>
          <w:sz w:val="26"/>
          <w:szCs w:val="26"/>
        </w:rPr>
        <w:t xml:space="preserve"> в последние годы обеспечивала решение поставленных задач в соответствии с заданными показателями и имеющимися ресурсами с учетом стратегических ориентиров национальн</w:t>
      </w:r>
      <w:r w:rsidR="00DA2704">
        <w:rPr>
          <w:rFonts w:ascii="Times New Roman" w:hAnsi="Times New Roman" w:cs="Times New Roman"/>
          <w:sz w:val="26"/>
          <w:szCs w:val="26"/>
        </w:rPr>
        <w:t>ой образовательной инициативы «Наша новая школа»</w:t>
      </w:r>
      <w:r w:rsidRPr="00FC3234">
        <w:rPr>
          <w:rFonts w:ascii="Times New Roman" w:hAnsi="Times New Roman" w:cs="Times New Roman"/>
          <w:sz w:val="26"/>
          <w:szCs w:val="26"/>
        </w:rPr>
        <w:t>, отдельных направлений приор</w:t>
      </w:r>
      <w:r w:rsidR="00DA2704">
        <w:rPr>
          <w:rFonts w:ascii="Times New Roman" w:hAnsi="Times New Roman" w:cs="Times New Roman"/>
          <w:sz w:val="26"/>
          <w:szCs w:val="26"/>
        </w:rPr>
        <w:t>итетного национального проекта «Образование» и комплексного проекта «</w:t>
      </w:r>
      <w:r w:rsidRPr="00FC3234">
        <w:rPr>
          <w:rFonts w:ascii="Times New Roman" w:hAnsi="Times New Roman" w:cs="Times New Roman"/>
          <w:sz w:val="26"/>
          <w:szCs w:val="26"/>
        </w:rPr>
        <w:t>Модернизация р</w:t>
      </w:r>
      <w:r w:rsidR="00DA2704">
        <w:rPr>
          <w:rFonts w:ascii="Times New Roman" w:hAnsi="Times New Roman" w:cs="Times New Roman"/>
          <w:sz w:val="26"/>
          <w:szCs w:val="26"/>
        </w:rPr>
        <w:t>егиональной системы образования»</w:t>
      </w:r>
      <w:r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Вместе с тем актуальным остается эффективное использование модернизированной базы для достижения высоких образовательных результатов.</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Для каждого уровня образования определены ключевые задачи и направления развития. Общими направлениями деятельности являются: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совершенствование структуры и сети образовательных организаций;</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модернизация образовательных программ и технологий обучения, развитие инфраструктуры, организационно-правовых форм, обеспечивающих достижение современного качества образовательных результатов, равную доступность качественных услуг общег</w:t>
      </w:r>
      <w:r w:rsidR="005F4FD9" w:rsidRPr="00FC3234">
        <w:rPr>
          <w:rFonts w:ascii="Times New Roman" w:hAnsi="Times New Roman" w:cs="Times New Roman"/>
          <w:sz w:val="26"/>
          <w:szCs w:val="26"/>
        </w:rPr>
        <w:t xml:space="preserve">о, дополнительного </w:t>
      </w:r>
      <w:r w:rsidRPr="00FC3234">
        <w:rPr>
          <w:rFonts w:ascii="Times New Roman" w:hAnsi="Times New Roman" w:cs="Times New Roman"/>
          <w:sz w:val="26"/>
          <w:szCs w:val="26"/>
        </w:rPr>
        <w:t>образования, позитивную социализацию детей;</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совершенствование механизмов и инструментов социальной и психолого-педагогической поддержки детей, формирование здорового образа жизни;</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w:t>
      </w:r>
      <w:r w:rsidR="005F4FD9" w:rsidRPr="00FC3234">
        <w:rPr>
          <w:rFonts w:ascii="Times New Roman" w:hAnsi="Times New Roman" w:cs="Times New Roman"/>
          <w:sz w:val="26"/>
          <w:szCs w:val="26"/>
        </w:rPr>
        <w:t xml:space="preserve">роведение ремонтных работ в </w:t>
      </w:r>
      <w:r w:rsidRPr="00FC3234">
        <w:rPr>
          <w:rFonts w:ascii="Times New Roman" w:hAnsi="Times New Roman" w:cs="Times New Roman"/>
          <w:sz w:val="26"/>
          <w:szCs w:val="26"/>
        </w:rPr>
        <w:t>образовательных организациях;</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социальная поддержка педагогических работников.</w:t>
      </w:r>
    </w:p>
    <w:p w:rsidR="00A45E1B" w:rsidRPr="00FC3234" w:rsidRDefault="00DA2704"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Подпрограмма «</w:t>
      </w:r>
      <w:r w:rsidR="00A45E1B" w:rsidRPr="00FC3234">
        <w:rPr>
          <w:rFonts w:ascii="Times New Roman" w:hAnsi="Times New Roman" w:cs="Times New Roman"/>
          <w:sz w:val="26"/>
          <w:szCs w:val="26"/>
        </w:rPr>
        <w:t>Обеспечен</w:t>
      </w:r>
      <w:r w:rsidR="005F4FD9" w:rsidRPr="00FC3234">
        <w:rPr>
          <w:rFonts w:ascii="Times New Roman" w:hAnsi="Times New Roman" w:cs="Times New Roman"/>
          <w:sz w:val="26"/>
          <w:szCs w:val="26"/>
        </w:rPr>
        <w:t>ие функционирования муниципальной</w:t>
      </w:r>
      <w:r>
        <w:rPr>
          <w:rFonts w:ascii="Times New Roman" w:hAnsi="Times New Roman" w:cs="Times New Roman"/>
          <w:sz w:val="26"/>
          <w:szCs w:val="26"/>
        </w:rPr>
        <w:t xml:space="preserve"> системы образования»</w:t>
      </w:r>
      <w:r w:rsidR="00A45E1B" w:rsidRPr="00FC3234">
        <w:rPr>
          <w:rFonts w:ascii="Times New Roman" w:hAnsi="Times New Roman" w:cs="Times New Roman"/>
          <w:sz w:val="26"/>
          <w:szCs w:val="26"/>
        </w:rPr>
        <w:t xml:space="preserve"> направлена на решение задачи </w:t>
      </w:r>
      <w:r w:rsidR="005F4FD9" w:rsidRPr="00FC3234">
        <w:rPr>
          <w:rFonts w:ascii="Times New Roman" w:hAnsi="Times New Roman" w:cs="Times New Roman"/>
          <w:sz w:val="26"/>
          <w:szCs w:val="26"/>
        </w:rPr>
        <w:t>муниципальной</w:t>
      </w:r>
      <w:r w:rsidR="00A45E1B" w:rsidRPr="00FC3234">
        <w:rPr>
          <w:rFonts w:ascii="Times New Roman" w:hAnsi="Times New Roman" w:cs="Times New Roman"/>
          <w:sz w:val="26"/>
          <w:szCs w:val="26"/>
        </w:rPr>
        <w:t xml:space="preserve"> программы по удовлетворению запросов населения в получении образования, соответствующего требованиям государственной образовательной политики, приоритетам социально-</w:t>
      </w:r>
      <w:r w:rsidR="00A45E1B" w:rsidRPr="00FC3234">
        <w:rPr>
          <w:rFonts w:ascii="Times New Roman" w:hAnsi="Times New Roman" w:cs="Times New Roman"/>
          <w:sz w:val="26"/>
          <w:szCs w:val="26"/>
        </w:rPr>
        <w:lastRenderedPageBreak/>
        <w:t>экономического развития Волгоградской области</w:t>
      </w:r>
      <w:r w:rsidR="005F4FD9" w:rsidRPr="00FC3234">
        <w:rPr>
          <w:rFonts w:ascii="Times New Roman" w:hAnsi="Times New Roman" w:cs="Times New Roman"/>
          <w:sz w:val="26"/>
          <w:szCs w:val="26"/>
        </w:rPr>
        <w:t xml:space="preserve"> и </w:t>
      </w:r>
      <w:r w:rsidR="00054823">
        <w:rPr>
          <w:rFonts w:ascii="Times New Roman" w:hAnsi="Times New Roman" w:cs="Times New Roman"/>
          <w:sz w:val="26"/>
          <w:szCs w:val="26"/>
        </w:rPr>
        <w:t xml:space="preserve">Еланского </w:t>
      </w:r>
      <w:r w:rsidR="005F4FD9" w:rsidRPr="00FC3234">
        <w:rPr>
          <w:rFonts w:ascii="Times New Roman" w:hAnsi="Times New Roman" w:cs="Times New Roman"/>
          <w:sz w:val="26"/>
          <w:szCs w:val="26"/>
        </w:rPr>
        <w:t>муниципального района</w:t>
      </w:r>
      <w:r w:rsidR="00A45E1B"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Возможные риски реализации мероприятий подпрограммы связаны со следующими основными факторами:</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изменение финансово-экономической </w:t>
      </w:r>
      <w:r w:rsidR="005F4FD9" w:rsidRPr="00FC3234">
        <w:rPr>
          <w:rFonts w:ascii="Times New Roman" w:hAnsi="Times New Roman" w:cs="Times New Roman"/>
          <w:sz w:val="26"/>
          <w:szCs w:val="26"/>
        </w:rPr>
        <w:t xml:space="preserve">ситуации в </w:t>
      </w:r>
      <w:r w:rsidR="00054823">
        <w:rPr>
          <w:rFonts w:ascii="Times New Roman" w:hAnsi="Times New Roman" w:cs="Times New Roman"/>
          <w:sz w:val="26"/>
          <w:szCs w:val="26"/>
        </w:rPr>
        <w:t>Еланском</w:t>
      </w:r>
      <w:r w:rsidR="002741CF" w:rsidRPr="00FC3234">
        <w:rPr>
          <w:rFonts w:ascii="Times New Roman" w:hAnsi="Times New Roman" w:cs="Times New Roman"/>
          <w:sz w:val="26"/>
          <w:szCs w:val="26"/>
        </w:rPr>
        <w:t xml:space="preserve"> муниципальном </w:t>
      </w:r>
      <w:r w:rsidR="005F4FD9" w:rsidRPr="00FC3234">
        <w:rPr>
          <w:rFonts w:ascii="Times New Roman" w:hAnsi="Times New Roman" w:cs="Times New Roman"/>
          <w:sz w:val="26"/>
          <w:szCs w:val="26"/>
        </w:rPr>
        <w:t>р</w:t>
      </w:r>
      <w:r w:rsidR="002741CF" w:rsidRPr="00FC3234">
        <w:rPr>
          <w:rFonts w:ascii="Times New Roman" w:hAnsi="Times New Roman" w:cs="Times New Roman"/>
          <w:sz w:val="26"/>
          <w:szCs w:val="26"/>
        </w:rPr>
        <w:t>а</w:t>
      </w:r>
      <w:r w:rsidR="005F4FD9" w:rsidRPr="00FC3234">
        <w:rPr>
          <w:rFonts w:ascii="Times New Roman" w:hAnsi="Times New Roman" w:cs="Times New Roman"/>
          <w:sz w:val="26"/>
          <w:szCs w:val="26"/>
        </w:rPr>
        <w:t>йоне</w:t>
      </w:r>
      <w:r w:rsidR="00DA2704">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уменьшение финансового обеспечения мероприятий подпрограммы.</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В целях минимизации рисков в процессе реализации подпрограммы предусматриваются: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осуществление эффективного управления;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перераспределение объемов финансирования в зависимости от динамики и темпов достижения поставленной цели;</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реализация дополнительных мероприятий.</w:t>
      </w:r>
    </w:p>
    <w:p w:rsidR="00A45E1B" w:rsidRPr="00FC3234" w:rsidRDefault="00A45E1B" w:rsidP="005F68E1">
      <w:pPr>
        <w:pStyle w:val="ConsPlusNormal"/>
        <w:jc w:val="both"/>
        <w:rPr>
          <w:sz w:val="26"/>
          <w:szCs w:val="26"/>
        </w:rPr>
      </w:pPr>
    </w:p>
    <w:p w:rsidR="00A45E1B" w:rsidRPr="006014DD" w:rsidRDefault="00A45E1B" w:rsidP="005F68E1">
      <w:pPr>
        <w:pStyle w:val="ConsPlusNormal"/>
        <w:jc w:val="center"/>
        <w:outlineLvl w:val="2"/>
        <w:rPr>
          <w:rFonts w:ascii="Times New Roman" w:hAnsi="Times New Roman" w:cs="Times New Roman"/>
          <w:b/>
          <w:sz w:val="26"/>
          <w:szCs w:val="26"/>
        </w:rPr>
      </w:pPr>
      <w:r w:rsidRPr="006014DD">
        <w:rPr>
          <w:rFonts w:ascii="Times New Roman" w:hAnsi="Times New Roman" w:cs="Times New Roman"/>
          <w:b/>
          <w:sz w:val="26"/>
          <w:szCs w:val="26"/>
        </w:rPr>
        <w:t>2. Цель, задачи, сроки и этапы реализации подпрограммы</w:t>
      </w:r>
    </w:p>
    <w:p w:rsidR="00A45E1B" w:rsidRPr="00FC3234" w:rsidRDefault="00A45E1B" w:rsidP="005F68E1">
      <w:pPr>
        <w:pStyle w:val="ConsPlusNormal"/>
        <w:jc w:val="both"/>
        <w:rPr>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Целью подпрограммы является со</w:t>
      </w:r>
      <w:r w:rsidR="005F4FD9" w:rsidRPr="00FC3234">
        <w:rPr>
          <w:rFonts w:ascii="Times New Roman" w:hAnsi="Times New Roman" w:cs="Times New Roman"/>
          <w:sz w:val="26"/>
          <w:szCs w:val="26"/>
        </w:rPr>
        <w:t xml:space="preserve">здание эффективной муниципальной </w:t>
      </w:r>
      <w:r w:rsidRPr="00FC3234">
        <w:rPr>
          <w:rFonts w:ascii="Times New Roman" w:hAnsi="Times New Roman" w:cs="Times New Roman"/>
          <w:sz w:val="26"/>
          <w:szCs w:val="26"/>
        </w:rPr>
        <w:t>системы образования, способной удовлетворить запросы населения в получении образования и обеспечить образование граждан, соответствующее требованиям инновационного социально ориентированного развития страны, приоритетам социально-экономического развития Волгоградской области</w:t>
      </w:r>
      <w:r w:rsidR="005F4FD9" w:rsidRPr="00FC3234">
        <w:rPr>
          <w:rFonts w:ascii="Times New Roman" w:hAnsi="Times New Roman" w:cs="Times New Roman"/>
          <w:sz w:val="26"/>
          <w:szCs w:val="26"/>
        </w:rPr>
        <w:t xml:space="preserve"> и </w:t>
      </w:r>
      <w:r w:rsidR="00054823">
        <w:rPr>
          <w:rFonts w:ascii="Times New Roman" w:hAnsi="Times New Roman" w:cs="Times New Roman"/>
          <w:sz w:val="26"/>
          <w:szCs w:val="26"/>
        </w:rPr>
        <w:t xml:space="preserve">Еланского </w:t>
      </w:r>
      <w:r w:rsidR="005F4FD9" w:rsidRPr="00FC3234">
        <w:rPr>
          <w:rFonts w:ascii="Times New Roman" w:hAnsi="Times New Roman" w:cs="Times New Roman"/>
          <w:sz w:val="26"/>
          <w:szCs w:val="26"/>
        </w:rPr>
        <w:t>муниципального района</w:t>
      </w:r>
      <w:r w:rsidRPr="00FC3234">
        <w:rPr>
          <w:rFonts w:ascii="Times New Roman" w:hAnsi="Times New Roman" w:cs="Times New Roman"/>
          <w:sz w:val="26"/>
          <w:szCs w:val="26"/>
        </w:rPr>
        <w:t>.</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Для достижения указанной цели необходимо решение следующих задач:</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обеспечение доступности качественного общего, инклюзивного образования и дополнительного образования;</w:t>
      </w:r>
    </w:p>
    <w:p w:rsidR="00054823" w:rsidRDefault="00054823" w:rsidP="00054823">
      <w:pPr>
        <w:pStyle w:val="ConsPlusNormal"/>
        <w:ind w:firstLine="539"/>
        <w:jc w:val="both"/>
        <w:rPr>
          <w:rFonts w:ascii="Times New Roman" w:hAnsi="Times New Roman" w:cs="Times New Roman"/>
          <w:sz w:val="26"/>
          <w:szCs w:val="26"/>
        </w:rPr>
      </w:pPr>
      <w:r w:rsidRPr="00054823">
        <w:rPr>
          <w:rFonts w:ascii="Times New Roman" w:hAnsi="Times New Roman" w:cs="Times New Roman"/>
          <w:sz w:val="26"/>
          <w:szCs w:val="26"/>
        </w:rPr>
        <w:t xml:space="preserve">совершенствование управления системой образования </w:t>
      </w:r>
      <w:r w:rsidR="00842651">
        <w:rPr>
          <w:rFonts w:ascii="Times New Roman" w:hAnsi="Times New Roman" w:cs="Times New Roman"/>
          <w:sz w:val="26"/>
          <w:szCs w:val="26"/>
        </w:rPr>
        <w:t>муниципалитета</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Подпрограмма реализуется в 20</w:t>
      </w:r>
      <w:r w:rsidR="008B08E9">
        <w:rPr>
          <w:rFonts w:ascii="Times New Roman" w:hAnsi="Times New Roman" w:cs="Times New Roman"/>
          <w:sz w:val="26"/>
          <w:szCs w:val="26"/>
        </w:rPr>
        <w:t>21</w:t>
      </w:r>
      <w:r w:rsidRPr="00FC3234">
        <w:rPr>
          <w:rFonts w:ascii="Times New Roman" w:hAnsi="Times New Roman" w:cs="Times New Roman"/>
          <w:sz w:val="26"/>
          <w:szCs w:val="26"/>
        </w:rPr>
        <w:t xml:space="preserve"> - 202</w:t>
      </w:r>
      <w:r w:rsidR="008B08E9">
        <w:rPr>
          <w:rFonts w:ascii="Times New Roman" w:hAnsi="Times New Roman" w:cs="Times New Roman"/>
          <w:sz w:val="26"/>
          <w:szCs w:val="26"/>
        </w:rPr>
        <w:t>5</w:t>
      </w:r>
      <w:r w:rsidRPr="00FC3234">
        <w:rPr>
          <w:rFonts w:ascii="Times New Roman" w:hAnsi="Times New Roman" w:cs="Times New Roman"/>
          <w:sz w:val="26"/>
          <w:szCs w:val="26"/>
        </w:rPr>
        <w:t xml:space="preserve"> годах</w:t>
      </w:r>
      <w:r w:rsidR="008B08E9">
        <w:rPr>
          <w:rFonts w:ascii="Times New Roman" w:hAnsi="Times New Roman" w:cs="Times New Roman"/>
          <w:sz w:val="26"/>
          <w:szCs w:val="26"/>
        </w:rPr>
        <w:t>,</w:t>
      </w:r>
      <w:r w:rsidR="008B08E9" w:rsidRPr="008B08E9">
        <w:rPr>
          <w:rFonts w:ascii="Times New Roman" w:hAnsi="Times New Roman" w:cs="Times New Roman"/>
          <w:sz w:val="26"/>
          <w:szCs w:val="26"/>
        </w:rPr>
        <w:t>этапы реализации подпрограммы не выделяются</w:t>
      </w:r>
      <w:r w:rsidR="008B08E9">
        <w:rPr>
          <w:rFonts w:ascii="Times New Roman" w:hAnsi="Times New Roman" w:cs="Times New Roman"/>
          <w:sz w:val="26"/>
          <w:szCs w:val="26"/>
        </w:rPr>
        <w:t>.</w:t>
      </w:r>
    </w:p>
    <w:p w:rsidR="00A45E1B" w:rsidRPr="00FC3234" w:rsidRDefault="00A45E1B" w:rsidP="005F68E1">
      <w:pPr>
        <w:pStyle w:val="ConsPlusNormal"/>
        <w:jc w:val="both"/>
        <w:rPr>
          <w:rFonts w:ascii="Times New Roman" w:hAnsi="Times New Roman" w:cs="Times New Roman"/>
          <w:sz w:val="26"/>
          <w:szCs w:val="26"/>
        </w:rPr>
      </w:pPr>
    </w:p>
    <w:p w:rsidR="00A45E1B" w:rsidRPr="006014DD" w:rsidRDefault="00A45E1B" w:rsidP="005F68E1">
      <w:pPr>
        <w:pStyle w:val="ConsPlusNormal"/>
        <w:jc w:val="center"/>
        <w:outlineLvl w:val="2"/>
        <w:rPr>
          <w:rFonts w:ascii="Times New Roman" w:hAnsi="Times New Roman" w:cs="Times New Roman"/>
          <w:b/>
          <w:sz w:val="26"/>
          <w:szCs w:val="26"/>
        </w:rPr>
      </w:pPr>
      <w:r w:rsidRPr="006014DD">
        <w:rPr>
          <w:rFonts w:ascii="Times New Roman" w:hAnsi="Times New Roman" w:cs="Times New Roman"/>
          <w:b/>
          <w:sz w:val="26"/>
          <w:szCs w:val="26"/>
        </w:rPr>
        <w:t>3. Целевые показатели достижения целей и решения задач,</w:t>
      </w:r>
    </w:p>
    <w:p w:rsidR="00A45E1B" w:rsidRPr="006014DD" w:rsidRDefault="00A45E1B" w:rsidP="005F68E1">
      <w:pPr>
        <w:pStyle w:val="ConsPlusNormal"/>
        <w:jc w:val="center"/>
        <w:rPr>
          <w:rFonts w:ascii="Times New Roman" w:hAnsi="Times New Roman" w:cs="Times New Roman"/>
          <w:b/>
          <w:sz w:val="26"/>
          <w:szCs w:val="26"/>
        </w:rPr>
      </w:pPr>
      <w:r w:rsidRPr="006014DD">
        <w:rPr>
          <w:rFonts w:ascii="Times New Roman" w:hAnsi="Times New Roman" w:cs="Times New Roman"/>
          <w:b/>
          <w:sz w:val="26"/>
          <w:szCs w:val="26"/>
        </w:rPr>
        <w:t>ожидаемые конечные результаты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842651"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Целевые показатели подпрограммы увязаны с целевыми показателями, характеризующими</w:t>
      </w:r>
      <w:r w:rsidR="005F4FD9" w:rsidRPr="00FC3234">
        <w:rPr>
          <w:rFonts w:ascii="Times New Roman" w:hAnsi="Times New Roman" w:cs="Times New Roman"/>
          <w:sz w:val="26"/>
          <w:szCs w:val="26"/>
        </w:rPr>
        <w:t xml:space="preserve"> достижение цели муниципальной</w:t>
      </w:r>
      <w:r w:rsidR="0022447B">
        <w:rPr>
          <w:rFonts w:ascii="Times New Roman" w:hAnsi="Times New Roman" w:cs="Times New Roman"/>
          <w:sz w:val="26"/>
          <w:szCs w:val="26"/>
        </w:rPr>
        <w:t xml:space="preserve"> программы, являются показателями эффективности реализации муниципальной программы.</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Исходя из поставленной цели выделяются следующие целевые показатели подпрограммы:</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удовлетворенность населения качеством общего образования. Данный показатель отра</w:t>
      </w:r>
      <w:r w:rsidR="00C03CCF" w:rsidRPr="00FC3234">
        <w:rPr>
          <w:rFonts w:ascii="Times New Roman" w:hAnsi="Times New Roman" w:cs="Times New Roman"/>
          <w:sz w:val="26"/>
          <w:szCs w:val="26"/>
        </w:rPr>
        <w:t>жает соответствие муниципальной</w:t>
      </w:r>
      <w:r w:rsidRPr="00FC3234">
        <w:rPr>
          <w:rFonts w:ascii="Times New Roman" w:hAnsi="Times New Roman" w:cs="Times New Roman"/>
          <w:sz w:val="26"/>
          <w:szCs w:val="26"/>
        </w:rPr>
        <w:t xml:space="preserve"> системы образования ожиданиям населения, отношение общества к отдельным направлениям государственной политики в сфере образования, эффективность реа</w:t>
      </w:r>
      <w:r w:rsidR="00C03CCF" w:rsidRPr="00FC3234">
        <w:rPr>
          <w:rFonts w:ascii="Times New Roman" w:hAnsi="Times New Roman" w:cs="Times New Roman"/>
          <w:sz w:val="26"/>
          <w:szCs w:val="26"/>
        </w:rPr>
        <w:t xml:space="preserve">лизуемых в </w:t>
      </w:r>
      <w:r w:rsidR="001E0837">
        <w:rPr>
          <w:rFonts w:ascii="Times New Roman" w:hAnsi="Times New Roman" w:cs="Times New Roman"/>
          <w:sz w:val="26"/>
          <w:szCs w:val="26"/>
        </w:rPr>
        <w:t>Еланском</w:t>
      </w:r>
      <w:r w:rsidR="00C03CCF" w:rsidRPr="00FC3234">
        <w:rPr>
          <w:rFonts w:ascii="Times New Roman" w:hAnsi="Times New Roman" w:cs="Times New Roman"/>
          <w:sz w:val="26"/>
          <w:szCs w:val="26"/>
        </w:rPr>
        <w:t xml:space="preserve"> муниципальном районе</w:t>
      </w:r>
      <w:r w:rsidR="00842651">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 xml:space="preserve"> мер по обеспечению доступного качественного </w:t>
      </w:r>
      <w:r w:rsidR="00C03CCF" w:rsidRPr="00FC3234">
        <w:rPr>
          <w:rFonts w:ascii="Times New Roman" w:hAnsi="Times New Roman" w:cs="Times New Roman"/>
          <w:sz w:val="26"/>
          <w:szCs w:val="26"/>
        </w:rPr>
        <w:t xml:space="preserve">образования. Рассчитывается на основании проводимой оценки качества образования, мониторинга и данных </w:t>
      </w:r>
      <w:r w:rsidR="001E0837">
        <w:rPr>
          <w:rFonts w:ascii="Times New Roman" w:hAnsi="Times New Roman" w:cs="Times New Roman"/>
          <w:sz w:val="26"/>
          <w:szCs w:val="26"/>
        </w:rPr>
        <w:t>к</w:t>
      </w:r>
      <w:r w:rsidR="00C03CCF" w:rsidRPr="00FC3234">
        <w:rPr>
          <w:rFonts w:ascii="Times New Roman" w:hAnsi="Times New Roman" w:cs="Times New Roman"/>
          <w:sz w:val="26"/>
          <w:szCs w:val="26"/>
        </w:rPr>
        <w:t>омитета образования, науки и молодёжной политики</w:t>
      </w:r>
      <w:r w:rsidR="001E0837">
        <w:rPr>
          <w:rFonts w:ascii="Times New Roman" w:hAnsi="Times New Roman" w:cs="Times New Roman"/>
          <w:sz w:val="26"/>
          <w:szCs w:val="26"/>
        </w:rPr>
        <w:t xml:space="preserve"> Волгоградской области</w:t>
      </w:r>
      <w:r w:rsidR="00C03CCF" w:rsidRPr="00FC3234">
        <w:rPr>
          <w:rFonts w:ascii="Times New Roman" w:hAnsi="Times New Roman" w:cs="Times New Roman"/>
          <w:sz w:val="26"/>
          <w:szCs w:val="26"/>
        </w:rPr>
        <w:t>;</w:t>
      </w:r>
    </w:p>
    <w:p w:rsidR="00A45E1B"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уровень подготовки выпускнико</w:t>
      </w:r>
      <w:r w:rsidR="00C03CCF" w:rsidRPr="00FC3234">
        <w:rPr>
          <w:rFonts w:ascii="Times New Roman" w:hAnsi="Times New Roman" w:cs="Times New Roman"/>
          <w:sz w:val="26"/>
          <w:szCs w:val="26"/>
        </w:rPr>
        <w:t>в муниципальных</w:t>
      </w:r>
      <w:r w:rsidRPr="00FC3234">
        <w:rPr>
          <w:rFonts w:ascii="Times New Roman" w:hAnsi="Times New Roman" w:cs="Times New Roman"/>
          <w:sz w:val="26"/>
          <w:szCs w:val="26"/>
        </w:rPr>
        <w:t xml:space="preserve"> общеобразовательных организаций, реализующих основные образовательные программы начального общего, основного общего и среднего общего образования. Данный показатель характеризует качество оказываемых </w:t>
      </w:r>
      <w:r w:rsidR="001E0837">
        <w:rPr>
          <w:rFonts w:ascii="Times New Roman" w:hAnsi="Times New Roman" w:cs="Times New Roman"/>
          <w:sz w:val="26"/>
          <w:szCs w:val="26"/>
        </w:rPr>
        <w:t>муниципальных</w:t>
      </w:r>
      <w:r w:rsidRPr="00FC3234">
        <w:rPr>
          <w:rFonts w:ascii="Times New Roman" w:hAnsi="Times New Roman" w:cs="Times New Roman"/>
          <w:sz w:val="26"/>
          <w:szCs w:val="26"/>
        </w:rPr>
        <w:t xml:space="preserve"> услуг по предоставлению начального общего, основного общего и среднего обще</w:t>
      </w:r>
      <w:r w:rsidR="00C03CCF" w:rsidRPr="00FC3234">
        <w:rPr>
          <w:rFonts w:ascii="Times New Roman" w:hAnsi="Times New Roman" w:cs="Times New Roman"/>
          <w:sz w:val="26"/>
          <w:szCs w:val="26"/>
        </w:rPr>
        <w:t>го образования в муниципальных</w:t>
      </w:r>
      <w:r w:rsidRPr="00FC3234">
        <w:rPr>
          <w:rFonts w:ascii="Times New Roman" w:hAnsi="Times New Roman" w:cs="Times New Roman"/>
          <w:sz w:val="26"/>
          <w:szCs w:val="26"/>
        </w:rPr>
        <w:t xml:space="preserve"> общеобразовательных организациях. Рассчитывается по данным </w:t>
      </w:r>
      <w:r w:rsidRPr="00FC3234">
        <w:rPr>
          <w:rFonts w:ascii="Times New Roman" w:hAnsi="Times New Roman" w:cs="Times New Roman"/>
          <w:sz w:val="26"/>
          <w:szCs w:val="26"/>
        </w:rPr>
        <w:lastRenderedPageBreak/>
        <w:t>ведомственной и</w:t>
      </w:r>
      <w:r w:rsidR="00C03CCF" w:rsidRPr="00FC3234">
        <w:rPr>
          <w:rFonts w:ascii="Times New Roman" w:hAnsi="Times New Roman" w:cs="Times New Roman"/>
          <w:sz w:val="26"/>
          <w:szCs w:val="26"/>
        </w:rPr>
        <w:t xml:space="preserve"> статистической отчетности </w:t>
      </w:r>
      <w:r w:rsidR="00806036">
        <w:rPr>
          <w:rFonts w:ascii="Times New Roman" w:hAnsi="Times New Roman" w:cs="Times New Roman"/>
          <w:sz w:val="26"/>
          <w:szCs w:val="26"/>
        </w:rPr>
        <w:t>РОО</w:t>
      </w:r>
      <w:r w:rsidRPr="00FC3234">
        <w:rPr>
          <w:rFonts w:ascii="Times New Roman" w:hAnsi="Times New Roman" w:cs="Times New Roman"/>
          <w:sz w:val="26"/>
          <w:szCs w:val="26"/>
        </w:rPr>
        <w:t xml:space="preserve"> как процентное отношение количе</w:t>
      </w:r>
      <w:r w:rsidR="00C03CCF" w:rsidRPr="00FC3234">
        <w:rPr>
          <w:rFonts w:ascii="Times New Roman" w:hAnsi="Times New Roman" w:cs="Times New Roman"/>
          <w:sz w:val="26"/>
          <w:szCs w:val="26"/>
        </w:rPr>
        <w:t>ства выпускников муниципальных</w:t>
      </w:r>
      <w:r w:rsidRPr="00FC3234">
        <w:rPr>
          <w:rFonts w:ascii="Times New Roman" w:hAnsi="Times New Roman" w:cs="Times New Roman"/>
          <w:sz w:val="26"/>
          <w:szCs w:val="26"/>
        </w:rPr>
        <w:t xml:space="preserve"> общеобразовательных организаций, реализующих основные образовательные программы начального общего, основного общего и среднего общего образования, подведомст</w:t>
      </w:r>
      <w:r w:rsidR="00C03CCF" w:rsidRPr="00FC3234">
        <w:rPr>
          <w:rFonts w:ascii="Times New Roman" w:hAnsi="Times New Roman" w:cs="Times New Roman"/>
          <w:sz w:val="26"/>
          <w:szCs w:val="26"/>
        </w:rPr>
        <w:t xml:space="preserve">венных </w:t>
      </w:r>
      <w:r w:rsidR="00806036">
        <w:rPr>
          <w:rFonts w:ascii="Times New Roman" w:hAnsi="Times New Roman" w:cs="Times New Roman"/>
          <w:sz w:val="26"/>
          <w:szCs w:val="26"/>
        </w:rPr>
        <w:t>РОО</w:t>
      </w:r>
      <w:r w:rsidRPr="00FC3234">
        <w:rPr>
          <w:rFonts w:ascii="Times New Roman" w:hAnsi="Times New Roman" w:cs="Times New Roman"/>
          <w:sz w:val="26"/>
          <w:szCs w:val="26"/>
        </w:rPr>
        <w:t>, допущенных к государственной итоговой аттестации и получивших документ об образовании государственного образца, к общему количе</w:t>
      </w:r>
      <w:r w:rsidR="00C03CCF" w:rsidRPr="00FC3234">
        <w:rPr>
          <w:rFonts w:ascii="Times New Roman" w:hAnsi="Times New Roman" w:cs="Times New Roman"/>
          <w:sz w:val="26"/>
          <w:szCs w:val="26"/>
        </w:rPr>
        <w:t>ству выпускников муниципальных</w:t>
      </w:r>
      <w:r w:rsidRPr="00FC3234">
        <w:rPr>
          <w:rFonts w:ascii="Times New Roman" w:hAnsi="Times New Roman" w:cs="Times New Roman"/>
          <w:sz w:val="26"/>
          <w:szCs w:val="26"/>
        </w:rPr>
        <w:t xml:space="preserve"> общеобразовательных организаций, реализующих основные образовательные программы начального общего, основного общего и среднего общего образ</w:t>
      </w:r>
      <w:r w:rsidR="00C03CCF" w:rsidRPr="00FC3234">
        <w:rPr>
          <w:rFonts w:ascii="Times New Roman" w:hAnsi="Times New Roman" w:cs="Times New Roman"/>
          <w:sz w:val="26"/>
          <w:szCs w:val="26"/>
        </w:rPr>
        <w:t>ования, подведомственных</w:t>
      </w:r>
      <w:r w:rsidR="00806036">
        <w:rPr>
          <w:rFonts w:ascii="Times New Roman" w:hAnsi="Times New Roman" w:cs="Times New Roman"/>
          <w:sz w:val="26"/>
          <w:szCs w:val="26"/>
        </w:rPr>
        <w:t>РОО</w:t>
      </w:r>
      <w:r w:rsidRPr="00FC3234">
        <w:rPr>
          <w:rFonts w:ascii="Times New Roman" w:hAnsi="Times New Roman" w:cs="Times New Roman"/>
          <w:sz w:val="26"/>
          <w:szCs w:val="26"/>
        </w:rPr>
        <w:t>;</w:t>
      </w:r>
    </w:p>
    <w:p w:rsidR="00842651" w:rsidRDefault="00592ED1" w:rsidP="005F68E1">
      <w:pPr>
        <w:pStyle w:val="ConsPlusNormal"/>
        <w:ind w:firstLine="539"/>
        <w:jc w:val="both"/>
        <w:rPr>
          <w:rFonts w:ascii="Times New Roman" w:hAnsi="Times New Roman" w:cs="Times New Roman"/>
          <w:sz w:val="26"/>
          <w:szCs w:val="26"/>
        </w:rPr>
      </w:pPr>
      <w:r w:rsidRPr="00592ED1">
        <w:rPr>
          <w:rFonts w:ascii="Times New Roman" w:hAnsi="Times New Roman" w:cs="Times New Roman"/>
          <w:sz w:val="26"/>
          <w:szCs w:val="26"/>
        </w:rPr>
        <w:t xml:space="preserve">доля обучающихся в </w:t>
      </w:r>
      <w:r>
        <w:rPr>
          <w:rFonts w:ascii="Times New Roman" w:hAnsi="Times New Roman" w:cs="Times New Roman"/>
          <w:sz w:val="26"/>
          <w:szCs w:val="26"/>
        </w:rPr>
        <w:t>муниципальных</w:t>
      </w:r>
      <w:r w:rsidRPr="00592ED1">
        <w:rPr>
          <w:rFonts w:ascii="Times New Roman" w:hAnsi="Times New Roman" w:cs="Times New Roman"/>
          <w:sz w:val="26"/>
          <w:szCs w:val="26"/>
        </w:rPr>
        <w:t xml:space="preserve"> образовательных организациях дополнительного образования, освоивших дополнительные образовательные программы, в общей численности обучающихся в </w:t>
      </w:r>
      <w:r>
        <w:rPr>
          <w:rFonts w:ascii="Times New Roman" w:hAnsi="Times New Roman" w:cs="Times New Roman"/>
          <w:sz w:val="26"/>
          <w:szCs w:val="26"/>
        </w:rPr>
        <w:t>муниципальных</w:t>
      </w:r>
      <w:r w:rsidRPr="00592ED1">
        <w:rPr>
          <w:rFonts w:ascii="Times New Roman" w:hAnsi="Times New Roman" w:cs="Times New Roman"/>
          <w:sz w:val="26"/>
          <w:szCs w:val="26"/>
        </w:rPr>
        <w:t xml:space="preserve"> образовательных организациях дополнительного образования. Данный показатель характеризует качество оказываемых </w:t>
      </w:r>
      <w:r>
        <w:rPr>
          <w:rFonts w:ascii="Times New Roman" w:hAnsi="Times New Roman" w:cs="Times New Roman"/>
          <w:sz w:val="26"/>
          <w:szCs w:val="26"/>
        </w:rPr>
        <w:t>муниципальных</w:t>
      </w:r>
      <w:r w:rsidRPr="00592ED1">
        <w:rPr>
          <w:rFonts w:ascii="Times New Roman" w:hAnsi="Times New Roman" w:cs="Times New Roman"/>
          <w:sz w:val="26"/>
          <w:szCs w:val="26"/>
        </w:rPr>
        <w:t xml:space="preserve"> услуг по предоставлению дополнительного образования в </w:t>
      </w:r>
      <w:r>
        <w:rPr>
          <w:rFonts w:ascii="Times New Roman" w:hAnsi="Times New Roman" w:cs="Times New Roman"/>
          <w:sz w:val="26"/>
          <w:szCs w:val="26"/>
        </w:rPr>
        <w:t>муниципальных</w:t>
      </w:r>
      <w:r w:rsidRPr="00592ED1">
        <w:rPr>
          <w:rFonts w:ascii="Times New Roman" w:hAnsi="Times New Roman" w:cs="Times New Roman"/>
          <w:sz w:val="26"/>
          <w:szCs w:val="26"/>
        </w:rPr>
        <w:t xml:space="preserve"> образовательных организациях дополнительного образования, рассчитывается по данным ведомственной и статистической отчетности </w:t>
      </w:r>
      <w:r w:rsidR="005C596A">
        <w:rPr>
          <w:rFonts w:ascii="Times New Roman" w:hAnsi="Times New Roman" w:cs="Times New Roman"/>
          <w:sz w:val="26"/>
          <w:szCs w:val="26"/>
        </w:rPr>
        <w:t>РОО</w:t>
      </w:r>
      <w:r w:rsidRPr="00592ED1">
        <w:rPr>
          <w:rFonts w:ascii="Times New Roman" w:hAnsi="Times New Roman" w:cs="Times New Roman"/>
          <w:sz w:val="26"/>
          <w:szCs w:val="26"/>
        </w:rPr>
        <w:t xml:space="preserve"> как процентное отношение количества обучающихся в </w:t>
      </w:r>
      <w:r w:rsidR="005C596A">
        <w:rPr>
          <w:rFonts w:ascii="Times New Roman" w:hAnsi="Times New Roman" w:cs="Times New Roman"/>
          <w:sz w:val="26"/>
          <w:szCs w:val="26"/>
        </w:rPr>
        <w:t xml:space="preserve">муниципальных </w:t>
      </w:r>
      <w:r w:rsidRPr="00592ED1">
        <w:rPr>
          <w:rFonts w:ascii="Times New Roman" w:hAnsi="Times New Roman" w:cs="Times New Roman"/>
          <w:sz w:val="26"/>
          <w:szCs w:val="26"/>
        </w:rPr>
        <w:t xml:space="preserve">образовательных организациях дополнительного образования, подведомственных </w:t>
      </w:r>
      <w:r w:rsidR="005C596A">
        <w:rPr>
          <w:rFonts w:ascii="Times New Roman" w:hAnsi="Times New Roman" w:cs="Times New Roman"/>
          <w:sz w:val="26"/>
          <w:szCs w:val="26"/>
        </w:rPr>
        <w:t>РОО</w:t>
      </w:r>
      <w:r w:rsidRPr="00592ED1">
        <w:rPr>
          <w:rFonts w:ascii="Times New Roman" w:hAnsi="Times New Roman" w:cs="Times New Roman"/>
          <w:sz w:val="26"/>
          <w:szCs w:val="26"/>
        </w:rPr>
        <w:t xml:space="preserve">, освоивших дополнительные образовательные программы, к общему количеству обучающихся в </w:t>
      </w:r>
      <w:r w:rsidR="005C596A">
        <w:rPr>
          <w:rFonts w:ascii="Times New Roman" w:hAnsi="Times New Roman" w:cs="Times New Roman"/>
          <w:sz w:val="26"/>
          <w:szCs w:val="26"/>
        </w:rPr>
        <w:t>муниципальных</w:t>
      </w:r>
      <w:r w:rsidRPr="00592ED1">
        <w:rPr>
          <w:rFonts w:ascii="Times New Roman" w:hAnsi="Times New Roman" w:cs="Times New Roman"/>
          <w:sz w:val="26"/>
          <w:szCs w:val="26"/>
        </w:rPr>
        <w:t xml:space="preserve"> образовательных организациях дополнительного образования, подведомственных </w:t>
      </w:r>
      <w:r w:rsidR="005C596A">
        <w:rPr>
          <w:rFonts w:ascii="Times New Roman" w:hAnsi="Times New Roman" w:cs="Times New Roman"/>
          <w:sz w:val="26"/>
          <w:szCs w:val="26"/>
        </w:rPr>
        <w:t>РОО</w:t>
      </w:r>
      <w:r w:rsidRPr="00592ED1">
        <w:rPr>
          <w:rFonts w:ascii="Times New Roman" w:hAnsi="Times New Roman" w:cs="Times New Roman"/>
          <w:sz w:val="26"/>
          <w:szCs w:val="26"/>
        </w:rPr>
        <w:t>;</w:t>
      </w:r>
    </w:p>
    <w:p w:rsidR="00806036" w:rsidRPr="00680844" w:rsidRDefault="00806036" w:rsidP="005F68E1">
      <w:pPr>
        <w:pStyle w:val="ConsPlusNormal"/>
        <w:ind w:firstLine="539"/>
        <w:jc w:val="both"/>
        <w:rPr>
          <w:rFonts w:ascii="Times New Roman" w:hAnsi="Times New Roman" w:cs="Times New Roman"/>
          <w:sz w:val="26"/>
          <w:szCs w:val="26"/>
        </w:rPr>
      </w:pPr>
      <w:r w:rsidRPr="00680844">
        <w:rPr>
          <w:rFonts w:ascii="Times New Roman" w:hAnsi="Times New Roman" w:cs="Times New Roman"/>
          <w:sz w:val="26"/>
          <w:szCs w:val="26"/>
        </w:rPr>
        <w:t>удельный вес численности учителей  в возрасте до 35 лет в общей численности учителей общеобразовательных организаций. Данный показатель характеризует кадровый ресурс системы образования,рассчитывается по данным ведомственной и статистической отчетности РОО как процентное отношение численности учителей в возрасте до 35 лет общеобразовательных организаций к общей численности учителейобщеобразовательных организаций Еланского муниципального района;</w:t>
      </w:r>
    </w:p>
    <w:p w:rsidR="00FF4A93" w:rsidRDefault="00FF4A93" w:rsidP="005F68E1">
      <w:pPr>
        <w:pStyle w:val="ConsPlusNormal"/>
        <w:ind w:firstLine="539"/>
        <w:jc w:val="both"/>
        <w:rPr>
          <w:rFonts w:ascii="Times New Roman" w:hAnsi="Times New Roman" w:cs="Times New Roman"/>
          <w:sz w:val="26"/>
          <w:szCs w:val="26"/>
        </w:rPr>
      </w:pPr>
      <w:r w:rsidRPr="00FF4A93">
        <w:rPr>
          <w:rFonts w:ascii="Times New Roman" w:hAnsi="Times New Roman" w:cs="Times New Roman"/>
          <w:sz w:val="26"/>
          <w:szCs w:val="26"/>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Данный показатель характеризует обеспечение доступности качественного общего образования, получаемого обучающимися в образовательных организациях общего образования в соответствии с федеральными государственными образовательными стандартами, рассчитывается по данным ведомственной и статистической отчетности </w:t>
      </w:r>
      <w:r w:rsidR="00F14E24">
        <w:rPr>
          <w:rFonts w:ascii="Times New Roman" w:hAnsi="Times New Roman" w:cs="Times New Roman"/>
          <w:sz w:val="26"/>
          <w:szCs w:val="26"/>
        </w:rPr>
        <w:t xml:space="preserve">РОО </w:t>
      </w:r>
      <w:r w:rsidRPr="00FF4A93">
        <w:rPr>
          <w:rFonts w:ascii="Times New Roman" w:hAnsi="Times New Roman" w:cs="Times New Roman"/>
          <w:sz w:val="26"/>
          <w:szCs w:val="26"/>
        </w:rPr>
        <w:t>как процентное отношение количества обучающихся в образовательных организациях общего образования в соответствии с федеральными государственными образовательными стандартами к общей численности обучающихся в образовательных организациях общего образования и является показателем результативности использования средств с</w:t>
      </w:r>
      <w:r>
        <w:rPr>
          <w:rFonts w:ascii="Times New Roman" w:hAnsi="Times New Roman" w:cs="Times New Roman"/>
          <w:sz w:val="26"/>
          <w:szCs w:val="26"/>
        </w:rPr>
        <w:t>убсидии из</w:t>
      </w:r>
      <w:r w:rsidR="00F14E24">
        <w:rPr>
          <w:rFonts w:ascii="Times New Roman" w:hAnsi="Times New Roman" w:cs="Times New Roman"/>
          <w:sz w:val="26"/>
          <w:szCs w:val="26"/>
        </w:rPr>
        <w:t>областного</w:t>
      </w:r>
      <w:r w:rsidR="00F86DC1">
        <w:rPr>
          <w:rFonts w:ascii="Times New Roman" w:hAnsi="Times New Roman" w:cs="Times New Roman"/>
          <w:sz w:val="26"/>
          <w:szCs w:val="26"/>
        </w:rPr>
        <w:t xml:space="preserve"> бюджета;</w:t>
      </w:r>
    </w:p>
    <w:p w:rsidR="002A330F" w:rsidRPr="00222A55" w:rsidRDefault="00222A55" w:rsidP="00222A55">
      <w:pPr>
        <w:pStyle w:val="ae"/>
        <w:ind w:firstLine="539"/>
        <w:jc w:val="both"/>
        <w:rPr>
          <w:rFonts w:ascii="Times New Roman" w:hAnsi="Times New Roman" w:cs="Times New Roman"/>
          <w:sz w:val="26"/>
          <w:szCs w:val="26"/>
          <w:lang w:val="ru-RU" w:eastAsia="ru-RU"/>
        </w:rPr>
      </w:pPr>
      <w:r w:rsidRPr="00222A55">
        <w:rPr>
          <w:rFonts w:ascii="Times New Roman" w:hAnsi="Times New Roman" w:cs="Times New Roman"/>
          <w:sz w:val="26"/>
          <w:szCs w:val="26"/>
          <w:lang w:val="ru-RU" w:eastAsia="ru-RU"/>
        </w:rPr>
        <w:t>доля обучающихся муниципальных общеобразовательных организаций, получающих бесплатное горячее питание</w:t>
      </w:r>
      <w:r>
        <w:rPr>
          <w:rFonts w:ascii="Times New Roman" w:hAnsi="Times New Roman" w:cs="Times New Roman"/>
          <w:sz w:val="26"/>
          <w:szCs w:val="26"/>
          <w:lang w:val="ru-RU" w:eastAsia="ru-RU"/>
        </w:rPr>
        <w:t>,</w:t>
      </w:r>
      <w:r w:rsidR="002A330F" w:rsidRPr="00222A55">
        <w:rPr>
          <w:rFonts w:ascii="Times New Roman" w:hAnsi="Times New Roman" w:cs="Times New Roman"/>
          <w:sz w:val="26"/>
          <w:szCs w:val="26"/>
          <w:lang w:val="ru-RU" w:eastAsia="ru-RU"/>
        </w:rPr>
        <w:t>рассчитывается как отношение численности учащихся, получающих питание в муниципальных общеобразовательных учреждениях, согласно ежеквартальному отчету об организации питания обучающихся общеобразовательных организаций к общему количеству учащихся в соответствии с выгрузкой из государственной информационной системы Волгоградской области «Единая информационная система в сфере образования Волгоградской области»;</w:t>
      </w:r>
    </w:p>
    <w:p w:rsidR="00A45E1B" w:rsidRPr="00FC3234" w:rsidRDefault="00E43D05" w:rsidP="005F68E1">
      <w:pPr>
        <w:pStyle w:val="ConsPlusNormal"/>
        <w:ind w:firstLine="539"/>
        <w:jc w:val="both"/>
        <w:rPr>
          <w:rFonts w:ascii="Times New Roman" w:hAnsi="Times New Roman" w:cs="Times New Roman"/>
          <w:sz w:val="26"/>
          <w:szCs w:val="26"/>
        </w:rPr>
      </w:pPr>
      <w:hyperlink w:anchor="P1576" w:history="1">
        <w:r w:rsidR="00A45E1B" w:rsidRPr="00FC3234">
          <w:rPr>
            <w:rFonts w:ascii="Times New Roman" w:hAnsi="Times New Roman" w:cs="Times New Roman"/>
            <w:sz w:val="26"/>
            <w:szCs w:val="26"/>
          </w:rPr>
          <w:t>Перечень</w:t>
        </w:r>
      </w:hyperlink>
      <w:r w:rsidR="00A45E1B" w:rsidRPr="00FC3234">
        <w:rPr>
          <w:rFonts w:ascii="Times New Roman" w:hAnsi="Times New Roman" w:cs="Times New Roman"/>
          <w:sz w:val="26"/>
          <w:szCs w:val="26"/>
        </w:rPr>
        <w:t xml:space="preserve"> целевых показателей подпрограммы представлен </w:t>
      </w:r>
      <w:r w:rsidR="00B935C4" w:rsidRPr="00FC3234">
        <w:rPr>
          <w:rFonts w:ascii="Times New Roman" w:hAnsi="Times New Roman" w:cs="Times New Roman"/>
          <w:sz w:val="26"/>
          <w:szCs w:val="26"/>
        </w:rPr>
        <w:t xml:space="preserve">в </w:t>
      </w:r>
      <w:r w:rsidR="00B935C4" w:rsidRPr="00092E11">
        <w:rPr>
          <w:rFonts w:ascii="Times New Roman" w:hAnsi="Times New Roman" w:cs="Times New Roman"/>
          <w:sz w:val="26"/>
          <w:szCs w:val="26"/>
        </w:rPr>
        <w:t>приложении 1</w:t>
      </w:r>
      <w:r w:rsidR="00B935C4" w:rsidRPr="00FC3234">
        <w:rPr>
          <w:rFonts w:ascii="Times New Roman" w:hAnsi="Times New Roman" w:cs="Times New Roman"/>
          <w:sz w:val="26"/>
          <w:szCs w:val="26"/>
        </w:rPr>
        <w:t xml:space="preserve"> к муниципальной</w:t>
      </w:r>
      <w:r w:rsidR="00A45E1B" w:rsidRPr="00FC3234">
        <w:rPr>
          <w:rFonts w:ascii="Times New Roman" w:hAnsi="Times New Roman" w:cs="Times New Roman"/>
          <w:sz w:val="26"/>
          <w:szCs w:val="26"/>
        </w:rPr>
        <w:t xml:space="preserve"> программе.</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В ходе реализации мероприятий подпрограммы будут обеспечены следующие </w:t>
      </w:r>
      <w:r w:rsidRPr="00FC3234">
        <w:rPr>
          <w:rFonts w:ascii="Times New Roman" w:hAnsi="Times New Roman" w:cs="Times New Roman"/>
          <w:sz w:val="26"/>
          <w:szCs w:val="26"/>
        </w:rPr>
        <w:lastRenderedPageBreak/>
        <w:t>результаты:</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обеспечение общедоступного и бесплатного образован</w:t>
      </w:r>
      <w:r w:rsidR="00B935C4" w:rsidRPr="00FC3234">
        <w:rPr>
          <w:rFonts w:ascii="Times New Roman" w:hAnsi="Times New Roman" w:cs="Times New Roman"/>
          <w:sz w:val="26"/>
          <w:szCs w:val="26"/>
        </w:rPr>
        <w:t xml:space="preserve">ия в </w:t>
      </w:r>
      <w:r w:rsidR="00F14E24">
        <w:rPr>
          <w:rFonts w:ascii="Times New Roman" w:hAnsi="Times New Roman" w:cs="Times New Roman"/>
          <w:sz w:val="26"/>
          <w:szCs w:val="26"/>
        </w:rPr>
        <w:t>Еланском</w:t>
      </w:r>
      <w:r w:rsidR="00B935C4" w:rsidRPr="00FC3234">
        <w:rPr>
          <w:rFonts w:ascii="Times New Roman" w:hAnsi="Times New Roman" w:cs="Times New Roman"/>
          <w:sz w:val="26"/>
          <w:szCs w:val="26"/>
        </w:rPr>
        <w:t xml:space="preserve"> муниципальном районе</w:t>
      </w:r>
      <w:r w:rsidR="00092E11">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w:t>
      </w:r>
    </w:p>
    <w:p w:rsidR="00A45E1B"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повышение эффекти</w:t>
      </w:r>
      <w:r w:rsidR="00B935C4" w:rsidRPr="00FC3234">
        <w:rPr>
          <w:rFonts w:ascii="Times New Roman" w:hAnsi="Times New Roman" w:cs="Times New Roman"/>
          <w:sz w:val="26"/>
          <w:szCs w:val="26"/>
        </w:rPr>
        <w:t xml:space="preserve">вности функционирования системы муниципального </w:t>
      </w:r>
      <w:r w:rsidR="00F14E24">
        <w:rPr>
          <w:rFonts w:ascii="Times New Roman" w:hAnsi="Times New Roman" w:cs="Times New Roman"/>
          <w:sz w:val="26"/>
          <w:szCs w:val="26"/>
        </w:rPr>
        <w:t>образования.</w:t>
      </w:r>
    </w:p>
    <w:p w:rsidR="00F14E24" w:rsidRPr="00FC3234" w:rsidRDefault="00F14E24" w:rsidP="005F68E1">
      <w:pPr>
        <w:pStyle w:val="ConsPlusNormal"/>
        <w:ind w:firstLine="539"/>
        <w:jc w:val="both"/>
        <w:rPr>
          <w:rFonts w:ascii="Times New Roman" w:hAnsi="Times New Roman" w:cs="Times New Roman"/>
          <w:sz w:val="26"/>
          <w:szCs w:val="26"/>
        </w:rPr>
      </w:pPr>
    </w:p>
    <w:p w:rsidR="00A45E1B" w:rsidRPr="006014DD" w:rsidRDefault="00A45E1B" w:rsidP="005F68E1">
      <w:pPr>
        <w:pStyle w:val="ConsPlusNormal"/>
        <w:jc w:val="center"/>
        <w:outlineLvl w:val="2"/>
        <w:rPr>
          <w:rFonts w:ascii="Times New Roman" w:hAnsi="Times New Roman" w:cs="Times New Roman"/>
          <w:b/>
          <w:sz w:val="26"/>
          <w:szCs w:val="26"/>
        </w:rPr>
      </w:pPr>
      <w:r w:rsidRPr="006014DD">
        <w:rPr>
          <w:b/>
          <w:sz w:val="26"/>
          <w:szCs w:val="26"/>
        </w:rPr>
        <w:t xml:space="preserve">4. </w:t>
      </w:r>
      <w:r w:rsidRPr="006014DD">
        <w:rPr>
          <w:rFonts w:ascii="Times New Roman" w:hAnsi="Times New Roman" w:cs="Times New Roman"/>
          <w:b/>
          <w:sz w:val="26"/>
          <w:szCs w:val="26"/>
        </w:rPr>
        <w:t>Обобщенная характеристика основныхмероприятий подпрограммы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В рамках подпрограммы реализуются следующие основные мероприятия:</w:t>
      </w:r>
    </w:p>
    <w:p w:rsidR="00F14E24" w:rsidRDefault="00393AAD" w:rsidP="005F68E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о</w:t>
      </w:r>
      <w:r w:rsidRPr="00393AAD">
        <w:rPr>
          <w:rFonts w:ascii="Times New Roman" w:hAnsi="Times New Roman" w:cs="Times New Roman"/>
          <w:sz w:val="26"/>
          <w:szCs w:val="26"/>
        </w:rP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r w:rsidR="00F14E24">
        <w:rPr>
          <w:rFonts w:ascii="Times New Roman" w:hAnsi="Times New Roman" w:cs="Times New Roman"/>
          <w:sz w:val="26"/>
          <w:szCs w:val="26"/>
        </w:rPr>
        <w:t>;</w:t>
      </w:r>
    </w:p>
    <w:p w:rsidR="00393AAD" w:rsidRPr="00393AAD" w:rsidRDefault="00393AAD" w:rsidP="00393AA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о</w:t>
      </w:r>
      <w:r w:rsidRPr="00393AAD">
        <w:rPr>
          <w:rFonts w:ascii="Times New Roman" w:hAnsi="Times New Roman" w:cs="Times New Roman"/>
          <w:sz w:val="26"/>
          <w:szCs w:val="26"/>
        </w:rPr>
        <w:t>рганизация предоставления дополнительного образования детей в муниципальных образовательных организациях</w:t>
      </w:r>
      <w:r>
        <w:rPr>
          <w:rFonts w:ascii="Times New Roman" w:hAnsi="Times New Roman" w:cs="Times New Roman"/>
          <w:sz w:val="26"/>
          <w:szCs w:val="26"/>
        </w:rPr>
        <w:t>;</w:t>
      </w:r>
    </w:p>
    <w:p w:rsidR="00393AAD" w:rsidRPr="00393AAD" w:rsidRDefault="00393AAD" w:rsidP="00393AA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w:t>
      </w:r>
      <w:r w:rsidRPr="00393AAD">
        <w:rPr>
          <w:rFonts w:ascii="Times New Roman" w:hAnsi="Times New Roman" w:cs="Times New Roman"/>
          <w:sz w:val="26"/>
          <w:szCs w:val="26"/>
        </w:rPr>
        <w:t>одержание зданий и сооружений муниципальных образовательных организаций, обустройство прилегающих к ним территорий</w:t>
      </w:r>
      <w:r>
        <w:rPr>
          <w:rFonts w:ascii="Times New Roman" w:hAnsi="Times New Roman" w:cs="Times New Roman"/>
          <w:sz w:val="26"/>
          <w:szCs w:val="26"/>
        </w:rPr>
        <w:t>;</w:t>
      </w:r>
    </w:p>
    <w:p w:rsidR="00393AAD" w:rsidRDefault="00393AAD" w:rsidP="00393AA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п</w:t>
      </w:r>
      <w:r w:rsidRPr="00393AAD">
        <w:rPr>
          <w:rFonts w:ascii="Times New Roman" w:hAnsi="Times New Roman" w:cs="Times New Roman"/>
          <w:sz w:val="26"/>
          <w:szCs w:val="26"/>
        </w:rPr>
        <w:t>оддержка обучающихся, их родителей(законных представителей) и работников организаций образования</w:t>
      </w:r>
      <w:r>
        <w:rPr>
          <w:rFonts w:ascii="Times New Roman" w:hAnsi="Times New Roman" w:cs="Times New Roman"/>
          <w:sz w:val="26"/>
          <w:szCs w:val="26"/>
        </w:rPr>
        <w:t>;</w:t>
      </w:r>
    </w:p>
    <w:p w:rsidR="0057188F" w:rsidRDefault="0057188F" w:rsidP="005F68E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п</w:t>
      </w:r>
      <w:r w:rsidRPr="0057188F">
        <w:rPr>
          <w:rFonts w:ascii="Times New Roman" w:hAnsi="Times New Roman" w:cs="Times New Roman"/>
          <w:sz w:val="26"/>
          <w:szCs w:val="26"/>
        </w:rPr>
        <w:t>роведение специальной оценки условий труда в образовательных организациях  Еланского муниципального района</w:t>
      </w:r>
      <w:r>
        <w:rPr>
          <w:rFonts w:ascii="Times New Roman" w:hAnsi="Times New Roman" w:cs="Times New Roman"/>
          <w:sz w:val="26"/>
          <w:szCs w:val="26"/>
        </w:rPr>
        <w:t>.</w:t>
      </w:r>
    </w:p>
    <w:p w:rsidR="00A45E1B" w:rsidRPr="00FC3234" w:rsidRDefault="00E43D05" w:rsidP="005F68E1">
      <w:pPr>
        <w:pStyle w:val="ConsPlusNormal"/>
        <w:ind w:firstLine="539"/>
        <w:jc w:val="both"/>
        <w:rPr>
          <w:rFonts w:ascii="Times New Roman" w:hAnsi="Times New Roman" w:cs="Times New Roman"/>
          <w:sz w:val="26"/>
          <w:szCs w:val="26"/>
        </w:rPr>
      </w:pPr>
      <w:hyperlink w:anchor="P3267" w:history="1">
        <w:r w:rsidR="00A45E1B" w:rsidRPr="00FC3234">
          <w:rPr>
            <w:rFonts w:ascii="Times New Roman" w:hAnsi="Times New Roman" w:cs="Times New Roman"/>
            <w:sz w:val="26"/>
            <w:szCs w:val="26"/>
          </w:rPr>
          <w:t>Перечень</w:t>
        </w:r>
      </w:hyperlink>
      <w:r w:rsidR="00A45E1B" w:rsidRPr="00FC3234">
        <w:rPr>
          <w:rFonts w:ascii="Times New Roman" w:hAnsi="Times New Roman" w:cs="Times New Roman"/>
          <w:sz w:val="26"/>
          <w:szCs w:val="26"/>
        </w:rPr>
        <w:t xml:space="preserve"> мероприятий подпрограммы с разбивкой по годам и источникам финансирования приведен </w:t>
      </w:r>
      <w:r w:rsidR="00B935C4" w:rsidRPr="00FC3234">
        <w:rPr>
          <w:rFonts w:ascii="Times New Roman" w:hAnsi="Times New Roman" w:cs="Times New Roman"/>
          <w:sz w:val="26"/>
          <w:szCs w:val="26"/>
        </w:rPr>
        <w:t xml:space="preserve">в </w:t>
      </w:r>
      <w:r w:rsidR="00B935C4" w:rsidRPr="00092E11">
        <w:rPr>
          <w:rFonts w:ascii="Times New Roman" w:hAnsi="Times New Roman" w:cs="Times New Roman"/>
          <w:sz w:val="26"/>
          <w:szCs w:val="26"/>
        </w:rPr>
        <w:t>приложении 2</w:t>
      </w:r>
      <w:r w:rsidR="00B935C4" w:rsidRPr="00FC3234">
        <w:rPr>
          <w:rFonts w:ascii="Times New Roman" w:hAnsi="Times New Roman" w:cs="Times New Roman"/>
          <w:sz w:val="26"/>
          <w:szCs w:val="26"/>
        </w:rPr>
        <w:t xml:space="preserve"> к муниципальной</w:t>
      </w:r>
      <w:r w:rsidR="00A45E1B" w:rsidRPr="00FC3234">
        <w:rPr>
          <w:rFonts w:ascii="Times New Roman" w:hAnsi="Times New Roman" w:cs="Times New Roman"/>
          <w:sz w:val="26"/>
          <w:szCs w:val="26"/>
        </w:rPr>
        <w:t xml:space="preserve"> программе.</w:t>
      </w:r>
    </w:p>
    <w:p w:rsidR="00A45E1B" w:rsidRPr="00FC3234" w:rsidRDefault="00A45E1B" w:rsidP="005F68E1">
      <w:pPr>
        <w:pStyle w:val="ConsPlusNormal"/>
        <w:jc w:val="both"/>
        <w:rPr>
          <w:rFonts w:ascii="Times New Roman" w:hAnsi="Times New Roman" w:cs="Times New Roman"/>
          <w:sz w:val="26"/>
          <w:szCs w:val="26"/>
        </w:rPr>
      </w:pPr>
    </w:p>
    <w:p w:rsidR="00A45E1B" w:rsidRPr="006014DD" w:rsidRDefault="00F14E24" w:rsidP="005F68E1">
      <w:pPr>
        <w:pStyle w:val="ConsPlusNormal"/>
        <w:jc w:val="center"/>
        <w:outlineLvl w:val="2"/>
        <w:rPr>
          <w:rFonts w:ascii="Times New Roman" w:hAnsi="Times New Roman" w:cs="Times New Roman"/>
          <w:b/>
          <w:sz w:val="26"/>
          <w:szCs w:val="26"/>
        </w:rPr>
      </w:pPr>
      <w:r>
        <w:rPr>
          <w:rFonts w:ascii="Times New Roman" w:hAnsi="Times New Roman" w:cs="Times New Roman"/>
          <w:b/>
          <w:sz w:val="26"/>
          <w:szCs w:val="26"/>
        </w:rPr>
        <w:t>5</w:t>
      </w:r>
      <w:r w:rsidR="00A45E1B" w:rsidRPr="006014DD">
        <w:rPr>
          <w:rFonts w:ascii="Times New Roman" w:hAnsi="Times New Roman" w:cs="Times New Roman"/>
          <w:b/>
          <w:sz w:val="26"/>
          <w:szCs w:val="26"/>
        </w:rPr>
        <w:t>. Обоснование объема финансовых ресурсов, необходимых</w:t>
      </w:r>
    </w:p>
    <w:p w:rsidR="00A45E1B" w:rsidRPr="006014DD" w:rsidRDefault="00A45E1B" w:rsidP="005F68E1">
      <w:pPr>
        <w:pStyle w:val="ConsPlusNormal"/>
        <w:jc w:val="center"/>
        <w:rPr>
          <w:rFonts w:ascii="Times New Roman" w:hAnsi="Times New Roman" w:cs="Times New Roman"/>
          <w:b/>
          <w:sz w:val="26"/>
          <w:szCs w:val="26"/>
        </w:rPr>
      </w:pPr>
      <w:r w:rsidRPr="006014DD">
        <w:rPr>
          <w:rFonts w:ascii="Times New Roman" w:hAnsi="Times New Roman" w:cs="Times New Roman"/>
          <w:b/>
          <w:sz w:val="26"/>
          <w:szCs w:val="26"/>
        </w:rPr>
        <w:t>для реализации подпрограммы</w:t>
      </w:r>
    </w:p>
    <w:p w:rsidR="00A45E1B" w:rsidRPr="006014DD" w:rsidRDefault="00A45E1B" w:rsidP="005F68E1">
      <w:pPr>
        <w:pStyle w:val="ConsPlusNormal"/>
        <w:jc w:val="both"/>
        <w:rPr>
          <w:rFonts w:ascii="Times New Roman" w:hAnsi="Times New Roman" w:cs="Times New Roman"/>
          <w:b/>
          <w:sz w:val="26"/>
          <w:szCs w:val="26"/>
        </w:rPr>
      </w:pPr>
    </w:p>
    <w:p w:rsidR="00A45E1B" w:rsidRPr="00FC3234" w:rsidRDefault="00B21154" w:rsidP="00092E11">
      <w:pPr>
        <w:pStyle w:val="ConsPlusNormal"/>
        <w:ind w:firstLine="539"/>
        <w:jc w:val="both"/>
        <w:rPr>
          <w:rFonts w:ascii="Times New Roman" w:hAnsi="Times New Roman" w:cs="Times New Roman"/>
          <w:sz w:val="26"/>
          <w:szCs w:val="26"/>
        </w:rPr>
      </w:pPr>
      <w:r w:rsidRPr="00B21154">
        <w:rPr>
          <w:rFonts w:ascii="Times New Roman" w:hAnsi="Times New Roman" w:cs="Times New Roman"/>
          <w:sz w:val="26"/>
          <w:szCs w:val="26"/>
        </w:rPr>
        <w:t xml:space="preserve">Общий объем финансирования </w:t>
      </w:r>
      <w:r>
        <w:rPr>
          <w:rFonts w:ascii="Times New Roman" w:hAnsi="Times New Roman" w:cs="Times New Roman"/>
          <w:sz w:val="26"/>
          <w:szCs w:val="26"/>
        </w:rPr>
        <w:t>под</w:t>
      </w:r>
      <w:r w:rsidRPr="00B21154">
        <w:rPr>
          <w:rFonts w:ascii="Times New Roman" w:hAnsi="Times New Roman" w:cs="Times New Roman"/>
          <w:sz w:val="26"/>
          <w:szCs w:val="26"/>
        </w:rPr>
        <w:t>программы на 2021 - 2025 годы</w:t>
      </w:r>
      <w:r w:rsidR="00B5510C" w:rsidRPr="00B5510C">
        <w:rPr>
          <w:rFonts w:ascii="Times New Roman" w:hAnsi="Times New Roman" w:cs="Times New Roman"/>
          <w:sz w:val="26"/>
          <w:szCs w:val="26"/>
        </w:rPr>
        <w:t xml:space="preserve">за счет всех источников </w:t>
      </w:r>
      <w:r w:rsidRPr="00B21154">
        <w:rPr>
          <w:rFonts w:ascii="Times New Roman" w:hAnsi="Times New Roman" w:cs="Times New Roman"/>
          <w:sz w:val="26"/>
          <w:szCs w:val="26"/>
        </w:rPr>
        <w:t xml:space="preserve">составит </w:t>
      </w:r>
      <w:r w:rsidR="00B5510C">
        <w:rPr>
          <w:rFonts w:ascii="Times New Roman" w:hAnsi="Times New Roman" w:cs="Times New Roman"/>
          <w:sz w:val="26"/>
          <w:szCs w:val="26"/>
        </w:rPr>
        <w:t>1004</w:t>
      </w:r>
      <w:r w:rsidR="00AA0447" w:rsidRPr="00AA0447">
        <w:rPr>
          <w:rFonts w:ascii="Times New Roman" w:hAnsi="Times New Roman" w:cs="Times New Roman"/>
          <w:sz w:val="26"/>
          <w:szCs w:val="26"/>
        </w:rPr>
        <w:t>22</w:t>
      </w:r>
      <w:r w:rsidR="00B5510C">
        <w:rPr>
          <w:rFonts w:ascii="Times New Roman" w:hAnsi="Times New Roman" w:cs="Times New Roman"/>
          <w:sz w:val="26"/>
          <w:szCs w:val="26"/>
        </w:rPr>
        <w:t>0</w:t>
      </w:r>
      <w:r w:rsidR="00AA0447" w:rsidRPr="00AA0447">
        <w:rPr>
          <w:rFonts w:ascii="Times New Roman" w:hAnsi="Times New Roman" w:cs="Times New Roman"/>
          <w:sz w:val="26"/>
          <w:szCs w:val="26"/>
        </w:rPr>
        <w:t>,</w:t>
      </w:r>
      <w:r w:rsidR="00B5510C">
        <w:rPr>
          <w:rFonts w:ascii="Times New Roman" w:hAnsi="Times New Roman" w:cs="Times New Roman"/>
          <w:sz w:val="26"/>
          <w:szCs w:val="26"/>
        </w:rPr>
        <w:t>460</w:t>
      </w:r>
      <w:r w:rsidR="00AA0447" w:rsidRPr="00AA0447">
        <w:rPr>
          <w:rFonts w:ascii="Times New Roman" w:hAnsi="Times New Roman" w:cs="Times New Roman"/>
          <w:sz w:val="26"/>
          <w:szCs w:val="26"/>
        </w:rPr>
        <w:t xml:space="preserve">  тыс. рублей.</w:t>
      </w:r>
    </w:p>
    <w:p w:rsidR="00A45E1B"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Объем финансовых ресурсов, необходимых для реализации подпрограммы, определен на основании прогнозных количественных и стоимостных оце</w:t>
      </w:r>
      <w:r w:rsidR="00F967B7">
        <w:rPr>
          <w:rFonts w:ascii="Times New Roman" w:hAnsi="Times New Roman" w:cs="Times New Roman"/>
          <w:sz w:val="26"/>
          <w:szCs w:val="26"/>
        </w:rPr>
        <w:t xml:space="preserve">нок предусмотренных мероприятий </w:t>
      </w:r>
      <w:r w:rsidR="00F967B7" w:rsidRPr="00F967B7">
        <w:rPr>
          <w:rFonts w:ascii="Times New Roman" w:hAnsi="Times New Roman" w:cs="Times New Roman"/>
          <w:sz w:val="26"/>
          <w:szCs w:val="26"/>
        </w:rPr>
        <w:t>и подлежат корректировке в течении финансового года, исходя из   возможностей  бюджета района.</w:t>
      </w:r>
      <w:r w:rsidRPr="00FC3234">
        <w:rPr>
          <w:rFonts w:ascii="Times New Roman" w:hAnsi="Times New Roman" w:cs="Times New Roman"/>
          <w:sz w:val="26"/>
          <w:szCs w:val="26"/>
        </w:rPr>
        <w:t xml:space="preserve"> Финансирование мероприятий подпрограммы в запланированном объеме позволит обеспечить достижение ожидаемых результатов мероприятий, а также промежуточных и конечных результатов подпрограммы.</w:t>
      </w:r>
    </w:p>
    <w:p w:rsidR="00F967B7" w:rsidRDefault="00F967B7" w:rsidP="005F68E1">
      <w:pPr>
        <w:pStyle w:val="ConsPlusNormal"/>
        <w:ind w:firstLine="539"/>
        <w:jc w:val="both"/>
        <w:rPr>
          <w:rFonts w:ascii="Times New Roman" w:hAnsi="Times New Roman" w:cs="Times New Roman"/>
          <w:sz w:val="26"/>
          <w:szCs w:val="26"/>
        </w:rPr>
      </w:pPr>
    </w:p>
    <w:p w:rsidR="00A45E1B" w:rsidRPr="006014DD" w:rsidRDefault="00F21231" w:rsidP="005F68E1">
      <w:pPr>
        <w:pStyle w:val="ConsPlusNormal"/>
        <w:jc w:val="center"/>
        <w:outlineLvl w:val="2"/>
        <w:rPr>
          <w:rFonts w:ascii="Times New Roman" w:hAnsi="Times New Roman" w:cs="Times New Roman"/>
          <w:b/>
          <w:sz w:val="26"/>
          <w:szCs w:val="26"/>
        </w:rPr>
      </w:pPr>
      <w:r>
        <w:rPr>
          <w:b/>
          <w:sz w:val="26"/>
          <w:szCs w:val="26"/>
        </w:rPr>
        <w:t>6</w:t>
      </w:r>
      <w:r w:rsidR="00A45E1B" w:rsidRPr="006014DD">
        <w:rPr>
          <w:b/>
          <w:sz w:val="26"/>
          <w:szCs w:val="26"/>
        </w:rPr>
        <w:t xml:space="preserve">. </w:t>
      </w:r>
      <w:r w:rsidR="00A45E1B" w:rsidRPr="006014DD">
        <w:rPr>
          <w:rFonts w:ascii="Times New Roman" w:hAnsi="Times New Roman" w:cs="Times New Roman"/>
          <w:b/>
          <w:sz w:val="26"/>
          <w:szCs w:val="26"/>
        </w:rPr>
        <w:t>Механизмы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Реализация подпрограммы осуществляется ответ</w:t>
      </w:r>
      <w:r w:rsidR="00C3235D" w:rsidRPr="00FC3234">
        <w:rPr>
          <w:rFonts w:ascii="Times New Roman" w:hAnsi="Times New Roman" w:cs="Times New Roman"/>
          <w:sz w:val="26"/>
          <w:szCs w:val="26"/>
        </w:rPr>
        <w:t xml:space="preserve">ственным исполнителем </w:t>
      </w:r>
      <w:r w:rsidR="00F21231">
        <w:rPr>
          <w:rFonts w:ascii="Times New Roman" w:hAnsi="Times New Roman" w:cs="Times New Roman"/>
          <w:sz w:val="26"/>
          <w:szCs w:val="26"/>
        </w:rPr>
        <w:t>–Районным отделом образования Администрации Еланского муниципального района Волгоградской области.</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Реализация подпрограммы осуществляется через:</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заключение соглашений о предоставлении субсидий на финансовое обеспечение </w:t>
      </w:r>
      <w:r w:rsidR="00F21231">
        <w:rPr>
          <w:rFonts w:ascii="Times New Roman" w:hAnsi="Times New Roman" w:cs="Times New Roman"/>
          <w:sz w:val="26"/>
          <w:szCs w:val="26"/>
        </w:rPr>
        <w:t>муниципального</w:t>
      </w:r>
      <w:r w:rsidRPr="00FC3234">
        <w:rPr>
          <w:rFonts w:ascii="Times New Roman" w:hAnsi="Times New Roman" w:cs="Times New Roman"/>
          <w:sz w:val="26"/>
          <w:szCs w:val="26"/>
        </w:rPr>
        <w:t xml:space="preserve"> задания на оказание услуг (выполнение работ) и на ины</w:t>
      </w:r>
      <w:r w:rsidR="00C3235D" w:rsidRPr="00FC3234">
        <w:rPr>
          <w:rFonts w:ascii="Times New Roman" w:hAnsi="Times New Roman" w:cs="Times New Roman"/>
          <w:sz w:val="26"/>
          <w:szCs w:val="26"/>
        </w:rPr>
        <w:t xml:space="preserve">е цели с бюджетными </w:t>
      </w:r>
      <w:r w:rsidR="00C3235D" w:rsidRPr="00F21231">
        <w:rPr>
          <w:rFonts w:ascii="Times New Roman" w:hAnsi="Times New Roman" w:cs="Times New Roman"/>
          <w:color w:val="FF0000"/>
          <w:sz w:val="26"/>
          <w:szCs w:val="26"/>
        </w:rPr>
        <w:t>(казёнными</w:t>
      </w:r>
      <w:r w:rsidRPr="00F21231">
        <w:rPr>
          <w:rFonts w:ascii="Times New Roman" w:hAnsi="Times New Roman" w:cs="Times New Roman"/>
          <w:color w:val="FF0000"/>
          <w:sz w:val="26"/>
          <w:szCs w:val="26"/>
        </w:rPr>
        <w:t xml:space="preserve">) </w:t>
      </w:r>
      <w:r w:rsidRPr="00FC3234">
        <w:rPr>
          <w:rFonts w:ascii="Times New Roman" w:hAnsi="Times New Roman" w:cs="Times New Roman"/>
          <w:sz w:val="26"/>
          <w:szCs w:val="26"/>
        </w:rPr>
        <w:t>учреждениями, подведомственными</w:t>
      </w:r>
      <w:r w:rsidR="00F21231">
        <w:rPr>
          <w:rFonts w:ascii="Times New Roman" w:hAnsi="Times New Roman" w:cs="Times New Roman"/>
          <w:sz w:val="26"/>
          <w:szCs w:val="26"/>
        </w:rPr>
        <w:t>РОО;</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оказание мер социальной поддержки обучающимся и педагогическим работникам;</w:t>
      </w:r>
    </w:p>
    <w:p w:rsidR="00A45E1B" w:rsidRPr="00FC3234" w:rsidRDefault="00C3235D"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заключение муниципальных</w:t>
      </w:r>
      <w:r w:rsidR="00A45E1B" w:rsidRPr="00FC3234">
        <w:rPr>
          <w:rFonts w:ascii="Times New Roman" w:hAnsi="Times New Roman" w:cs="Times New Roman"/>
          <w:sz w:val="26"/>
          <w:szCs w:val="26"/>
        </w:rPr>
        <w:t xml:space="preserve"> контрактов на закупку товаров, работ и (или) оказание услуг, необходимы</w:t>
      </w:r>
      <w:r w:rsidRPr="00FC3234">
        <w:rPr>
          <w:rFonts w:ascii="Times New Roman" w:hAnsi="Times New Roman" w:cs="Times New Roman"/>
          <w:sz w:val="26"/>
          <w:szCs w:val="26"/>
        </w:rPr>
        <w:t>х для реализации муниципальной</w:t>
      </w:r>
      <w:r w:rsidR="00A45E1B" w:rsidRPr="00FC3234">
        <w:rPr>
          <w:rFonts w:ascii="Times New Roman" w:hAnsi="Times New Roman" w:cs="Times New Roman"/>
          <w:sz w:val="26"/>
          <w:szCs w:val="26"/>
        </w:rPr>
        <w:t xml:space="preserve"> программы, на основе контрактной системы в сфере закупок товаров, работ, услуг дл</w:t>
      </w:r>
      <w:r w:rsidRPr="00FC3234">
        <w:rPr>
          <w:rFonts w:ascii="Times New Roman" w:hAnsi="Times New Roman" w:cs="Times New Roman"/>
          <w:sz w:val="26"/>
          <w:szCs w:val="26"/>
        </w:rPr>
        <w:t xml:space="preserve">я обеспечения </w:t>
      </w:r>
      <w:r w:rsidR="00A45E1B" w:rsidRPr="00FC3234">
        <w:rPr>
          <w:rFonts w:ascii="Times New Roman" w:hAnsi="Times New Roman" w:cs="Times New Roman"/>
          <w:sz w:val="26"/>
          <w:szCs w:val="26"/>
        </w:rPr>
        <w:t>муниципальных нужд в соответствии с законодательством Российской Федерации.</w:t>
      </w:r>
    </w:p>
    <w:p w:rsidR="00A45E1B" w:rsidRPr="00FC3234" w:rsidRDefault="00402470" w:rsidP="000B436C">
      <w:pPr>
        <w:pStyle w:val="ConsPlusNormal"/>
        <w:jc w:val="both"/>
        <w:rPr>
          <w:rFonts w:ascii="Times New Roman" w:hAnsi="Times New Roman" w:cs="Times New Roman"/>
          <w:color w:val="FF0000"/>
          <w:sz w:val="26"/>
          <w:szCs w:val="26"/>
        </w:rPr>
      </w:pPr>
      <w:r>
        <w:rPr>
          <w:rFonts w:ascii="Times New Roman" w:hAnsi="Times New Roman" w:cs="Times New Roman"/>
          <w:color w:val="FF0000"/>
          <w:sz w:val="26"/>
          <w:szCs w:val="26"/>
        </w:rPr>
        <w:lastRenderedPageBreak/>
        <w:tab/>
      </w:r>
    </w:p>
    <w:p w:rsidR="00A45E1B" w:rsidRPr="006014DD" w:rsidRDefault="0088387A" w:rsidP="000B436C">
      <w:pPr>
        <w:pStyle w:val="ConsPlusNormal"/>
        <w:jc w:val="center"/>
        <w:outlineLvl w:val="2"/>
        <w:rPr>
          <w:rFonts w:ascii="Times New Roman" w:hAnsi="Times New Roman" w:cs="Times New Roman"/>
          <w:b/>
          <w:sz w:val="26"/>
          <w:szCs w:val="26"/>
        </w:rPr>
      </w:pPr>
      <w:r>
        <w:rPr>
          <w:b/>
          <w:sz w:val="26"/>
          <w:szCs w:val="26"/>
        </w:rPr>
        <w:t>7</w:t>
      </w:r>
      <w:r w:rsidR="00A45E1B" w:rsidRPr="006014DD">
        <w:rPr>
          <w:b/>
          <w:sz w:val="26"/>
          <w:szCs w:val="26"/>
        </w:rPr>
        <w:t xml:space="preserve">. </w:t>
      </w:r>
      <w:r w:rsidR="00A45E1B" w:rsidRPr="006014DD">
        <w:rPr>
          <w:rFonts w:ascii="Times New Roman" w:hAnsi="Times New Roman" w:cs="Times New Roman"/>
          <w:b/>
          <w:sz w:val="26"/>
          <w:szCs w:val="26"/>
        </w:rPr>
        <w:t>Перечень имущества, создаваемого (приобретаемого) в ходе</w:t>
      </w:r>
    </w:p>
    <w:p w:rsidR="00A45E1B" w:rsidRPr="006014DD" w:rsidRDefault="00A45E1B" w:rsidP="000B436C">
      <w:pPr>
        <w:pStyle w:val="ConsPlusNormal"/>
        <w:jc w:val="center"/>
        <w:rPr>
          <w:rFonts w:ascii="Times New Roman" w:hAnsi="Times New Roman" w:cs="Times New Roman"/>
          <w:b/>
          <w:sz w:val="26"/>
          <w:szCs w:val="26"/>
        </w:rPr>
      </w:pPr>
      <w:r w:rsidRPr="006014DD">
        <w:rPr>
          <w:rFonts w:ascii="Times New Roman" w:hAnsi="Times New Roman" w:cs="Times New Roman"/>
          <w:b/>
          <w:sz w:val="26"/>
          <w:szCs w:val="26"/>
        </w:rPr>
        <w:t>реализации подпрограммы. Сведения о правах на имущество,</w:t>
      </w:r>
    </w:p>
    <w:p w:rsidR="00A45E1B" w:rsidRPr="006014DD" w:rsidRDefault="00A45E1B" w:rsidP="000B436C">
      <w:pPr>
        <w:pStyle w:val="ConsPlusNormal"/>
        <w:jc w:val="center"/>
        <w:rPr>
          <w:rFonts w:ascii="Times New Roman" w:hAnsi="Times New Roman" w:cs="Times New Roman"/>
          <w:b/>
          <w:sz w:val="26"/>
          <w:szCs w:val="26"/>
        </w:rPr>
      </w:pPr>
      <w:r w:rsidRPr="006014DD">
        <w:rPr>
          <w:rFonts w:ascii="Times New Roman" w:hAnsi="Times New Roman" w:cs="Times New Roman"/>
          <w:b/>
          <w:sz w:val="26"/>
          <w:szCs w:val="26"/>
        </w:rPr>
        <w:t>создаваемое (приобретаемое) в ходе реализации подпрограммы</w:t>
      </w:r>
    </w:p>
    <w:p w:rsidR="00A45E1B" w:rsidRPr="006014DD" w:rsidRDefault="00A45E1B" w:rsidP="000B436C">
      <w:pPr>
        <w:pStyle w:val="ConsPlusNormal"/>
        <w:jc w:val="both"/>
        <w:rPr>
          <w:rFonts w:ascii="Times New Roman" w:hAnsi="Times New Roman" w:cs="Times New Roman"/>
          <w:b/>
          <w:sz w:val="26"/>
          <w:szCs w:val="26"/>
        </w:rPr>
      </w:pPr>
    </w:p>
    <w:p w:rsidR="003E69C4" w:rsidRDefault="00DC1100" w:rsidP="00EF5BC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рамках </w:t>
      </w:r>
      <w:r w:rsidR="00EF5BC7">
        <w:rPr>
          <w:rFonts w:ascii="Times New Roman" w:hAnsi="Times New Roman" w:cs="Times New Roman"/>
          <w:sz w:val="26"/>
          <w:szCs w:val="26"/>
        </w:rPr>
        <w:t>подпрограммы</w:t>
      </w:r>
      <w:r w:rsidR="003E69C4">
        <w:rPr>
          <w:rFonts w:ascii="Times New Roman" w:hAnsi="Times New Roman" w:cs="Times New Roman"/>
          <w:sz w:val="26"/>
          <w:szCs w:val="26"/>
        </w:rPr>
        <w:t xml:space="preserve"> не планируется приобретение, выполнение или оказание товаров, работ, услуг.</w:t>
      </w:r>
    </w:p>
    <w:p w:rsidR="003E69C4" w:rsidRDefault="003E69C4" w:rsidP="00EF5BC7">
      <w:pPr>
        <w:pStyle w:val="ConsPlusNormal"/>
        <w:ind w:firstLine="540"/>
        <w:jc w:val="both"/>
        <w:rPr>
          <w:rFonts w:ascii="Times New Roman" w:hAnsi="Times New Roman" w:cs="Times New Roman"/>
          <w:sz w:val="26"/>
          <w:szCs w:val="26"/>
        </w:rPr>
      </w:pPr>
    </w:p>
    <w:p w:rsidR="00647A09" w:rsidRPr="00FC3234" w:rsidRDefault="003E69C4" w:rsidP="00EF5BC7">
      <w:pPr>
        <w:pStyle w:val="ConsPlusNormal"/>
        <w:ind w:firstLine="540"/>
        <w:jc w:val="both"/>
        <w:rPr>
          <w:rFonts w:ascii="Times New Roman" w:hAnsi="Times New Roman" w:cs="Times New Roman"/>
          <w:sz w:val="26"/>
          <w:szCs w:val="26"/>
        </w:rPr>
      </w:pPr>
      <w:r w:rsidRPr="003E69C4">
        <w:rPr>
          <w:rFonts w:ascii="Times New Roman" w:hAnsi="Times New Roman" w:cs="Times New Roman"/>
          <w:sz w:val="26"/>
          <w:szCs w:val="26"/>
        </w:rPr>
        <w:t>В рамках подпрограммы не планируется</w:t>
      </w:r>
      <w:r w:rsidR="00EF5BC7">
        <w:rPr>
          <w:rFonts w:ascii="Times New Roman" w:hAnsi="Times New Roman" w:cs="Times New Roman"/>
          <w:sz w:val="26"/>
          <w:szCs w:val="26"/>
        </w:rPr>
        <w:t xml:space="preserve"> создание(приобретение) имущества</w:t>
      </w:r>
      <w:r>
        <w:rPr>
          <w:rFonts w:ascii="Times New Roman" w:hAnsi="Times New Roman" w:cs="Times New Roman"/>
          <w:sz w:val="26"/>
          <w:szCs w:val="26"/>
        </w:rPr>
        <w:t>.</w:t>
      </w:r>
    </w:p>
    <w:p w:rsidR="00DC1100" w:rsidRDefault="00DC1100" w:rsidP="000B436C">
      <w:pPr>
        <w:pStyle w:val="ConsPlusNormal"/>
        <w:outlineLvl w:val="1"/>
        <w:rPr>
          <w:rFonts w:ascii="Times New Roman" w:hAnsi="Times New Roman" w:cs="Times New Roman"/>
          <w:b/>
          <w:sz w:val="26"/>
          <w:szCs w:val="26"/>
        </w:rPr>
      </w:pPr>
      <w:bookmarkStart w:id="2" w:name="P520"/>
      <w:bookmarkEnd w:id="2"/>
    </w:p>
    <w:p w:rsidR="002C3E61" w:rsidRDefault="002C3E61" w:rsidP="000B436C">
      <w:pPr>
        <w:pStyle w:val="ConsPlusNormal"/>
        <w:outlineLvl w:val="1"/>
        <w:rPr>
          <w:rFonts w:ascii="Times New Roman" w:hAnsi="Times New Roman" w:cs="Times New Roman"/>
          <w:b/>
          <w:sz w:val="26"/>
          <w:szCs w:val="26"/>
        </w:rPr>
      </w:pPr>
    </w:p>
    <w:p w:rsidR="000B436C" w:rsidRDefault="000B436C"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E69C4" w:rsidRDefault="003E69C4" w:rsidP="000B436C">
      <w:pPr>
        <w:pStyle w:val="ConsPlusNormal"/>
        <w:jc w:val="center"/>
        <w:outlineLvl w:val="1"/>
        <w:rPr>
          <w:rFonts w:ascii="Times New Roman" w:hAnsi="Times New Roman" w:cs="Times New Roman"/>
          <w:b/>
          <w:sz w:val="26"/>
          <w:szCs w:val="26"/>
        </w:rPr>
      </w:pPr>
    </w:p>
    <w:p w:rsidR="00393AAD" w:rsidRDefault="00393AAD" w:rsidP="000B436C">
      <w:pPr>
        <w:pStyle w:val="ConsPlusNormal"/>
        <w:jc w:val="center"/>
        <w:outlineLvl w:val="1"/>
        <w:rPr>
          <w:rFonts w:ascii="Times New Roman" w:hAnsi="Times New Roman" w:cs="Times New Roman"/>
          <w:b/>
          <w:sz w:val="26"/>
          <w:szCs w:val="26"/>
        </w:rPr>
      </w:pPr>
    </w:p>
    <w:p w:rsidR="00A45E1B" w:rsidRPr="006014DD" w:rsidRDefault="00A45E1B" w:rsidP="000B436C">
      <w:pPr>
        <w:pStyle w:val="ConsPlusNormal"/>
        <w:jc w:val="center"/>
        <w:outlineLvl w:val="1"/>
        <w:rPr>
          <w:rFonts w:ascii="Times New Roman" w:hAnsi="Times New Roman" w:cs="Times New Roman"/>
          <w:b/>
          <w:sz w:val="26"/>
          <w:szCs w:val="26"/>
        </w:rPr>
      </w:pPr>
      <w:r w:rsidRPr="006014DD">
        <w:rPr>
          <w:rFonts w:ascii="Times New Roman" w:hAnsi="Times New Roman" w:cs="Times New Roman"/>
          <w:b/>
          <w:sz w:val="26"/>
          <w:szCs w:val="26"/>
        </w:rPr>
        <w:t>ПОДПРОГРАММА</w:t>
      </w:r>
    </w:p>
    <w:p w:rsidR="00A45E1B" w:rsidRPr="006014DD" w:rsidRDefault="007166CA" w:rsidP="000B436C">
      <w:pPr>
        <w:pStyle w:val="ConsPlusNormal"/>
        <w:jc w:val="center"/>
        <w:rPr>
          <w:rFonts w:ascii="Times New Roman" w:hAnsi="Times New Roman" w:cs="Times New Roman"/>
          <w:b/>
          <w:sz w:val="26"/>
          <w:szCs w:val="26"/>
        </w:rPr>
      </w:pPr>
      <w:r>
        <w:rPr>
          <w:rFonts w:ascii="Times New Roman" w:hAnsi="Times New Roman" w:cs="Times New Roman"/>
          <w:b/>
          <w:sz w:val="26"/>
          <w:szCs w:val="26"/>
        </w:rPr>
        <w:t>«</w:t>
      </w:r>
      <w:r w:rsidR="00A45E1B" w:rsidRPr="006014DD">
        <w:rPr>
          <w:rFonts w:ascii="Times New Roman" w:hAnsi="Times New Roman" w:cs="Times New Roman"/>
          <w:b/>
          <w:sz w:val="26"/>
          <w:szCs w:val="26"/>
        </w:rPr>
        <w:t>Развитие дошкольного, общего образования и дополнительного</w:t>
      </w:r>
    </w:p>
    <w:p w:rsidR="000B436C" w:rsidRDefault="007166CA" w:rsidP="000B436C">
      <w:pPr>
        <w:pStyle w:val="ConsPlusNormal"/>
        <w:jc w:val="center"/>
        <w:rPr>
          <w:rFonts w:ascii="Times New Roman" w:hAnsi="Times New Roman" w:cs="Times New Roman"/>
          <w:b/>
          <w:sz w:val="26"/>
          <w:szCs w:val="26"/>
        </w:rPr>
      </w:pPr>
      <w:r>
        <w:rPr>
          <w:rFonts w:ascii="Times New Roman" w:hAnsi="Times New Roman" w:cs="Times New Roman"/>
          <w:b/>
          <w:sz w:val="26"/>
          <w:szCs w:val="26"/>
        </w:rPr>
        <w:t>образования детей»</w:t>
      </w:r>
    </w:p>
    <w:p w:rsidR="000B436C" w:rsidRDefault="000B436C" w:rsidP="000B436C">
      <w:pPr>
        <w:pStyle w:val="ConsPlusNormal"/>
        <w:jc w:val="center"/>
        <w:rPr>
          <w:rFonts w:ascii="Times New Roman" w:hAnsi="Times New Roman" w:cs="Times New Roman"/>
          <w:b/>
          <w:sz w:val="26"/>
          <w:szCs w:val="26"/>
        </w:rPr>
      </w:pPr>
    </w:p>
    <w:p w:rsidR="000B436C" w:rsidRPr="006014DD" w:rsidRDefault="000B436C" w:rsidP="000B436C">
      <w:pPr>
        <w:pStyle w:val="ConsPlusNormal"/>
        <w:jc w:val="center"/>
        <w:rPr>
          <w:rFonts w:ascii="Times New Roman" w:hAnsi="Times New Roman" w:cs="Times New Roman"/>
          <w:b/>
          <w:sz w:val="26"/>
          <w:szCs w:val="26"/>
        </w:rPr>
      </w:pPr>
      <w:r>
        <w:rPr>
          <w:rFonts w:ascii="Times New Roman" w:hAnsi="Times New Roman" w:cs="Times New Roman"/>
          <w:b/>
          <w:sz w:val="26"/>
          <w:szCs w:val="26"/>
        </w:rPr>
        <w:t>Паспорт подпрограммы «</w:t>
      </w:r>
      <w:r w:rsidRPr="006014DD">
        <w:rPr>
          <w:rFonts w:ascii="Times New Roman" w:hAnsi="Times New Roman" w:cs="Times New Roman"/>
          <w:b/>
          <w:sz w:val="26"/>
          <w:szCs w:val="26"/>
        </w:rPr>
        <w:t>Развитие дошкольного, общего</w:t>
      </w:r>
    </w:p>
    <w:p w:rsidR="000B436C" w:rsidRDefault="000B436C" w:rsidP="000B436C">
      <w:pPr>
        <w:pStyle w:val="ConsPlusNormal"/>
        <w:jc w:val="center"/>
        <w:rPr>
          <w:rFonts w:ascii="Times New Roman" w:hAnsi="Times New Roman" w:cs="Times New Roman"/>
          <w:b/>
          <w:sz w:val="26"/>
          <w:szCs w:val="26"/>
        </w:rPr>
      </w:pPr>
      <w:r w:rsidRPr="006014DD">
        <w:rPr>
          <w:rFonts w:ascii="Times New Roman" w:hAnsi="Times New Roman" w:cs="Times New Roman"/>
          <w:b/>
          <w:sz w:val="26"/>
          <w:szCs w:val="26"/>
        </w:rPr>
        <w:t>образования и дополнительного</w:t>
      </w:r>
      <w:r>
        <w:rPr>
          <w:rFonts w:ascii="Times New Roman" w:hAnsi="Times New Roman" w:cs="Times New Roman"/>
          <w:b/>
          <w:sz w:val="26"/>
          <w:szCs w:val="26"/>
        </w:rPr>
        <w:t xml:space="preserve"> образования детей»</w:t>
      </w:r>
    </w:p>
    <w:p w:rsidR="000B436C" w:rsidRDefault="000B436C" w:rsidP="000B436C">
      <w:pPr>
        <w:pStyle w:val="ConsPlusNormal"/>
        <w:jc w:val="center"/>
        <w:rPr>
          <w:rFonts w:ascii="Times New Roman" w:hAnsi="Times New Roman" w:cs="Times New Roman"/>
          <w:b/>
          <w:sz w:val="26"/>
          <w:szCs w:val="26"/>
        </w:rPr>
      </w:pPr>
    </w:p>
    <w:tbl>
      <w:tblPr>
        <w:tblpPr w:leftFromText="180" w:rightFromText="180" w:vertAnchor="page" w:horzAnchor="margin" w:tblpXSpec="center" w:tblpY="3381"/>
        <w:tblW w:w="9168" w:type="dxa"/>
        <w:tblLayout w:type="fixed"/>
        <w:tblCellMar>
          <w:top w:w="102" w:type="dxa"/>
          <w:left w:w="62" w:type="dxa"/>
          <w:bottom w:w="102" w:type="dxa"/>
          <w:right w:w="62" w:type="dxa"/>
        </w:tblCellMar>
        <w:tblLook w:val="0000"/>
      </w:tblPr>
      <w:tblGrid>
        <w:gridCol w:w="3145"/>
        <w:gridCol w:w="364"/>
        <w:gridCol w:w="5659"/>
      </w:tblGrid>
      <w:tr w:rsidR="000B436C" w:rsidRPr="00FC3234" w:rsidTr="001F5B4D">
        <w:trPr>
          <w:trHeight w:val="209"/>
        </w:trPr>
        <w:tc>
          <w:tcPr>
            <w:tcW w:w="3145" w:type="dxa"/>
          </w:tcPr>
          <w:p w:rsidR="000B436C" w:rsidRPr="00FC3234" w:rsidRDefault="000B436C" w:rsidP="000B436C">
            <w:pPr>
              <w:pStyle w:val="ConsPlusNormal"/>
              <w:rPr>
                <w:rFonts w:ascii="Times New Roman" w:hAnsi="Times New Roman" w:cs="Times New Roman"/>
                <w:sz w:val="26"/>
                <w:szCs w:val="26"/>
              </w:rPr>
            </w:pPr>
            <w:r>
              <w:rPr>
                <w:rFonts w:ascii="Times New Roman" w:hAnsi="Times New Roman" w:cs="Times New Roman"/>
                <w:sz w:val="26"/>
                <w:szCs w:val="26"/>
              </w:rPr>
              <w:t>Ответственный исполнитель подпрограммы</w:t>
            </w:r>
          </w:p>
        </w:tc>
        <w:tc>
          <w:tcPr>
            <w:tcW w:w="364" w:type="dxa"/>
          </w:tcPr>
          <w:p w:rsidR="000B436C" w:rsidRPr="00FC3234" w:rsidRDefault="000B436C" w:rsidP="000B436C">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5659" w:type="dxa"/>
          </w:tcPr>
          <w:p w:rsidR="000B436C" w:rsidRDefault="000B436C" w:rsidP="000B436C">
            <w:pPr>
              <w:pStyle w:val="ConsPlusNormal"/>
              <w:rPr>
                <w:rFonts w:ascii="Times New Roman" w:hAnsi="Times New Roman" w:cs="Times New Roman"/>
                <w:sz w:val="26"/>
                <w:szCs w:val="26"/>
              </w:rPr>
            </w:pPr>
            <w:r>
              <w:rPr>
                <w:rFonts w:ascii="Times New Roman" w:hAnsi="Times New Roman" w:cs="Times New Roman"/>
                <w:sz w:val="26"/>
                <w:szCs w:val="26"/>
              </w:rPr>
              <w:t xml:space="preserve">Районный отдел образования Администрации </w:t>
            </w:r>
          </w:p>
          <w:p w:rsidR="000B436C" w:rsidRPr="00C31E20" w:rsidRDefault="000B436C" w:rsidP="000B436C">
            <w:pPr>
              <w:pStyle w:val="ConsPlusNormal"/>
              <w:rPr>
                <w:rFonts w:ascii="Times New Roman" w:hAnsi="Times New Roman" w:cs="Times New Roman"/>
                <w:sz w:val="26"/>
                <w:szCs w:val="26"/>
              </w:rPr>
            </w:pPr>
            <w:r>
              <w:rPr>
                <w:rFonts w:ascii="Times New Roman" w:hAnsi="Times New Roman" w:cs="Times New Roman"/>
                <w:sz w:val="26"/>
                <w:szCs w:val="26"/>
              </w:rPr>
              <w:t>Еланского муниципа</w:t>
            </w:r>
            <w:r w:rsidR="003E69C4">
              <w:rPr>
                <w:rFonts w:ascii="Times New Roman" w:hAnsi="Times New Roman" w:cs="Times New Roman"/>
                <w:sz w:val="26"/>
                <w:szCs w:val="26"/>
              </w:rPr>
              <w:t xml:space="preserve">льного района Волгоградской </w:t>
            </w:r>
            <w:r>
              <w:rPr>
                <w:rFonts w:ascii="Times New Roman" w:hAnsi="Times New Roman" w:cs="Times New Roman"/>
                <w:sz w:val="26"/>
                <w:szCs w:val="26"/>
              </w:rPr>
              <w:t>области</w:t>
            </w:r>
          </w:p>
        </w:tc>
      </w:tr>
      <w:tr w:rsidR="000B436C" w:rsidRPr="00FC3234" w:rsidTr="001F5B4D">
        <w:trPr>
          <w:trHeight w:val="209"/>
        </w:trPr>
        <w:tc>
          <w:tcPr>
            <w:tcW w:w="3145" w:type="dxa"/>
          </w:tcPr>
          <w:p w:rsidR="000B436C" w:rsidRPr="00FC3234" w:rsidRDefault="000B436C" w:rsidP="000B436C">
            <w:pPr>
              <w:pStyle w:val="ConsPlusNormal"/>
              <w:rPr>
                <w:rFonts w:ascii="Times New Roman" w:hAnsi="Times New Roman" w:cs="Times New Roman"/>
                <w:sz w:val="26"/>
                <w:szCs w:val="26"/>
              </w:rPr>
            </w:pPr>
            <w:r w:rsidRPr="00FC3234">
              <w:rPr>
                <w:rFonts w:ascii="Times New Roman" w:hAnsi="Times New Roman" w:cs="Times New Roman"/>
                <w:sz w:val="26"/>
                <w:szCs w:val="26"/>
              </w:rPr>
              <w:lastRenderedPageBreak/>
              <w:t>Соисполнители подпрограммы</w:t>
            </w:r>
          </w:p>
        </w:tc>
        <w:tc>
          <w:tcPr>
            <w:tcW w:w="364" w:type="dxa"/>
          </w:tcPr>
          <w:p w:rsidR="000B436C" w:rsidRPr="00FC3234" w:rsidRDefault="000B436C" w:rsidP="000B436C">
            <w:pPr>
              <w:pStyle w:val="ConsPlusNormal"/>
              <w:rPr>
                <w:rFonts w:ascii="Times New Roman" w:hAnsi="Times New Roman" w:cs="Times New Roman"/>
                <w:sz w:val="26"/>
                <w:szCs w:val="26"/>
              </w:rPr>
            </w:pPr>
            <w:r w:rsidRPr="00FC3234">
              <w:rPr>
                <w:rFonts w:ascii="Times New Roman" w:hAnsi="Times New Roman" w:cs="Times New Roman"/>
                <w:sz w:val="26"/>
                <w:szCs w:val="26"/>
              </w:rPr>
              <w:t>-</w:t>
            </w:r>
          </w:p>
        </w:tc>
        <w:tc>
          <w:tcPr>
            <w:tcW w:w="5659" w:type="dxa"/>
          </w:tcPr>
          <w:p w:rsidR="000B436C" w:rsidRPr="00FC3234" w:rsidRDefault="000B436C" w:rsidP="003E69C4">
            <w:pPr>
              <w:pStyle w:val="ConsPlusNormal"/>
              <w:ind w:firstLine="283"/>
              <w:jc w:val="both"/>
              <w:rPr>
                <w:rFonts w:ascii="Times New Roman" w:hAnsi="Times New Roman" w:cs="Times New Roman"/>
                <w:sz w:val="26"/>
                <w:szCs w:val="26"/>
              </w:rPr>
            </w:pPr>
            <w:r w:rsidRPr="00C31E20">
              <w:rPr>
                <w:rFonts w:ascii="Times New Roman" w:hAnsi="Times New Roman" w:cs="Times New Roman"/>
                <w:sz w:val="26"/>
                <w:szCs w:val="26"/>
              </w:rPr>
              <w:t>образовательные организации Еланского муниципально</w:t>
            </w:r>
            <w:r w:rsidR="003E69C4">
              <w:rPr>
                <w:rFonts w:ascii="Times New Roman" w:hAnsi="Times New Roman" w:cs="Times New Roman"/>
                <w:sz w:val="26"/>
                <w:szCs w:val="26"/>
              </w:rPr>
              <w:t>го района Волгоградской области</w:t>
            </w:r>
          </w:p>
        </w:tc>
      </w:tr>
      <w:tr w:rsidR="000B436C" w:rsidRPr="00FC3234" w:rsidTr="001F5B4D">
        <w:trPr>
          <w:trHeight w:val="209"/>
        </w:trPr>
        <w:tc>
          <w:tcPr>
            <w:tcW w:w="3145" w:type="dxa"/>
          </w:tcPr>
          <w:p w:rsidR="000B436C" w:rsidRPr="00FC3234" w:rsidRDefault="000B436C" w:rsidP="000B436C">
            <w:pPr>
              <w:pStyle w:val="ConsPlusNormal"/>
              <w:rPr>
                <w:rFonts w:ascii="Times New Roman" w:hAnsi="Times New Roman" w:cs="Times New Roman"/>
                <w:sz w:val="26"/>
                <w:szCs w:val="26"/>
              </w:rPr>
            </w:pPr>
            <w:r w:rsidRPr="00FC3234">
              <w:rPr>
                <w:rFonts w:ascii="Times New Roman" w:hAnsi="Times New Roman" w:cs="Times New Roman"/>
                <w:sz w:val="26"/>
                <w:szCs w:val="26"/>
              </w:rPr>
              <w:t>Цель подпрограммы</w:t>
            </w:r>
          </w:p>
        </w:tc>
        <w:tc>
          <w:tcPr>
            <w:tcW w:w="364" w:type="dxa"/>
          </w:tcPr>
          <w:p w:rsidR="000B436C" w:rsidRPr="00FC3234" w:rsidRDefault="000B436C" w:rsidP="000B436C">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59" w:type="dxa"/>
          </w:tcPr>
          <w:p w:rsidR="000B436C" w:rsidRPr="00FC3234" w:rsidRDefault="000B436C" w:rsidP="000B436C">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создание в системе дошкольного, общего и дополнительного образования равных возможностей для получения качественного образования и позитивной социализации детей</w:t>
            </w:r>
          </w:p>
        </w:tc>
      </w:tr>
      <w:tr w:rsidR="000B436C" w:rsidRPr="00FC3234" w:rsidTr="001F5B4D">
        <w:trPr>
          <w:trHeight w:val="209"/>
        </w:trPr>
        <w:tc>
          <w:tcPr>
            <w:tcW w:w="3145" w:type="dxa"/>
          </w:tcPr>
          <w:p w:rsidR="000B436C" w:rsidRPr="00FC3234" w:rsidRDefault="000B436C" w:rsidP="000B436C">
            <w:pPr>
              <w:pStyle w:val="ConsPlusNormal"/>
              <w:rPr>
                <w:rFonts w:ascii="Times New Roman" w:hAnsi="Times New Roman" w:cs="Times New Roman"/>
                <w:sz w:val="26"/>
                <w:szCs w:val="26"/>
              </w:rPr>
            </w:pPr>
            <w:r w:rsidRPr="00FC3234">
              <w:rPr>
                <w:rFonts w:ascii="Times New Roman" w:hAnsi="Times New Roman" w:cs="Times New Roman"/>
                <w:sz w:val="26"/>
                <w:szCs w:val="26"/>
              </w:rPr>
              <w:t>Задачи подпрограммы</w:t>
            </w:r>
          </w:p>
        </w:tc>
        <w:tc>
          <w:tcPr>
            <w:tcW w:w="364" w:type="dxa"/>
          </w:tcPr>
          <w:p w:rsidR="000B436C" w:rsidRPr="00FC3234" w:rsidRDefault="000B436C" w:rsidP="000B436C">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59" w:type="dxa"/>
          </w:tcPr>
          <w:p w:rsidR="000B436C" w:rsidRPr="00FC3234" w:rsidRDefault="000B436C" w:rsidP="000B436C">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и дополнительного образования;</w:t>
            </w:r>
          </w:p>
          <w:p w:rsidR="000B436C" w:rsidRPr="00FC3234" w:rsidRDefault="000B436C" w:rsidP="000B436C">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0B436C" w:rsidRPr="00FC3234" w:rsidRDefault="000B436C" w:rsidP="000B436C">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обновление состава и компетенций педагогических кадров, создание механизмов мотивации педагогов к повышению качества работы</w:t>
            </w:r>
            <w:r w:rsidRPr="00E61872">
              <w:rPr>
                <w:rFonts w:ascii="Times New Roman" w:hAnsi="Times New Roman" w:cs="Times New Roman"/>
                <w:sz w:val="26"/>
                <w:szCs w:val="26"/>
              </w:rPr>
              <w:t>и непрерывному профессиональному развитию;</w:t>
            </w:r>
          </w:p>
          <w:p w:rsidR="000B436C" w:rsidRPr="00FC3234" w:rsidRDefault="000B436C" w:rsidP="000B436C">
            <w:pPr>
              <w:pStyle w:val="ConsPlusNormal"/>
              <w:ind w:firstLine="283"/>
              <w:jc w:val="both"/>
              <w:rPr>
                <w:rFonts w:ascii="Times New Roman" w:hAnsi="Times New Roman" w:cs="Times New Roman"/>
                <w:sz w:val="26"/>
                <w:szCs w:val="26"/>
              </w:rPr>
            </w:pPr>
            <w:r w:rsidRPr="00C06D22">
              <w:rPr>
                <w:rFonts w:ascii="Times New Roman" w:hAnsi="Times New Roman" w:cs="Times New Roman"/>
                <w:sz w:val="26"/>
                <w:szCs w:val="26"/>
              </w:rPr>
              <w:t>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w:t>
            </w:r>
          </w:p>
        </w:tc>
      </w:tr>
      <w:tr w:rsidR="000B436C" w:rsidRPr="00FC3234" w:rsidTr="001F5B4D">
        <w:trPr>
          <w:trHeight w:val="209"/>
        </w:trPr>
        <w:tc>
          <w:tcPr>
            <w:tcW w:w="3145" w:type="dxa"/>
          </w:tcPr>
          <w:p w:rsidR="00BD5696" w:rsidRDefault="00BD5696" w:rsidP="000B436C">
            <w:pPr>
              <w:pStyle w:val="ConsPlusNormal"/>
              <w:rPr>
                <w:rFonts w:ascii="Times New Roman" w:hAnsi="Times New Roman" w:cs="Times New Roman"/>
                <w:sz w:val="26"/>
                <w:szCs w:val="26"/>
              </w:rPr>
            </w:pPr>
          </w:p>
          <w:p w:rsidR="000B436C" w:rsidRPr="00FC3234" w:rsidRDefault="000B436C" w:rsidP="000B436C">
            <w:pPr>
              <w:pStyle w:val="ConsPlusNormal"/>
              <w:rPr>
                <w:rFonts w:ascii="Times New Roman" w:hAnsi="Times New Roman" w:cs="Times New Roman"/>
                <w:sz w:val="26"/>
                <w:szCs w:val="26"/>
              </w:rPr>
            </w:pPr>
            <w:r w:rsidRPr="00FC3234">
              <w:rPr>
                <w:rFonts w:ascii="Times New Roman" w:hAnsi="Times New Roman" w:cs="Times New Roman"/>
                <w:sz w:val="26"/>
                <w:szCs w:val="26"/>
              </w:rPr>
              <w:t>Целевые показатели подпрограммы, их значения на последний год реализации</w:t>
            </w:r>
          </w:p>
        </w:tc>
        <w:tc>
          <w:tcPr>
            <w:tcW w:w="364" w:type="dxa"/>
          </w:tcPr>
          <w:p w:rsidR="00BD5696" w:rsidRDefault="00BD5696" w:rsidP="000B436C">
            <w:pPr>
              <w:pStyle w:val="ConsPlusNormal"/>
              <w:jc w:val="center"/>
              <w:rPr>
                <w:rFonts w:ascii="Times New Roman" w:hAnsi="Times New Roman" w:cs="Times New Roman"/>
                <w:sz w:val="26"/>
                <w:szCs w:val="26"/>
              </w:rPr>
            </w:pPr>
          </w:p>
          <w:p w:rsidR="000B436C" w:rsidRPr="00FC3234" w:rsidRDefault="000B436C" w:rsidP="000B436C">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59" w:type="dxa"/>
          </w:tcPr>
          <w:p w:rsidR="00BD5696" w:rsidRDefault="00BD5696" w:rsidP="000B436C">
            <w:pPr>
              <w:pStyle w:val="ConsPlusNormal"/>
              <w:ind w:firstLine="283"/>
              <w:jc w:val="both"/>
              <w:rPr>
                <w:rFonts w:ascii="Times New Roman" w:hAnsi="Times New Roman" w:cs="Times New Roman"/>
                <w:sz w:val="26"/>
                <w:szCs w:val="26"/>
              </w:rPr>
            </w:pPr>
          </w:p>
          <w:p w:rsidR="000B436C" w:rsidRDefault="000B436C" w:rsidP="000B436C">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- 100 процентов;</w:t>
            </w:r>
          </w:p>
          <w:p w:rsidR="000B436C" w:rsidRPr="00FC3234" w:rsidRDefault="000B436C" w:rsidP="000B436C">
            <w:pPr>
              <w:pStyle w:val="ConsPlusNormal"/>
              <w:ind w:firstLine="283"/>
              <w:jc w:val="both"/>
              <w:rPr>
                <w:rFonts w:ascii="Times New Roman" w:hAnsi="Times New Roman" w:cs="Times New Roman"/>
                <w:sz w:val="26"/>
                <w:szCs w:val="26"/>
              </w:rPr>
            </w:pPr>
            <w:r w:rsidRPr="009A4E60">
              <w:rPr>
                <w:rFonts w:ascii="Times New Roman" w:hAnsi="Times New Roman" w:cs="Times New Roman"/>
                <w:sz w:val="26"/>
                <w:szCs w:val="26"/>
              </w:rPr>
              <w:t xml:space="preserve">доступность дошкольного образования для детей в возрасте от </w:t>
            </w:r>
            <w:r>
              <w:rPr>
                <w:rFonts w:ascii="Times New Roman" w:hAnsi="Times New Roman" w:cs="Times New Roman"/>
                <w:sz w:val="26"/>
                <w:szCs w:val="26"/>
              </w:rPr>
              <w:t>1,5</w:t>
            </w:r>
            <w:r w:rsidRPr="009A4E60">
              <w:rPr>
                <w:rFonts w:ascii="Times New Roman" w:hAnsi="Times New Roman" w:cs="Times New Roman"/>
                <w:sz w:val="26"/>
                <w:szCs w:val="26"/>
              </w:rPr>
              <w:t xml:space="preserve"> до 3 лет (отношение численности детей в возрасте от 1,5до 3 лет, получающих дошкольное образование в текущем году, к сумме численности детей в возрасте от 1,5до 3 лет, получающих дошкольное образование в текущем году, и численности детей в возрасте от 1,5до 3 лет, находящихся в очереди на получение в текущем году </w:t>
            </w:r>
            <w:r w:rsidRPr="009A4E60">
              <w:rPr>
                <w:rFonts w:ascii="Times New Roman" w:hAnsi="Times New Roman" w:cs="Times New Roman"/>
                <w:sz w:val="26"/>
                <w:szCs w:val="26"/>
              </w:rPr>
              <w:lastRenderedPageBreak/>
              <w:t>дошкольного образования) - 100 процентов;</w:t>
            </w:r>
          </w:p>
          <w:p w:rsidR="000B436C" w:rsidRPr="00FC3234" w:rsidRDefault="000B436C" w:rsidP="000B436C">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новому федеральному государственному образовательному ст</w:t>
            </w:r>
            <w:r>
              <w:rPr>
                <w:rFonts w:ascii="Times New Roman" w:hAnsi="Times New Roman" w:cs="Times New Roman"/>
                <w:sz w:val="26"/>
                <w:szCs w:val="26"/>
              </w:rPr>
              <w:t>андарту дошкольного образования</w:t>
            </w:r>
            <w:r w:rsidRPr="00FC3234">
              <w:rPr>
                <w:rFonts w:ascii="Times New Roman" w:hAnsi="Times New Roman" w:cs="Times New Roman"/>
                <w:sz w:val="26"/>
                <w:szCs w:val="26"/>
              </w:rPr>
              <w:t xml:space="preserve"> - 100 процентов;</w:t>
            </w:r>
          </w:p>
          <w:p w:rsidR="000B436C" w:rsidRPr="002A6DC0" w:rsidRDefault="000B436C" w:rsidP="000B436C">
            <w:pPr>
              <w:pStyle w:val="ConsPlusNormal"/>
              <w:ind w:firstLine="283"/>
              <w:jc w:val="both"/>
              <w:rPr>
                <w:rFonts w:ascii="Times New Roman" w:hAnsi="Times New Roman" w:cs="Times New Roman"/>
                <w:sz w:val="26"/>
                <w:szCs w:val="26"/>
              </w:rPr>
            </w:pPr>
            <w:r w:rsidRPr="00B8698E">
              <w:rPr>
                <w:rFonts w:ascii="Times New Roman" w:hAnsi="Times New Roman" w:cs="Times New Roman"/>
                <w:sz w:val="26"/>
                <w:szCs w:val="26"/>
              </w:rP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 </w:t>
            </w:r>
            <w:r w:rsidRPr="002A6DC0">
              <w:rPr>
                <w:rFonts w:ascii="Times New Roman" w:hAnsi="Times New Roman" w:cs="Times New Roman"/>
                <w:sz w:val="26"/>
                <w:szCs w:val="26"/>
              </w:rPr>
              <w:t>50 процентов;</w:t>
            </w:r>
          </w:p>
          <w:p w:rsidR="000B436C" w:rsidRPr="00B8698E" w:rsidRDefault="000B436C" w:rsidP="000B436C">
            <w:pPr>
              <w:pStyle w:val="ConsPlusNormal"/>
              <w:ind w:firstLine="283"/>
              <w:jc w:val="both"/>
              <w:rPr>
                <w:rFonts w:ascii="Times New Roman" w:hAnsi="Times New Roman" w:cs="Times New Roman"/>
                <w:sz w:val="26"/>
                <w:szCs w:val="26"/>
              </w:rPr>
            </w:pPr>
            <w:r w:rsidRPr="00B8698E">
              <w:rPr>
                <w:rFonts w:ascii="Times New Roman" w:hAnsi="Times New Roman" w:cs="Times New Roman"/>
                <w:sz w:val="26"/>
                <w:szCs w:val="26"/>
              </w:rPr>
              <w:t>удельный вес численности детей, занимающихся в кружках, организованных на базе общеобразовательных организаций, расположенных в городских поселениях и сельской местности, в общей численности обучающихся в общеобразовательных организациях, расположенных в городских поселениях и сельской местности (в городских поселениях - 68 процентов, в сельской местности - 93 процента);</w:t>
            </w:r>
          </w:p>
          <w:p w:rsidR="000B436C" w:rsidRPr="00B8698E" w:rsidRDefault="000B436C" w:rsidP="000B436C">
            <w:pPr>
              <w:pStyle w:val="ConsPlusNormal"/>
              <w:ind w:firstLine="283"/>
              <w:jc w:val="both"/>
              <w:rPr>
                <w:rFonts w:ascii="Times New Roman" w:hAnsi="Times New Roman" w:cs="Times New Roman"/>
                <w:sz w:val="26"/>
                <w:szCs w:val="26"/>
              </w:rPr>
            </w:pPr>
            <w:r w:rsidRPr="00B8698E">
              <w:rPr>
                <w:rFonts w:ascii="Times New Roman" w:hAnsi="Times New Roman" w:cs="Times New Roman"/>
                <w:sz w:val="26"/>
                <w:szCs w:val="26"/>
              </w:rPr>
              <w:t xml:space="preserve">удельный вес численности детей, занимающихся в спортивных кружках, организованных на базе общеобразовательных организаций, расположенных в городских поселениях и сельской местности, в общей численности обучающихся в общеобразовательных организациях, расположенных в городских поселениях и сельской местности (в городских поселениях - </w:t>
            </w:r>
            <w:r w:rsidRPr="00FC6519">
              <w:rPr>
                <w:rFonts w:ascii="Times New Roman" w:hAnsi="Times New Roman" w:cs="Times New Roman"/>
                <w:sz w:val="26"/>
                <w:szCs w:val="26"/>
              </w:rPr>
              <w:t>20 процентов, в сельской местности - 28 процентов);</w:t>
            </w:r>
          </w:p>
          <w:p w:rsidR="000B436C" w:rsidRDefault="000B436C" w:rsidP="000B436C">
            <w:pPr>
              <w:pStyle w:val="ConsPlusNormal"/>
              <w:ind w:firstLine="283"/>
              <w:jc w:val="both"/>
              <w:rPr>
                <w:rFonts w:ascii="Times New Roman" w:hAnsi="Times New Roman" w:cs="Times New Roman"/>
                <w:sz w:val="26"/>
                <w:szCs w:val="26"/>
              </w:rPr>
            </w:pPr>
            <w:r w:rsidRPr="00B8698E">
              <w:rPr>
                <w:rFonts w:ascii="Times New Roman" w:hAnsi="Times New Roman" w:cs="Times New Roman"/>
                <w:sz w:val="26"/>
                <w:szCs w:val="26"/>
              </w:rPr>
              <w:t xml:space="preserve">удельный вес численности детей, охваченных дополнительными общеобразовательными программами технической и естественно-научной направленности, в общей численности детей в возрасте от 5 до 18 лет - </w:t>
            </w:r>
            <w:r w:rsidRPr="00FC6519">
              <w:rPr>
                <w:rFonts w:ascii="Times New Roman" w:hAnsi="Times New Roman" w:cs="Times New Roman"/>
                <w:sz w:val="26"/>
                <w:szCs w:val="26"/>
              </w:rPr>
              <w:t>18 процентов;</w:t>
            </w:r>
          </w:p>
          <w:p w:rsidR="000B436C" w:rsidRPr="002E44FB" w:rsidRDefault="000B436C" w:rsidP="000B436C">
            <w:pPr>
              <w:pStyle w:val="ConsPlusNormal"/>
              <w:ind w:firstLine="283"/>
              <w:jc w:val="both"/>
              <w:rPr>
                <w:rFonts w:ascii="Times New Roman" w:hAnsi="Times New Roman" w:cs="Times New Roman"/>
                <w:sz w:val="26"/>
                <w:szCs w:val="26"/>
              </w:rPr>
            </w:pPr>
            <w:r w:rsidRPr="002E44FB">
              <w:rPr>
                <w:rFonts w:ascii="Times New Roman" w:hAnsi="Times New Roman" w:cs="Times New Roman"/>
                <w:sz w:val="26"/>
                <w:szCs w:val="26"/>
              </w:rPr>
              <w:t xml:space="preserve">доля детей, охваченных </w:t>
            </w:r>
            <w:r w:rsidR="00950F6F" w:rsidRPr="002E44FB">
              <w:rPr>
                <w:rFonts w:ascii="Times New Roman" w:hAnsi="Times New Roman" w:cs="Times New Roman"/>
                <w:sz w:val="26"/>
                <w:szCs w:val="26"/>
              </w:rPr>
              <w:t>системой</w:t>
            </w:r>
            <w:r w:rsidRPr="002E44FB">
              <w:rPr>
                <w:rFonts w:ascii="Times New Roman" w:hAnsi="Times New Roman" w:cs="Times New Roman"/>
                <w:sz w:val="26"/>
                <w:szCs w:val="26"/>
              </w:rPr>
              <w:t xml:space="preserve"> персонифицированного дополнительного образования </w:t>
            </w:r>
            <w:r w:rsidR="00950F6F" w:rsidRPr="002E44FB">
              <w:rPr>
                <w:rFonts w:ascii="Times New Roman" w:hAnsi="Times New Roman" w:cs="Times New Roman"/>
                <w:sz w:val="26"/>
                <w:szCs w:val="26"/>
              </w:rPr>
              <w:t xml:space="preserve">детей, с использованием сертификата дополнительного образования–80 </w:t>
            </w:r>
            <w:r w:rsidRPr="002E44FB">
              <w:rPr>
                <w:rFonts w:ascii="Times New Roman" w:hAnsi="Times New Roman" w:cs="Times New Roman"/>
                <w:sz w:val="26"/>
                <w:szCs w:val="26"/>
              </w:rPr>
              <w:t>процент</w:t>
            </w:r>
            <w:r w:rsidR="00950F6F" w:rsidRPr="002E44FB">
              <w:rPr>
                <w:rFonts w:ascii="Times New Roman" w:hAnsi="Times New Roman" w:cs="Times New Roman"/>
                <w:sz w:val="26"/>
                <w:szCs w:val="26"/>
              </w:rPr>
              <w:t>ов</w:t>
            </w:r>
            <w:r w:rsidRPr="002E44FB">
              <w:rPr>
                <w:rFonts w:ascii="Times New Roman" w:hAnsi="Times New Roman" w:cs="Times New Roman"/>
                <w:sz w:val="26"/>
                <w:szCs w:val="26"/>
              </w:rPr>
              <w:t>;</w:t>
            </w:r>
          </w:p>
          <w:p w:rsidR="000B436C" w:rsidRPr="002E44FB" w:rsidRDefault="000B436C" w:rsidP="000B436C">
            <w:pPr>
              <w:pStyle w:val="ConsPlusNormal"/>
              <w:ind w:firstLine="283"/>
              <w:jc w:val="both"/>
              <w:rPr>
                <w:rFonts w:ascii="Times New Roman" w:hAnsi="Times New Roman" w:cs="Times New Roman"/>
                <w:sz w:val="26"/>
                <w:szCs w:val="26"/>
              </w:rPr>
            </w:pPr>
            <w:r w:rsidRPr="002E44FB">
              <w:rPr>
                <w:rFonts w:ascii="Times New Roman" w:hAnsi="Times New Roman" w:cs="Times New Roman"/>
                <w:sz w:val="26"/>
                <w:szCs w:val="26"/>
              </w:rPr>
              <w:t>доля детей в возрасте от 5 до 18 лет, охваченн</w:t>
            </w:r>
            <w:r w:rsidR="00950F6F" w:rsidRPr="002E44FB">
              <w:rPr>
                <w:rFonts w:ascii="Times New Roman" w:hAnsi="Times New Roman" w:cs="Times New Roman"/>
                <w:sz w:val="26"/>
                <w:szCs w:val="26"/>
              </w:rPr>
              <w:t>ых дополнительным образованием-</w:t>
            </w:r>
            <w:r w:rsidR="00950F6F" w:rsidRPr="002E44FB">
              <w:rPr>
                <w:rFonts w:ascii="Times New Roman" w:hAnsi="Times New Roman" w:cs="Times New Roman"/>
                <w:sz w:val="26"/>
                <w:szCs w:val="26"/>
              </w:rPr>
              <w:lastRenderedPageBreak/>
              <w:t>80</w:t>
            </w:r>
            <w:r w:rsidRPr="002E44FB">
              <w:rPr>
                <w:rFonts w:ascii="Times New Roman" w:hAnsi="Times New Roman" w:cs="Times New Roman"/>
                <w:sz w:val="26"/>
                <w:szCs w:val="26"/>
              </w:rPr>
              <w:t>процентов;</w:t>
            </w:r>
          </w:p>
          <w:p w:rsidR="000B436C" w:rsidRPr="00A16CE8" w:rsidRDefault="000B436C" w:rsidP="000B436C">
            <w:pPr>
              <w:pStyle w:val="ConsPlusNormal"/>
              <w:ind w:firstLine="283"/>
              <w:jc w:val="both"/>
              <w:rPr>
                <w:rFonts w:ascii="Times New Roman" w:hAnsi="Times New Roman" w:cs="Times New Roman"/>
                <w:sz w:val="26"/>
                <w:szCs w:val="26"/>
              </w:rPr>
            </w:pPr>
            <w:r w:rsidRPr="00A16CE8">
              <w:rPr>
                <w:rFonts w:ascii="Times New Roman" w:hAnsi="Times New Roman" w:cs="Times New Roman"/>
                <w:sz w:val="26"/>
                <w:szCs w:val="26"/>
              </w:rPr>
              <w:t xml:space="preserve">доля детей-инвалидов в возрасте от 1,5 до 7 лет, охваченных дошкольным образованием, от общей численности детей-инвалидов данного возраста - 100 процентов; </w:t>
            </w:r>
          </w:p>
          <w:p w:rsidR="000B436C" w:rsidRPr="00BB4190" w:rsidRDefault="000B436C" w:rsidP="000B436C">
            <w:pPr>
              <w:pStyle w:val="ConsPlusNormal"/>
              <w:ind w:firstLine="283"/>
              <w:jc w:val="both"/>
              <w:rPr>
                <w:rFonts w:ascii="Times New Roman" w:hAnsi="Times New Roman" w:cs="Times New Roman"/>
                <w:sz w:val="26"/>
                <w:szCs w:val="26"/>
              </w:rPr>
            </w:pPr>
            <w:r w:rsidRPr="00BB4190">
              <w:rPr>
                <w:rFonts w:ascii="Times New Roman" w:hAnsi="Times New Roman" w:cs="Times New Roman"/>
                <w:sz w:val="26"/>
                <w:szCs w:val="26"/>
              </w:rPr>
              <w:t>доля детей-инвалидов, которым созданы условия для получения качественного начального общего, основного общего и среднего общего образования, в общей численности детей-инвалидов школьного возраста - 100 процентов;</w:t>
            </w:r>
          </w:p>
          <w:p w:rsidR="000B436C" w:rsidRPr="002E44FB" w:rsidRDefault="000B436C" w:rsidP="000B436C">
            <w:pPr>
              <w:pStyle w:val="ConsPlusNormal"/>
              <w:ind w:firstLine="283"/>
              <w:jc w:val="both"/>
              <w:rPr>
                <w:rFonts w:ascii="Times New Roman" w:hAnsi="Times New Roman" w:cs="Times New Roman"/>
                <w:sz w:val="26"/>
                <w:szCs w:val="26"/>
              </w:rPr>
            </w:pPr>
            <w:r w:rsidRPr="002E44FB">
              <w:rPr>
                <w:rFonts w:ascii="Times New Roman" w:hAnsi="Times New Roman" w:cs="Times New Roman"/>
                <w:sz w:val="26"/>
                <w:szCs w:val="26"/>
              </w:rPr>
              <w:t>доля детей</w:t>
            </w:r>
            <w:r w:rsidR="00950F6F" w:rsidRPr="002E44FB">
              <w:rPr>
                <w:rFonts w:ascii="Times New Roman" w:hAnsi="Times New Roman" w:cs="Times New Roman"/>
                <w:sz w:val="26"/>
                <w:szCs w:val="26"/>
              </w:rPr>
              <w:t xml:space="preserve">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технологий- 70</w:t>
            </w:r>
            <w:r w:rsidRPr="002E44FB">
              <w:rPr>
                <w:rFonts w:ascii="Times New Roman" w:hAnsi="Times New Roman" w:cs="Times New Roman"/>
                <w:sz w:val="26"/>
                <w:szCs w:val="26"/>
              </w:rPr>
              <w:t xml:space="preserve"> процентов;</w:t>
            </w:r>
          </w:p>
          <w:p w:rsidR="00950F6F" w:rsidRPr="002E44FB" w:rsidRDefault="00950F6F" w:rsidP="000B436C">
            <w:pPr>
              <w:pStyle w:val="ConsPlusNormal"/>
              <w:ind w:firstLine="283"/>
              <w:jc w:val="both"/>
              <w:rPr>
                <w:rFonts w:ascii="Times New Roman" w:hAnsi="Times New Roman" w:cs="Times New Roman"/>
                <w:sz w:val="26"/>
                <w:szCs w:val="26"/>
              </w:rPr>
            </w:pPr>
            <w:r w:rsidRPr="002E44FB">
              <w:rPr>
                <w:rFonts w:ascii="Times New Roman" w:hAnsi="Times New Roman" w:cs="Times New Roman"/>
                <w:sz w:val="26"/>
                <w:szCs w:val="26"/>
              </w:rPr>
              <w:t xml:space="preserve">доля обучающихся организаций, осуществляющих образовательную деятельность по дополнительным общеобразовательным программам, вовлечённых в различные формы наставничества </w:t>
            </w:r>
            <w:r w:rsidR="00352591" w:rsidRPr="002E44FB">
              <w:rPr>
                <w:rFonts w:ascii="Times New Roman" w:hAnsi="Times New Roman" w:cs="Times New Roman"/>
                <w:sz w:val="26"/>
                <w:szCs w:val="26"/>
              </w:rPr>
              <w:t>–70 процентов;</w:t>
            </w:r>
          </w:p>
          <w:p w:rsidR="000B436C" w:rsidRPr="00BB4190" w:rsidRDefault="000B436C" w:rsidP="000B436C">
            <w:pPr>
              <w:pStyle w:val="ConsPlusNormal"/>
              <w:ind w:firstLine="283"/>
              <w:jc w:val="both"/>
              <w:rPr>
                <w:rFonts w:ascii="Times New Roman" w:hAnsi="Times New Roman" w:cs="Times New Roman"/>
                <w:sz w:val="26"/>
                <w:szCs w:val="26"/>
              </w:rPr>
            </w:pPr>
            <w:r w:rsidRPr="00BB4190">
              <w:rPr>
                <w:rFonts w:ascii="Times New Roman" w:hAnsi="Times New Roman" w:cs="Times New Roman"/>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- 21 процент;</w:t>
            </w:r>
          </w:p>
          <w:p w:rsidR="000B436C" w:rsidRPr="00BB4190" w:rsidRDefault="000B436C" w:rsidP="000B436C">
            <w:pPr>
              <w:pStyle w:val="ConsPlusNormal"/>
              <w:ind w:firstLine="283"/>
              <w:jc w:val="both"/>
              <w:rPr>
                <w:rFonts w:ascii="Times New Roman" w:hAnsi="Times New Roman" w:cs="Times New Roman"/>
                <w:sz w:val="26"/>
                <w:szCs w:val="26"/>
              </w:rPr>
            </w:pPr>
            <w:r w:rsidRPr="00BB4190">
              <w:rPr>
                <w:rFonts w:ascii="Times New Roman" w:hAnsi="Times New Roman" w:cs="Times New Roman"/>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- 24,4 процента;</w:t>
            </w:r>
          </w:p>
          <w:p w:rsidR="000B436C" w:rsidRDefault="000B436C" w:rsidP="000B436C">
            <w:pPr>
              <w:pStyle w:val="ConsPlusNormal"/>
              <w:ind w:firstLine="283"/>
              <w:jc w:val="both"/>
              <w:rPr>
                <w:rFonts w:ascii="Times New Roman" w:hAnsi="Times New Roman" w:cs="Times New Roman"/>
                <w:sz w:val="26"/>
                <w:szCs w:val="26"/>
              </w:rPr>
            </w:pPr>
            <w:r w:rsidRPr="00BB4190">
              <w:rPr>
                <w:rFonts w:ascii="Times New Roman" w:hAnsi="Times New Roman" w:cs="Times New Roman"/>
                <w:sz w:val="26"/>
                <w:szCs w:val="26"/>
              </w:rPr>
              <w:t xml:space="preserve">увеличение доли обучающихся, занимающихся физической культурой и спортом во внеурочное время (по каждому уровню общего образования, за исключением дошкольного образования), в общей численности обучающихся школьного возраста, проживающих в сельской местности </w:t>
            </w:r>
            <w:r>
              <w:rPr>
                <w:rFonts w:ascii="Times New Roman" w:hAnsi="Times New Roman" w:cs="Times New Roman"/>
                <w:sz w:val="26"/>
                <w:szCs w:val="26"/>
              </w:rPr>
              <w:t xml:space="preserve">Еланского </w:t>
            </w:r>
            <w:r w:rsidR="00A16CE8">
              <w:rPr>
                <w:rFonts w:ascii="Times New Roman" w:hAnsi="Times New Roman" w:cs="Times New Roman"/>
                <w:sz w:val="26"/>
                <w:szCs w:val="26"/>
              </w:rPr>
              <w:t xml:space="preserve">муниципального </w:t>
            </w:r>
            <w:r>
              <w:rPr>
                <w:rFonts w:ascii="Times New Roman" w:hAnsi="Times New Roman" w:cs="Times New Roman"/>
                <w:sz w:val="26"/>
                <w:szCs w:val="26"/>
              </w:rPr>
              <w:t>района</w:t>
            </w:r>
            <w:r w:rsidRPr="00BB4190">
              <w:rPr>
                <w:rFonts w:ascii="Times New Roman" w:hAnsi="Times New Roman" w:cs="Times New Roman"/>
                <w:sz w:val="26"/>
                <w:szCs w:val="26"/>
              </w:rPr>
              <w:t xml:space="preserve">, по уровням общего образования (начальное общее образование - </w:t>
            </w:r>
            <w:r w:rsidRPr="00A16CE8">
              <w:rPr>
                <w:rFonts w:ascii="Times New Roman" w:hAnsi="Times New Roman" w:cs="Times New Roman"/>
                <w:sz w:val="26"/>
                <w:szCs w:val="26"/>
              </w:rPr>
              <w:t>1 процент, основное общее образование - 1 процент, среднее общее образование - 1 процент);</w:t>
            </w:r>
          </w:p>
          <w:p w:rsidR="00BF758E" w:rsidRPr="00BF758E" w:rsidRDefault="00BF758E" w:rsidP="00BF758E">
            <w:pPr>
              <w:pStyle w:val="ConsPlusNormal"/>
              <w:ind w:firstLine="283"/>
              <w:jc w:val="both"/>
              <w:rPr>
                <w:rFonts w:ascii="Times New Roman" w:hAnsi="Times New Roman" w:cs="Times New Roman"/>
                <w:sz w:val="26"/>
                <w:szCs w:val="26"/>
              </w:rPr>
            </w:pPr>
            <w:r w:rsidRPr="00BF758E">
              <w:rPr>
                <w:rFonts w:ascii="Times New Roman" w:hAnsi="Times New Roman" w:cs="Times New Roman"/>
                <w:sz w:val="26"/>
                <w:szCs w:val="26"/>
              </w:rPr>
              <w:t xml:space="preserve">численность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w:t>
            </w:r>
            <w:r w:rsidRPr="00BF758E">
              <w:rPr>
                <w:rFonts w:ascii="Times New Roman" w:hAnsi="Times New Roman" w:cs="Times New Roman"/>
                <w:sz w:val="26"/>
                <w:szCs w:val="26"/>
              </w:rPr>
              <w:lastRenderedPageBreak/>
              <w:t>общеобразовательных программ цифрового, естественнонаучного и гуманитарного профилей</w:t>
            </w:r>
            <w:r>
              <w:rPr>
                <w:rFonts w:ascii="Times New Roman" w:hAnsi="Times New Roman" w:cs="Times New Roman"/>
                <w:sz w:val="26"/>
                <w:szCs w:val="26"/>
              </w:rPr>
              <w:t xml:space="preserve"> – 12 единиц;</w:t>
            </w:r>
          </w:p>
          <w:p w:rsidR="00BF758E" w:rsidRPr="00BB4190" w:rsidRDefault="00BF758E" w:rsidP="00BF758E">
            <w:pPr>
              <w:pStyle w:val="ConsPlusNormal"/>
              <w:ind w:firstLine="283"/>
              <w:jc w:val="both"/>
              <w:rPr>
                <w:rFonts w:ascii="Times New Roman" w:hAnsi="Times New Roman" w:cs="Times New Roman"/>
                <w:sz w:val="26"/>
                <w:szCs w:val="26"/>
              </w:rPr>
            </w:pPr>
            <w:r w:rsidRPr="00BF758E">
              <w:rPr>
                <w:rFonts w:ascii="Times New Roman" w:hAnsi="Times New Roman" w:cs="Times New Roman"/>
                <w:sz w:val="26"/>
                <w:szCs w:val="26"/>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r>
              <w:rPr>
                <w:rFonts w:ascii="Times New Roman" w:hAnsi="Times New Roman" w:cs="Times New Roman"/>
                <w:sz w:val="26"/>
                <w:szCs w:val="26"/>
              </w:rPr>
              <w:t xml:space="preserve"> – 1800 единиц;</w:t>
            </w:r>
          </w:p>
          <w:p w:rsidR="000B436C" w:rsidRDefault="000B436C" w:rsidP="000B436C">
            <w:pPr>
              <w:pStyle w:val="ConsPlusNormal"/>
              <w:ind w:firstLine="283"/>
              <w:jc w:val="both"/>
              <w:rPr>
                <w:rFonts w:ascii="Times New Roman" w:hAnsi="Times New Roman" w:cs="Times New Roman"/>
                <w:sz w:val="26"/>
                <w:szCs w:val="26"/>
              </w:rPr>
            </w:pPr>
            <w:r w:rsidRPr="001349DA">
              <w:rPr>
                <w:rFonts w:ascii="Times New Roman" w:hAnsi="Times New Roman" w:cs="Times New Roman"/>
                <w:sz w:val="26"/>
                <w:szCs w:val="26"/>
              </w:rPr>
              <w:t>доля муниципальных образовательных организаций, в которых улучшены условия осуществления образовательной деятельности путем проведения замены оконных блоков, в общем количестве муниципальных образовательных организаций</w:t>
            </w:r>
            <w:r w:rsidR="000D0B12">
              <w:rPr>
                <w:rFonts w:ascii="Times New Roman" w:hAnsi="Times New Roman" w:cs="Times New Roman"/>
                <w:sz w:val="26"/>
                <w:szCs w:val="26"/>
              </w:rPr>
              <w:t xml:space="preserve"> в 2020 г.</w:t>
            </w:r>
            <w:r w:rsidR="002E44FB">
              <w:rPr>
                <w:rFonts w:ascii="Times New Roman" w:hAnsi="Times New Roman" w:cs="Times New Roman"/>
                <w:sz w:val="26"/>
                <w:szCs w:val="26"/>
              </w:rPr>
              <w:t>–42</w:t>
            </w:r>
            <w:r w:rsidRPr="001349DA">
              <w:rPr>
                <w:rFonts w:ascii="Times New Roman" w:hAnsi="Times New Roman" w:cs="Times New Roman"/>
                <w:sz w:val="26"/>
                <w:szCs w:val="26"/>
              </w:rPr>
              <w:t>процент</w:t>
            </w:r>
            <w:r w:rsidR="002E44FB">
              <w:rPr>
                <w:rFonts w:ascii="Times New Roman" w:hAnsi="Times New Roman" w:cs="Times New Roman"/>
                <w:sz w:val="26"/>
                <w:szCs w:val="26"/>
              </w:rPr>
              <w:t>а</w:t>
            </w:r>
            <w:r w:rsidRPr="001349DA">
              <w:rPr>
                <w:rFonts w:ascii="Times New Roman" w:hAnsi="Times New Roman" w:cs="Times New Roman"/>
                <w:sz w:val="26"/>
                <w:szCs w:val="26"/>
              </w:rPr>
              <w:t>;</w:t>
            </w:r>
          </w:p>
          <w:p w:rsidR="000B436C" w:rsidRPr="001349DA" w:rsidRDefault="000B436C" w:rsidP="000B436C">
            <w:pPr>
              <w:pStyle w:val="ConsPlusNormal"/>
              <w:ind w:firstLine="283"/>
              <w:jc w:val="both"/>
              <w:rPr>
                <w:rFonts w:ascii="Times New Roman" w:hAnsi="Times New Roman" w:cs="Times New Roman"/>
                <w:sz w:val="26"/>
                <w:szCs w:val="26"/>
              </w:rPr>
            </w:pPr>
            <w:r w:rsidRPr="001349DA">
              <w:rPr>
                <w:rFonts w:ascii="Times New Roman" w:hAnsi="Times New Roman" w:cs="Times New Roman"/>
                <w:sz w:val="26"/>
                <w:szCs w:val="26"/>
              </w:rPr>
              <w:t xml:space="preserve">доля муниципальных образовательных организаций, в которых улучшены условия осуществления образовательной деятельности путем проведения замены </w:t>
            </w:r>
            <w:r>
              <w:rPr>
                <w:rFonts w:ascii="Times New Roman" w:hAnsi="Times New Roman" w:cs="Times New Roman"/>
                <w:sz w:val="26"/>
                <w:szCs w:val="26"/>
              </w:rPr>
              <w:t>осветительных приборов</w:t>
            </w:r>
            <w:r w:rsidRPr="001349DA">
              <w:rPr>
                <w:rFonts w:ascii="Times New Roman" w:hAnsi="Times New Roman" w:cs="Times New Roman"/>
                <w:sz w:val="26"/>
                <w:szCs w:val="26"/>
              </w:rPr>
              <w:t xml:space="preserve">, в общем количестве муниципальных образовательных организаций - </w:t>
            </w:r>
            <w:r w:rsidR="002E44FB">
              <w:rPr>
                <w:rFonts w:ascii="Times New Roman" w:hAnsi="Times New Roman" w:cs="Times New Roman"/>
                <w:sz w:val="26"/>
                <w:szCs w:val="26"/>
              </w:rPr>
              <w:t>100</w:t>
            </w:r>
            <w:r w:rsidRPr="001349DA">
              <w:rPr>
                <w:rFonts w:ascii="Times New Roman" w:hAnsi="Times New Roman" w:cs="Times New Roman"/>
                <w:sz w:val="26"/>
                <w:szCs w:val="26"/>
              </w:rPr>
              <w:t xml:space="preserve"> процентов;</w:t>
            </w:r>
          </w:p>
          <w:p w:rsidR="000B436C" w:rsidRPr="001349DA" w:rsidRDefault="000B436C" w:rsidP="000B436C">
            <w:pPr>
              <w:pStyle w:val="ConsPlusNormal"/>
              <w:ind w:firstLine="283"/>
              <w:jc w:val="both"/>
              <w:rPr>
                <w:rFonts w:ascii="Times New Roman" w:hAnsi="Times New Roman" w:cs="Times New Roman"/>
                <w:sz w:val="26"/>
                <w:szCs w:val="26"/>
              </w:rPr>
            </w:pPr>
            <w:r w:rsidRPr="001349DA">
              <w:rPr>
                <w:rFonts w:ascii="Times New Roman" w:hAnsi="Times New Roman" w:cs="Times New Roman"/>
                <w:sz w:val="26"/>
                <w:szCs w:val="26"/>
              </w:rPr>
              <w:t xml:space="preserve">доля муниципальных общеобразовательных организаций, в которых улучшены условия осуществления образовательной деятельности путем проведения </w:t>
            </w:r>
            <w:r>
              <w:rPr>
                <w:rFonts w:ascii="Times New Roman" w:hAnsi="Times New Roman" w:cs="Times New Roman"/>
                <w:sz w:val="26"/>
                <w:szCs w:val="26"/>
              </w:rPr>
              <w:t>благоустрой</w:t>
            </w:r>
            <w:r w:rsidR="000D0B12">
              <w:rPr>
                <w:rFonts w:ascii="Times New Roman" w:hAnsi="Times New Roman" w:cs="Times New Roman"/>
                <w:sz w:val="26"/>
                <w:szCs w:val="26"/>
              </w:rPr>
              <w:t>с</w:t>
            </w:r>
            <w:r>
              <w:rPr>
                <w:rFonts w:ascii="Times New Roman" w:hAnsi="Times New Roman" w:cs="Times New Roman"/>
                <w:sz w:val="26"/>
                <w:szCs w:val="26"/>
              </w:rPr>
              <w:t>тва площадок для провед</w:t>
            </w:r>
            <w:r w:rsidR="000D0B12">
              <w:rPr>
                <w:rFonts w:ascii="Times New Roman" w:hAnsi="Times New Roman" w:cs="Times New Roman"/>
                <w:sz w:val="26"/>
                <w:szCs w:val="26"/>
              </w:rPr>
              <w:t>е</w:t>
            </w:r>
            <w:r>
              <w:rPr>
                <w:rFonts w:ascii="Times New Roman" w:hAnsi="Times New Roman" w:cs="Times New Roman"/>
                <w:sz w:val="26"/>
                <w:szCs w:val="26"/>
              </w:rPr>
              <w:t xml:space="preserve">ния праздничных линеек и других </w:t>
            </w:r>
            <w:r w:rsidRPr="001349DA">
              <w:rPr>
                <w:rFonts w:ascii="Times New Roman" w:hAnsi="Times New Roman" w:cs="Times New Roman"/>
                <w:sz w:val="26"/>
                <w:szCs w:val="26"/>
              </w:rPr>
              <w:t>мероприятий</w:t>
            </w:r>
            <w:r>
              <w:rPr>
                <w:rFonts w:ascii="Times New Roman" w:hAnsi="Times New Roman" w:cs="Times New Roman"/>
                <w:sz w:val="26"/>
                <w:szCs w:val="26"/>
              </w:rPr>
              <w:t>,</w:t>
            </w:r>
            <w:r w:rsidRPr="001349DA">
              <w:rPr>
                <w:rFonts w:ascii="Times New Roman" w:hAnsi="Times New Roman" w:cs="Times New Roman"/>
                <w:sz w:val="26"/>
                <w:szCs w:val="26"/>
              </w:rPr>
              <w:t xml:space="preserve"> в общем количестве муниципальных общеобразовательных организаций </w:t>
            </w:r>
            <w:r>
              <w:rPr>
                <w:rFonts w:ascii="Times New Roman" w:hAnsi="Times New Roman" w:cs="Times New Roman"/>
                <w:sz w:val="26"/>
                <w:szCs w:val="26"/>
              </w:rPr>
              <w:t>на календарный год–</w:t>
            </w:r>
            <w:r w:rsidR="002E44FB">
              <w:rPr>
                <w:rFonts w:ascii="Times New Roman" w:hAnsi="Times New Roman" w:cs="Times New Roman"/>
                <w:sz w:val="26"/>
                <w:szCs w:val="26"/>
              </w:rPr>
              <w:t>15</w:t>
            </w:r>
            <w:r w:rsidRPr="001349DA">
              <w:rPr>
                <w:rFonts w:ascii="Times New Roman" w:hAnsi="Times New Roman" w:cs="Times New Roman"/>
                <w:sz w:val="26"/>
                <w:szCs w:val="26"/>
              </w:rPr>
              <w:t xml:space="preserve"> процентов;</w:t>
            </w:r>
          </w:p>
          <w:p w:rsidR="000B436C" w:rsidRPr="00FC3234" w:rsidRDefault="002E44FB" w:rsidP="002E44FB">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количество</w:t>
            </w:r>
            <w:r w:rsidR="000B436C" w:rsidRPr="003F2BE2">
              <w:rPr>
                <w:rFonts w:ascii="Times New Roman" w:hAnsi="Times New Roman" w:cs="Times New Roman"/>
                <w:sz w:val="26"/>
                <w:szCs w:val="26"/>
              </w:rPr>
              <w:t xml:space="preserve"> муниципальных образовательных организаций, в которых улучшены условия осуществления образовательной деятельности путем проведения замены кровли - </w:t>
            </w:r>
            <w:r>
              <w:rPr>
                <w:rFonts w:ascii="Times New Roman" w:hAnsi="Times New Roman" w:cs="Times New Roman"/>
                <w:sz w:val="26"/>
                <w:szCs w:val="26"/>
              </w:rPr>
              <w:t>7единиц</w:t>
            </w:r>
          </w:p>
        </w:tc>
      </w:tr>
      <w:tr w:rsidR="000B436C" w:rsidRPr="00FC3234" w:rsidTr="001F5B4D">
        <w:trPr>
          <w:trHeight w:val="209"/>
        </w:trPr>
        <w:tc>
          <w:tcPr>
            <w:tcW w:w="3145" w:type="dxa"/>
          </w:tcPr>
          <w:p w:rsidR="000B436C" w:rsidRPr="00FC3234" w:rsidRDefault="000B436C" w:rsidP="000B436C">
            <w:pPr>
              <w:pStyle w:val="ConsPlusNormal"/>
              <w:rPr>
                <w:rFonts w:ascii="Times New Roman" w:hAnsi="Times New Roman" w:cs="Times New Roman"/>
                <w:sz w:val="26"/>
                <w:szCs w:val="26"/>
              </w:rPr>
            </w:pPr>
            <w:r w:rsidRPr="003F2BE2">
              <w:rPr>
                <w:rFonts w:ascii="Times New Roman" w:hAnsi="Times New Roman" w:cs="Times New Roman"/>
                <w:sz w:val="26"/>
                <w:szCs w:val="26"/>
              </w:rPr>
              <w:lastRenderedPageBreak/>
              <w:t>Сроки и этапы реализации подпрограммы</w:t>
            </w:r>
          </w:p>
        </w:tc>
        <w:tc>
          <w:tcPr>
            <w:tcW w:w="364" w:type="dxa"/>
          </w:tcPr>
          <w:p w:rsidR="000B436C" w:rsidRPr="00FC3234" w:rsidRDefault="000B436C" w:rsidP="000B436C">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5659" w:type="dxa"/>
          </w:tcPr>
          <w:p w:rsidR="000B436C" w:rsidRPr="00FC3234" w:rsidRDefault="000B436C" w:rsidP="000B436C">
            <w:pPr>
              <w:pStyle w:val="ConsPlusNormal"/>
              <w:ind w:firstLine="283"/>
              <w:jc w:val="both"/>
              <w:rPr>
                <w:rFonts w:ascii="Times New Roman" w:hAnsi="Times New Roman" w:cs="Times New Roman"/>
                <w:sz w:val="26"/>
                <w:szCs w:val="26"/>
              </w:rPr>
            </w:pPr>
            <w:r w:rsidRPr="003F2BE2">
              <w:rPr>
                <w:rFonts w:ascii="Times New Roman" w:hAnsi="Times New Roman" w:cs="Times New Roman"/>
                <w:sz w:val="26"/>
                <w:szCs w:val="26"/>
              </w:rPr>
              <w:t>подпрограмма реализуется в 2021 - 2025 годах, этапы реализации подпрограммы не выделяются</w:t>
            </w:r>
          </w:p>
        </w:tc>
      </w:tr>
      <w:tr w:rsidR="000B436C" w:rsidRPr="00FC3234" w:rsidTr="001F5B4D">
        <w:trPr>
          <w:trHeight w:val="209"/>
        </w:trPr>
        <w:tc>
          <w:tcPr>
            <w:tcW w:w="3145" w:type="dxa"/>
          </w:tcPr>
          <w:p w:rsidR="000B436C" w:rsidRPr="00FC3234" w:rsidRDefault="000B436C" w:rsidP="000B436C">
            <w:pPr>
              <w:pStyle w:val="ConsPlusNormal"/>
              <w:rPr>
                <w:rFonts w:ascii="Times New Roman" w:hAnsi="Times New Roman" w:cs="Times New Roman"/>
                <w:sz w:val="26"/>
                <w:szCs w:val="26"/>
              </w:rPr>
            </w:pPr>
            <w:r w:rsidRPr="003F2BE2">
              <w:rPr>
                <w:rFonts w:ascii="Times New Roman" w:hAnsi="Times New Roman" w:cs="Times New Roman"/>
                <w:sz w:val="26"/>
                <w:szCs w:val="26"/>
              </w:rPr>
              <w:t>Объемы и источники финансирования подпрограммы</w:t>
            </w:r>
          </w:p>
        </w:tc>
        <w:tc>
          <w:tcPr>
            <w:tcW w:w="364" w:type="dxa"/>
          </w:tcPr>
          <w:p w:rsidR="000B436C" w:rsidRPr="00FC3234" w:rsidRDefault="000B436C" w:rsidP="000B436C">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5659" w:type="dxa"/>
          </w:tcPr>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общий объем финансирования муниципальной программы в 2021-2025 годах составит </w:t>
            </w:r>
            <w:r>
              <w:rPr>
                <w:rFonts w:ascii="Times New Roman" w:hAnsi="Times New Roman" w:cs="Times New Roman"/>
                <w:sz w:val="26"/>
                <w:szCs w:val="26"/>
              </w:rPr>
              <w:t>47002,538</w:t>
            </w:r>
            <w:r w:rsidRPr="00B5510C">
              <w:rPr>
                <w:rFonts w:ascii="Times New Roman" w:hAnsi="Times New Roman" w:cs="Times New Roman"/>
                <w:sz w:val="26"/>
                <w:szCs w:val="26"/>
              </w:rPr>
              <w:t xml:space="preserve"> тыс. рублей, из них по годам и источникам финансирования:</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а) за счет средств федерального бюджета –</w:t>
            </w:r>
            <w:r>
              <w:rPr>
                <w:rFonts w:ascii="Times New Roman" w:hAnsi="Times New Roman" w:cs="Times New Roman"/>
                <w:sz w:val="26"/>
                <w:szCs w:val="26"/>
              </w:rPr>
              <w:t xml:space="preserve">0 </w:t>
            </w:r>
            <w:r w:rsidRPr="00B5510C">
              <w:rPr>
                <w:rFonts w:ascii="Times New Roman" w:hAnsi="Times New Roman" w:cs="Times New Roman"/>
                <w:sz w:val="26"/>
                <w:szCs w:val="26"/>
              </w:rPr>
              <w:t>тыс. рублей, из них:</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2021 год -  </w:t>
            </w:r>
            <w:r>
              <w:rPr>
                <w:rFonts w:ascii="Times New Roman" w:hAnsi="Times New Roman" w:cs="Times New Roman"/>
                <w:sz w:val="26"/>
                <w:szCs w:val="26"/>
              </w:rPr>
              <w:t>0</w:t>
            </w:r>
            <w:r w:rsidRPr="00B5510C">
              <w:rPr>
                <w:rFonts w:ascii="Times New Roman" w:hAnsi="Times New Roman" w:cs="Times New Roman"/>
                <w:sz w:val="26"/>
                <w:szCs w:val="26"/>
              </w:rPr>
              <w:t xml:space="preserve">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2022 год -  </w:t>
            </w:r>
            <w:r>
              <w:rPr>
                <w:rFonts w:ascii="Times New Roman" w:hAnsi="Times New Roman" w:cs="Times New Roman"/>
                <w:sz w:val="26"/>
                <w:szCs w:val="26"/>
              </w:rPr>
              <w:t>0</w:t>
            </w:r>
            <w:r w:rsidRPr="00B5510C">
              <w:rPr>
                <w:rFonts w:ascii="Times New Roman" w:hAnsi="Times New Roman" w:cs="Times New Roman"/>
                <w:sz w:val="26"/>
                <w:szCs w:val="26"/>
              </w:rPr>
              <w:t xml:space="preserve">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2023 год -  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2024 год -  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2025 год  - 0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б) за счет средств областного бюджета – </w:t>
            </w:r>
            <w:r>
              <w:rPr>
                <w:rFonts w:ascii="Times New Roman" w:hAnsi="Times New Roman" w:cs="Times New Roman"/>
                <w:sz w:val="26"/>
                <w:szCs w:val="26"/>
              </w:rPr>
              <w:t>26086,560</w:t>
            </w:r>
            <w:r w:rsidRPr="00B5510C">
              <w:rPr>
                <w:rFonts w:ascii="Times New Roman" w:hAnsi="Times New Roman" w:cs="Times New Roman"/>
                <w:sz w:val="26"/>
                <w:szCs w:val="26"/>
              </w:rPr>
              <w:t xml:space="preserve"> тыс. рублей, из них:</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2021 год -  </w:t>
            </w:r>
            <w:r>
              <w:rPr>
                <w:rFonts w:ascii="Times New Roman" w:hAnsi="Times New Roman" w:cs="Times New Roman"/>
                <w:sz w:val="26"/>
                <w:szCs w:val="26"/>
              </w:rPr>
              <w:t>11000</w:t>
            </w:r>
            <w:r w:rsidRPr="00B5510C">
              <w:rPr>
                <w:rFonts w:ascii="Times New Roman" w:hAnsi="Times New Roman" w:cs="Times New Roman"/>
                <w:sz w:val="26"/>
                <w:szCs w:val="26"/>
              </w:rPr>
              <w:t>,0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lastRenderedPageBreak/>
              <w:t xml:space="preserve">   2022 год -  </w:t>
            </w:r>
            <w:r>
              <w:rPr>
                <w:rFonts w:ascii="Times New Roman" w:hAnsi="Times New Roman" w:cs="Times New Roman"/>
                <w:sz w:val="26"/>
                <w:szCs w:val="26"/>
              </w:rPr>
              <w:t>12586,560</w:t>
            </w:r>
            <w:r w:rsidRPr="00B5510C">
              <w:rPr>
                <w:rFonts w:ascii="Times New Roman" w:hAnsi="Times New Roman" w:cs="Times New Roman"/>
                <w:sz w:val="26"/>
                <w:szCs w:val="26"/>
              </w:rPr>
              <w:t xml:space="preserve">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2023 год –0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2024 год -  </w:t>
            </w:r>
            <w:r>
              <w:rPr>
                <w:rFonts w:ascii="Times New Roman" w:hAnsi="Times New Roman" w:cs="Times New Roman"/>
                <w:sz w:val="26"/>
                <w:szCs w:val="26"/>
              </w:rPr>
              <w:t>2500,</w:t>
            </w:r>
            <w:r w:rsidRPr="00B5510C">
              <w:rPr>
                <w:rFonts w:ascii="Times New Roman" w:hAnsi="Times New Roman" w:cs="Times New Roman"/>
                <w:sz w:val="26"/>
                <w:szCs w:val="26"/>
              </w:rPr>
              <w:t>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2025 год – 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в) за счет средств бюджета Еланского муниципального района Волгоградской области (местного бюджета) -  </w:t>
            </w:r>
            <w:r>
              <w:rPr>
                <w:rFonts w:ascii="Times New Roman" w:hAnsi="Times New Roman" w:cs="Times New Roman"/>
                <w:sz w:val="26"/>
                <w:szCs w:val="26"/>
              </w:rPr>
              <w:t>20915,978</w:t>
            </w:r>
            <w:r w:rsidRPr="00B5510C">
              <w:rPr>
                <w:rFonts w:ascii="Times New Roman" w:hAnsi="Times New Roman" w:cs="Times New Roman"/>
                <w:sz w:val="26"/>
                <w:szCs w:val="26"/>
              </w:rPr>
              <w:t xml:space="preserve"> тыс. рублей, из них:</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2021 год -  </w:t>
            </w:r>
            <w:r>
              <w:rPr>
                <w:rFonts w:ascii="Times New Roman" w:hAnsi="Times New Roman" w:cs="Times New Roman"/>
                <w:sz w:val="26"/>
                <w:szCs w:val="26"/>
              </w:rPr>
              <w:t>5591,948</w:t>
            </w:r>
            <w:r w:rsidRPr="00B5510C">
              <w:rPr>
                <w:rFonts w:ascii="Times New Roman" w:hAnsi="Times New Roman" w:cs="Times New Roman"/>
                <w:sz w:val="26"/>
                <w:szCs w:val="26"/>
              </w:rPr>
              <w:t xml:space="preserve">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2022 год -  </w:t>
            </w:r>
            <w:r>
              <w:rPr>
                <w:rFonts w:ascii="Times New Roman" w:hAnsi="Times New Roman" w:cs="Times New Roman"/>
                <w:sz w:val="26"/>
                <w:szCs w:val="26"/>
              </w:rPr>
              <w:t>5821,030</w:t>
            </w:r>
            <w:r w:rsidRPr="00B5510C">
              <w:rPr>
                <w:rFonts w:ascii="Times New Roman" w:hAnsi="Times New Roman" w:cs="Times New Roman"/>
                <w:sz w:val="26"/>
                <w:szCs w:val="26"/>
              </w:rPr>
              <w:t xml:space="preserve">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2023 год -  </w:t>
            </w:r>
            <w:r>
              <w:rPr>
                <w:rFonts w:ascii="Times New Roman" w:hAnsi="Times New Roman" w:cs="Times New Roman"/>
                <w:sz w:val="26"/>
                <w:szCs w:val="26"/>
              </w:rPr>
              <w:t>2760,0</w:t>
            </w:r>
            <w:r w:rsidRPr="00B5510C">
              <w:rPr>
                <w:rFonts w:ascii="Times New Roman" w:hAnsi="Times New Roman" w:cs="Times New Roman"/>
                <w:sz w:val="26"/>
                <w:szCs w:val="26"/>
              </w:rPr>
              <w:t xml:space="preserve">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2024 год </w:t>
            </w:r>
            <w:r>
              <w:rPr>
                <w:rFonts w:ascii="Times New Roman" w:hAnsi="Times New Roman" w:cs="Times New Roman"/>
                <w:sz w:val="26"/>
                <w:szCs w:val="26"/>
              </w:rPr>
              <w:t>–4070,0</w:t>
            </w:r>
            <w:r w:rsidRPr="00B5510C">
              <w:rPr>
                <w:rFonts w:ascii="Times New Roman" w:hAnsi="Times New Roman" w:cs="Times New Roman"/>
                <w:sz w:val="26"/>
                <w:szCs w:val="26"/>
              </w:rPr>
              <w:t xml:space="preserve">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2025 год –</w:t>
            </w:r>
            <w:r>
              <w:rPr>
                <w:rFonts w:ascii="Times New Roman" w:hAnsi="Times New Roman" w:cs="Times New Roman"/>
                <w:sz w:val="26"/>
                <w:szCs w:val="26"/>
              </w:rPr>
              <w:t>2673</w:t>
            </w:r>
            <w:r w:rsidR="00157114">
              <w:rPr>
                <w:rFonts w:ascii="Times New Roman" w:hAnsi="Times New Roman" w:cs="Times New Roman"/>
                <w:sz w:val="26"/>
                <w:szCs w:val="26"/>
              </w:rPr>
              <w:t>,0</w:t>
            </w:r>
            <w:r w:rsidRPr="00B5510C">
              <w:rPr>
                <w:rFonts w:ascii="Times New Roman" w:hAnsi="Times New Roman" w:cs="Times New Roman"/>
                <w:sz w:val="26"/>
                <w:szCs w:val="26"/>
              </w:rPr>
              <w:t xml:space="preserve">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д) за счет внебюджетных средств – </w:t>
            </w:r>
            <w:r>
              <w:rPr>
                <w:rFonts w:ascii="Times New Roman" w:hAnsi="Times New Roman" w:cs="Times New Roman"/>
                <w:sz w:val="26"/>
                <w:szCs w:val="26"/>
              </w:rPr>
              <w:t>0</w:t>
            </w:r>
            <w:r w:rsidRPr="00B5510C">
              <w:rPr>
                <w:rFonts w:ascii="Times New Roman" w:hAnsi="Times New Roman" w:cs="Times New Roman"/>
                <w:sz w:val="26"/>
                <w:szCs w:val="26"/>
              </w:rPr>
              <w:t xml:space="preserve"> тыс. рублей, из них:</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2021 год -  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2022 год -  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2023 год -  0 тыс. рублей;</w:t>
            </w:r>
          </w:p>
          <w:p w:rsidR="00B5510C" w:rsidRPr="00B5510C"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 xml:space="preserve">   2024 год -  0 тыс. рублей;</w:t>
            </w:r>
          </w:p>
          <w:p w:rsidR="000B436C" w:rsidRPr="00FC3234" w:rsidRDefault="00B5510C" w:rsidP="00B5510C">
            <w:pPr>
              <w:pStyle w:val="ConsPlusNormal"/>
              <w:jc w:val="both"/>
              <w:rPr>
                <w:rFonts w:ascii="Times New Roman" w:hAnsi="Times New Roman" w:cs="Times New Roman"/>
                <w:sz w:val="26"/>
                <w:szCs w:val="26"/>
              </w:rPr>
            </w:pPr>
            <w:r w:rsidRPr="00B5510C">
              <w:rPr>
                <w:rFonts w:ascii="Times New Roman" w:hAnsi="Times New Roman" w:cs="Times New Roman"/>
                <w:sz w:val="26"/>
                <w:szCs w:val="26"/>
              </w:rPr>
              <w:t>2025 год –0 тыс. рублей</w:t>
            </w:r>
          </w:p>
        </w:tc>
      </w:tr>
      <w:tr w:rsidR="000B436C" w:rsidRPr="00FC3234" w:rsidTr="001F5B4D">
        <w:trPr>
          <w:trHeight w:val="33"/>
        </w:trPr>
        <w:tc>
          <w:tcPr>
            <w:tcW w:w="3145" w:type="dxa"/>
          </w:tcPr>
          <w:p w:rsidR="000B436C" w:rsidRPr="00FC3234" w:rsidRDefault="000B436C" w:rsidP="000B436C">
            <w:pPr>
              <w:pStyle w:val="ConsPlusNormal"/>
              <w:rPr>
                <w:rFonts w:ascii="Times New Roman" w:hAnsi="Times New Roman" w:cs="Times New Roman"/>
                <w:sz w:val="26"/>
                <w:szCs w:val="26"/>
              </w:rPr>
            </w:pPr>
            <w:r w:rsidRPr="003F2BE2">
              <w:rPr>
                <w:rFonts w:ascii="Times New Roman" w:hAnsi="Times New Roman" w:cs="Times New Roman"/>
                <w:sz w:val="26"/>
                <w:szCs w:val="26"/>
              </w:rPr>
              <w:lastRenderedPageBreak/>
              <w:t>Ожидаемые результаты реализации подпрограммы</w:t>
            </w:r>
          </w:p>
        </w:tc>
        <w:tc>
          <w:tcPr>
            <w:tcW w:w="364" w:type="dxa"/>
          </w:tcPr>
          <w:p w:rsidR="000B436C" w:rsidRPr="00FC3234" w:rsidRDefault="000B436C" w:rsidP="000B436C">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5659" w:type="dxa"/>
          </w:tcPr>
          <w:p w:rsidR="000B436C" w:rsidRPr="003F2BE2" w:rsidRDefault="000B436C" w:rsidP="000B436C">
            <w:pPr>
              <w:pStyle w:val="ConsPlusNormal"/>
              <w:jc w:val="both"/>
              <w:rPr>
                <w:rFonts w:ascii="Times New Roman" w:hAnsi="Times New Roman" w:cs="Times New Roman"/>
                <w:sz w:val="26"/>
                <w:szCs w:val="26"/>
              </w:rPr>
            </w:pPr>
            <w:r w:rsidRPr="003F2BE2">
              <w:rPr>
                <w:rFonts w:ascii="Times New Roman" w:hAnsi="Times New Roman" w:cs="Times New Roman"/>
                <w:sz w:val="26"/>
                <w:szCs w:val="26"/>
              </w:rPr>
              <w:t xml:space="preserve">предоставление жителям </w:t>
            </w:r>
            <w:r>
              <w:rPr>
                <w:rFonts w:ascii="Times New Roman" w:hAnsi="Times New Roman" w:cs="Times New Roman"/>
                <w:sz w:val="26"/>
                <w:szCs w:val="26"/>
              </w:rPr>
              <w:t>Еланского</w:t>
            </w:r>
            <w:r w:rsidRPr="003F2BE2">
              <w:rPr>
                <w:rFonts w:ascii="Times New Roman" w:hAnsi="Times New Roman" w:cs="Times New Roman"/>
                <w:sz w:val="26"/>
                <w:szCs w:val="26"/>
              </w:rPr>
              <w:t xml:space="preserve"> муниципального района</w:t>
            </w:r>
            <w:r w:rsidR="001F5B4D">
              <w:rPr>
                <w:rFonts w:ascii="Times New Roman" w:hAnsi="Times New Roman" w:cs="Times New Roman"/>
                <w:sz w:val="26"/>
                <w:szCs w:val="26"/>
              </w:rPr>
              <w:t xml:space="preserve"> Волгоградской области</w:t>
            </w:r>
            <w:r w:rsidRPr="003F2BE2">
              <w:rPr>
                <w:rFonts w:ascii="Times New Roman" w:hAnsi="Times New Roman" w:cs="Times New Roman"/>
                <w:sz w:val="26"/>
                <w:szCs w:val="26"/>
              </w:rPr>
              <w:t xml:space="preserve"> возможности получения доступного и качественного дошкольного и общего образования;</w:t>
            </w:r>
          </w:p>
          <w:p w:rsidR="000B436C" w:rsidRPr="003F2BE2" w:rsidRDefault="000B436C" w:rsidP="000B436C">
            <w:pPr>
              <w:pStyle w:val="ConsPlusNormal"/>
              <w:jc w:val="both"/>
              <w:rPr>
                <w:rFonts w:ascii="Times New Roman" w:hAnsi="Times New Roman" w:cs="Times New Roman"/>
                <w:sz w:val="26"/>
                <w:szCs w:val="26"/>
              </w:rPr>
            </w:pPr>
            <w:r w:rsidRPr="003F2BE2">
              <w:rPr>
                <w:rFonts w:ascii="Times New Roman" w:hAnsi="Times New Roman" w:cs="Times New Roman"/>
                <w:sz w:val="26"/>
                <w:szCs w:val="26"/>
              </w:rPr>
              <w:t>создание условий для выявления и поддержки разнообразных способностей обучающихся, получения ими качественного дополнительного образования;</w:t>
            </w:r>
          </w:p>
          <w:p w:rsidR="000B436C" w:rsidRPr="00FC3234" w:rsidRDefault="000B436C" w:rsidP="000B436C">
            <w:pPr>
              <w:pStyle w:val="ConsPlusNormal"/>
              <w:jc w:val="both"/>
              <w:rPr>
                <w:rFonts w:ascii="Times New Roman" w:hAnsi="Times New Roman" w:cs="Times New Roman"/>
                <w:sz w:val="26"/>
                <w:szCs w:val="26"/>
              </w:rPr>
            </w:pPr>
            <w:r w:rsidRPr="003F2BE2">
              <w:rPr>
                <w:rFonts w:ascii="Times New Roman" w:hAnsi="Times New Roman" w:cs="Times New Roman"/>
                <w:sz w:val="26"/>
                <w:szCs w:val="26"/>
              </w:rPr>
              <w:t>повышение социального статуса профессии педагога, предоставление педагогическим работникам возможности для профессионального роста</w:t>
            </w:r>
          </w:p>
        </w:tc>
      </w:tr>
      <w:tr w:rsidR="000B436C" w:rsidRPr="00FC3234" w:rsidTr="001F5B4D">
        <w:trPr>
          <w:trHeight w:val="424"/>
        </w:trPr>
        <w:tc>
          <w:tcPr>
            <w:tcW w:w="3145" w:type="dxa"/>
          </w:tcPr>
          <w:p w:rsidR="000B436C" w:rsidRPr="00FC3234" w:rsidRDefault="000B436C" w:rsidP="000B436C">
            <w:pPr>
              <w:pStyle w:val="ConsPlusNormal"/>
              <w:rPr>
                <w:rFonts w:ascii="Times New Roman" w:hAnsi="Times New Roman" w:cs="Times New Roman"/>
                <w:sz w:val="26"/>
                <w:szCs w:val="26"/>
              </w:rPr>
            </w:pPr>
          </w:p>
        </w:tc>
        <w:tc>
          <w:tcPr>
            <w:tcW w:w="364" w:type="dxa"/>
          </w:tcPr>
          <w:p w:rsidR="000B436C" w:rsidRPr="00FC3234" w:rsidRDefault="000B436C" w:rsidP="000B436C">
            <w:pPr>
              <w:pStyle w:val="ConsPlusNormal"/>
              <w:jc w:val="center"/>
              <w:rPr>
                <w:rFonts w:ascii="Times New Roman" w:hAnsi="Times New Roman" w:cs="Times New Roman"/>
                <w:sz w:val="26"/>
                <w:szCs w:val="26"/>
              </w:rPr>
            </w:pPr>
          </w:p>
        </w:tc>
        <w:tc>
          <w:tcPr>
            <w:tcW w:w="5659" w:type="dxa"/>
          </w:tcPr>
          <w:p w:rsidR="000B436C" w:rsidRPr="00FC3234" w:rsidRDefault="000B436C" w:rsidP="000B436C">
            <w:pPr>
              <w:pStyle w:val="ConsPlusNormal"/>
              <w:ind w:firstLine="283"/>
              <w:jc w:val="both"/>
              <w:rPr>
                <w:rFonts w:ascii="Times New Roman" w:hAnsi="Times New Roman" w:cs="Times New Roman"/>
                <w:sz w:val="26"/>
                <w:szCs w:val="26"/>
              </w:rPr>
            </w:pPr>
          </w:p>
        </w:tc>
      </w:tr>
      <w:tr w:rsidR="000B436C" w:rsidRPr="00FC3234" w:rsidTr="001F5B4D">
        <w:trPr>
          <w:trHeight w:val="209"/>
        </w:trPr>
        <w:tc>
          <w:tcPr>
            <w:tcW w:w="3145" w:type="dxa"/>
          </w:tcPr>
          <w:p w:rsidR="000B436C" w:rsidRPr="00FC3234" w:rsidRDefault="000B436C" w:rsidP="000B436C">
            <w:pPr>
              <w:pStyle w:val="ConsPlusNormal"/>
              <w:rPr>
                <w:rFonts w:ascii="Times New Roman" w:hAnsi="Times New Roman" w:cs="Times New Roman"/>
                <w:sz w:val="26"/>
                <w:szCs w:val="26"/>
              </w:rPr>
            </w:pPr>
          </w:p>
        </w:tc>
        <w:tc>
          <w:tcPr>
            <w:tcW w:w="364" w:type="dxa"/>
          </w:tcPr>
          <w:p w:rsidR="000B436C" w:rsidRPr="00FC3234" w:rsidRDefault="000B436C" w:rsidP="000B436C">
            <w:pPr>
              <w:pStyle w:val="ConsPlusNormal"/>
              <w:jc w:val="center"/>
              <w:rPr>
                <w:rFonts w:ascii="Times New Roman" w:hAnsi="Times New Roman" w:cs="Times New Roman"/>
                <w:sz w:val="26"/>
                <w:szCs w:val="26"/>
              </w:rPr>
            </w:pPr>
          </w:p>
        </w:tc>
        <w:tc>
          <w:tcPr>
            <w:tcW w:w="5659" w:type="dxa"/>
          </w:tcPr>
          <w:p w:rsidR="000B436C" w:rsidRPr="00FC3234" w:rsidRDefault="000B436C" w:rsidP="000B436C">
            <w:pPr>
              <w:pStyle w:val="ConsPlusNormal"/>
              <w:ind w:firstLine="284"/>
              <w:jc w:val="both"/>
              <w:rPr>
                <w:rFonts w:ascii="Times New Roman" w:hAnsi="Times New Roman" w:cs="Times New Roman"/>
                <w:color w:val="00B0F0"/>
                <w:sz w:val="26"/>
                <w:szCs w:val="26"/>
              </w:rPr>
            </w:pPr>
          </w:p>
        </w:tc>
      </w:tr>
      <w:tr w:rsidR="000B436C" w:rsidRPr="00FC3234" w:rsidTr="001F5B4D">
        <w:trPr>
          <w:trHeight w:val="209"/>
        </w:trPr>
        <w:tc>
          <w:tcPr>
            <w:tcW w:w="3145" w:type="dxa"/>
          </w:tcPr>
          <w:p w:rsidR="000B436C" w:rsidRPr="00FC3234" w:rsidRDefault="000B436C" w:rsidP="000B436C">
            <w:pPr>
              <w:pStyle w:val="ConsPlusNormal"/>
              <w:rPr>
                <w:rFonts w:ascii="Times New Roman" w:hAnsi="Times New Roman" w:cs="Times New Roman"/>
                <w:sz w:val="26"/>
                <w:szCs w:val="26"/>
              </w:rPr>
            </w:pPr>
          </w:p>
        </w:tc>
        <w:tc>
          <w:tcPr>
            <w:tcW w:w="364" w:type="dxa"/>
          </w:tcPr>
          <w:p w:rsidR="000B436C" w:rsidRPr="00FC3234" w:rsidRDefault="000B436C" w:rsidP="000B436C">
            <w:pPr>
              <w:pStyle w:val="ConsPlusNormal"/>
              <w:jc w:val="center"/>
              <w:rPr>
                <w:rFonts w:ascii="Times New Roman" w:hAnsi="Times New Roman" w:cs="Times New Roman"/>
                <w:sz w:val="26"/>
                <w:szCs w:val="26"/>
              </w:rPr>
            </w:pPr>
          </w:p>
        </w:tc>
        <w:tc>
          <w:tcPr>
            <w:tcW w:w="5659" w:type="dxa"/>
          </w:tcPr>
          <w:p w:rsidR="000B436C" w:rsidRPr="00FC3234" w:rsidRDefault="000B436C" w:rsidP="000B436C">
            <w:pPr>
              <w:pStyle w:val="ConsPlusNormal"/>
              <w:ind w:firstLine="283"/>
              <w:jc w:val="both"/>
              <w:rPr>
                <w:rFonts w:ascii="Times New Roman" w:hAnsi="Times New Roman" w:cs="Times New Roman"/>
                <w:sz w:val="26"/>
                <w:szCs w:val="26"/>
              </w:rPr>
            </w:pPr>
          </w:p>
        </w:tc>
      </w:tr>
    </w:tbl>
    <w:p w:rsidR="00A45E1B" w:rsidRPr="002C5350" w:rsidRDefault="00A45E1B" w:rsidP="001F5B4D">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1. Общая характеристика сферы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9378FF"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В </w:t>
      </w:r>
      <w:r w:rsidR="00FA50E8">
        <w:rPr>
          <w:rFonts w:ascii="Times New Roman" w:hAnsi="Times New Roman" w:cs="Times New Roman"/>
          <w:sz w:val="26"/>
          <w:szCs w:val="26"/>
        </w:rPr>
        <w:t xml:space="preserve">Еланском </w:t>
      </w:r>
      <w:r w:rsidRPr="00FC3234">
        <w:rPr>
          <w:rFonts w:ascii="Times New Roman" w:hAnsi="Times New Roman" w:cs="Times New Roman"/>
          <w:sz w:val="26"/>
          <w:szCs w:val="26"/>
        </w:rPr>
        <w:t>муниципальном районе</w:t>
      </w:r>
      <w:r w:rsidR="00FA50E8">
        <w:rPr>
          <w:rFonts w:ascii="Times New Roman" w:hAnsi="Times New Roman" w:cs="Times New Roman"/>
          <w:sz w:val="26"/>
          <w:szCs w:val="26"/>
        </w:rPr>
        <w:t xml:space="preserve"> Волгоградской области функционируют 5</w:t>
      </w:r>
      <w:r w:rsidRPr="00FC3234">
        <w:rPr>
          <w:rFonts w:ascii="Times New Roman" w:hAnsi="Times New Roman" w:cs="Times New Roman"/>
          <w:sz w:val="26"/>
          <w:szCs w:val="26"/>
        </w:rPr>
        <w:t xml:space="preserve"> муниципальных дошко</w:t>
      </w:r>
      <w:r w:rsidR="00FA50E8">
        <w:rPr>
          <w:rFonts w:ascii="Times New Roman" w:hAnsi="Times New Roman" w:cs="Times New Roman"/>
          <w:sz w:val="26"/>
          <w:szCs w:val="26"/>
        </w:rPr>
        <w:t>льных образовательных учреждений, 19</w:t>
      </w:r>
      <w:r w:rsidRPr="00FC3234">
        <w:rPr>
          <w:rFonts w:ascii="Times New Roman" w:hAnsi="Times New Roman" w:cs="Times New Roman"/>
          <w:sz w:val="26"/>
          <w:szCs w:val="26"/>
        </w:rPr>
        <w:t xml:space="preserve"> муниципальных </w:t>
      </w:r>
      <w:r w:rsidR="00A45E1B" w:rsidRPr="00FC3234">
        <w:rPr>
          <w:rFonts w:ascii="Times New Roman" w:hAnsi="Times New Roman" w:cs="Times New Roman"/>
          <w:sz w:val="26"/>
          <w:szCs w:val="26"/>
        </w:rPr>
        <w:t>общеобразовательных организаций</w:t>
      </w:r>
      <w:r w:rsidR="00FD347A">
        <w:rPr>
          <w:rFonts w:ascii="Times New Roman" w:hAnsi="Times New Roman" w:cs="Times New Roman"/>
          <w:sz w:val="26"/>
          <w:szCs w:val="26"/>
        </w:rPr>
        <w:t>, 3</w:t>
      </w:r>
      <w:r w:rsidRPr="00FC3234">
        <w:rPr>
          <w:rFonts w:ascii="Times New Roman" w:hAnsi="Times New Roman" w:cs="Times New Roman"/>
          <w:sz w:val="26"/>
          <w:szCs w:val="26"/>
        </w:rPr>
        <w:t xml:space="preserve"> учреждения</w:t>
      </w:r>
      <w:r w:rsidR="00A45E1B" w:rsidRPr="00FC3234">
        <w:rPr>
          <w:rFonts w:ascii="Times New Roman" w:hAnsi="Times New Roman" w:cs="Times New Roman"/>
          <w:sz w:val="26"/>
          <w:szCs w:val="26"/>
        </w:rPr>
        <w:t xml:space="preserve"> дополнительного образо</w:t>
      </w:r>
      <w:r w:rsidRPr="00FC3234">
        <w:rPr>
          <w:rFonts w:ascii="Times New Roman" w:hAnsi="Times New Roman" w:cs="Times New Roman"/>
          <w:sz w:val="26"/>
          <w:szCs w:val="26"/>
        </w:rPr>
        <w:t>вания</w:t>
      </w:r>
      <w:r w:rsidR="00FD347A">
        <w:rPr>
          <w:rFonts w:ascii="Times New Roman" w:hAnsi="Times New Roman" w:cs="Times New Roman"/>
          <w:sz w:val="26"/>
          <w:szCs w:val="26"/>
        </w:rPr>
        <w:t>, 1 из которых в сфере культуры.</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Численность обучающихся и воспитанников составляет:</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в дошколь</w:t>
      </w:r>
      <w:r w:rsidR="009378FF" w:rsidRPr="00FC3234">
        <w:rPr>
          <w:rFonts w:ascii="Times New Roman" w:hAnsi="Times New Roman" w:cs="Times New Roman"/>
          <w:sz w:val="26"/>
          <w:szCs w:val="26"/>
        </w:rPr>
        <w:t>ных</w:t>
      </w:r>
      <w:r w:rsidR="0048431C" w:rsidRPr="00FC3234">
        <w:rPr>
          <w:rFonts w:ascii="Times New Roman" w:hAnsi="Times New Roman" w:cs="Times New Roman"/>
          <w:sz w:val="26"/>
          <w:szCs w:val="26"/>
        </w:rPr>
        <w:t xml:space="preserve"> образовательных учреждениях - </w:t>
      </w:r>
      <w:r w:rsidR="00FD347A">
        <w:rPr>
          <w:rFonts w:ascii="Times New Roman" w:hAnsi="Times New Roman" w:cs="Times New Roman"/>
          <w:sz w:val="26"/>
          <w:szCs w:val="26"/>
        </w:rPr>
        <w:t>784</w:t>
      </w:r>
      <w:r w:rsidR="008118A4" w:rsidRPr="00FC3234">
        <w:rPr>
          <w:rFonts w:ascii="Times New Roman" w:hAnsi="Times New Roman" w:cs="Times New Roman"/>
          <w:sz w:val="26"/>
          <w:szCs w:val="26"/>
        </w:rPr>
        <w:t xml:space="preserve"> человек и </w:t>
      </w:r>
      <w:r w:rsidR="00FD347A">
        <w:rPr>
          <w:rFonts w:ascii="Times New Roman" w:hAnsi="Times New Roman" w:cs="Times New Roman"/>
          <w:sz w:val="26"/>
          <w:szCs w:val="26"/>
        </w:rPr>
        <w:t>221</w:t>
      </w:r>
      <w:r w:rsidR="008118A4" w:rsidRPr="00FC3234">
        <w:rPr>
          <w:rFonts w:ascii="Times New Roman" w:hAnsi="Times New Roman" w:cs="Times New Roman"/>
          <w:sz w:val="26"/>
          <w:szCs w:val="26"/>
        </w:rPr>
        <w:t xml:space="preserve"> воспитанник </w:t>
      </w:r>
      <w:r w:rsidR="0048431C" w:rsidRPr="00FC3234">
        <w:rPr>
          <w:rFonts w:ascii="Times New Roman" w:hAnsi="Times New Roman" w:cs="Times New Roman"/>
          <w:sz w:val="26"/>
          <w:szCs w:val="26"/>
        </w:rPr>
        <w:t xml:space="preserve">  в</w:t>
      </w:r>
      <w:r w:rsidR="0084510F">
        <w:rPr>
          <w:rFonts w:ascii="Times New Roman" w:hAnsi="Times New Roman" w:cs="Times New Roman"/>
          <w:sz w:val="26"/>
          <w:szCs w:val="26"/>
        </w:rPr>
        <w:t xml:space="preserve">структурных подразделениях –детских садах </w:t>
      </w:r>
      <w:r w:rsidR="0048431C" w:rsidRPr="00FC3234">
        <w:rPr>
          <w:rFonts w:ascii="Times New Roman" w:hAnsi="Times New Roman" w:cs="Times New Roman"/>
          <w:sz w:val="26"/>
          <w:szCs w:val="26"/>
        </w:rPr>
        <w:t>общеобразовательных организаци</w:t>
      </w:r>
      <w:r w:rsidR="0084510F">
        <w:rPr>
          <w:rFonts w:ascii="Times New Roman" w:hAnsi="Times New Roman" w:cs="Times New Roman"/>
          <w:sz w:val="26"/>
          <w:szCs w:val="26"/>
        </w:rPr>
        <w:t>й</w:t>
      </w:r>
      <w:r w:rsidRPr="00FC3234">
        <w:rPr>
          <w:rFonts w:ascii="Times New Roman" w:hAnsi="Times New Roman" w:cs="Times New Roman"/>
          <w:sz w:val="26"/>
          <w:szCs w:val="26"/>
        </w:rPr>
        <w:t>;</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в общеобраз</w:t>
      </w:r>
      <w:r w:rsidR="00800052" w:rsidRPr="00FC3234">
        <w:rPr>
          <w:rFonts w:ascii="Times New Roman" w:hAnsi="Times New Roman" w:cs="Times New Roman"/>
          <w:sz w:val="26"/>
          <w:szCs w:val="26"/>
        </w:rPr>
        <w:t>овательных организациях - 2</w:t>
      </w:r>
      <w:r w:rsidR="00FD347A">
        <w:rPr>
          <w:rFonts w:ascii="Times New Roman" w:hAnsi="Times New Roman" w:cs="Times New Roman"/>
          <w:sz w:val="26"/>
          <w:szCs w:val="26"/>
        </w:rPr>
        <w:t>791</w:t>
      </w:r>
      <w:r w:rsidRPr="00FC3234">
        <w:rPr>
          <w:rFonts w:ascii="Times New Roman" w:hAnsi="Times New Roman" w:cs="Times New Roman"/>
          <w:sz w:val="26"/>
          <w:szCs w:val="26"/>
        </w:rPr>
        <w:t xml:space="preserve"> человек;</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в организациях доп</w:t>
      </w:r>
      <w:r w:rsidR="009378FF" w:rsidRPr="00FC3234">
        <w:rPr>
          <w:rFonts w:ascii="Times New Roman" w:hAnsi="Times New Roman" w:cs="Times New Roman"/>
          <w:sz w:val="26"/>
          <w:szCs w:val="26"/>
        </w:rPr>
        <w:t xml:space="preserve">олнительного образования - </w:t>
      </w:r>
      <w:r w:rsidR="00FD347A">
        <w:rPr>
          <w:rFonts w:ascii="Times New Roman" w:hAnsi="Times New Roman" w:cs="Times New Roman"/>
          <w:sz w:val="26"/>
          <w:szCs w:val="26"/>
        </w:rPr>
        <w:t xml:space="preserve">2555 человек, из которых 503 </w:t>
      </w:r>
      <w:r w:rsidR="00FD347A">
        <w:rPr>
          <w:rFonts w:ascii="Times New Roman" w:hAnsi="Times New Roman" w:cs="Times New Roman"/>
          <w:sz w:val="26"/>
          <w:szCs w:val="26"/>
        </w:rPr>
        <w:lastRenderedPageBreak/>
        <w:t>человека в организации дополнительного образования сферы культуры.</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Определ</w:t>
      </w:r>
      <w:r w:rsidR="0084510F">
        <w:rPr>
          <w:rFonts w:ascii="Times New Roman" w:hAnsi="Times New Roman" w:cs="Times New Roman"/>
          <w:sz w:val="26"/>
          <w:szCs w:val="26"/>
        </w:rPr>
        <w:t>ённое</w:t>
      </w:r>
      <w:r w:rsidRPr="00FC3234">
        <w:rPr>
          <w:rFonts w:ascii="Times New Roman" w:hAnsi="Times New Roman" w:cs="Times New Roman"/>
          <w:sz w:val="26"/>
          <w:szCs w:val="26"/>
        </w:rPr>
        <w:t xml:space="preserve"> влияние на развитие дошкольного, общего и дополнительного образования оказывают демографические тенденции.</w:t>
      </w:r>
      <w:r w:rsidR="0017312E">
        <w:rPr>
          <w:rFonts w:ascii="Times New Roman" w:hAnsi="Times New Roman" w:cs="Times New Roman"/>
          <w:sz w:val="26"/>
          <w:szCs w:val="26"/>
        </w:rPr>
        <w:t xml:space="preserve"> В связи со спадом рождаемости и уменьшением численности обучающихся и воспитанников, произошло сокращение числа </w:t>
      </w:r>
      <w:r w:rsidR="0003108A">
        <w:rPr>
          <w:rFonts w:ascii="Times New Roman" w:hAnsi="Times New Roman" w:cs="Times New Roman"/>
          <w:sz w:val="26"/>
          <w:szCs w:val="26"/>
        </w:rPr>
        <w:t>образовательных</w:t>
      </w:r>
      <w:r w:rsidR="0017312E">
        <w:rPr>
          <w:rFonts w:ascii="Times New Roman" w:hAnsi="Times New Roman" w:cs="Times New Roman"/>
          <w:sz w:val="26"/>
          <w:szCs w:val="26"/>
        </w:rPr>
        <w:t xml:space="preserve"> организаций</w:t>
      </w:r>
      <w:r w:rsidR="0003108A">
        <w:rPr>
          <w:rFonts w:ascii="Times New Roman" w:hAnsi="Times New Roman" w:cs="Times New Roman"/>
          <w:sz w:val="26"/>
          <w:szCs w:val="26"/>
        </w:rPr>
        <w:t>( в период с 2014 г. по 2020 г. ликвидировано 12 общеобразоват</w:t>
      </w:r>
      <w:r w:rsidR="0084510F">
        <w:rPr>
          <w:rFonts w:ascii="Times New Roman" w:hAnsi="Times New Roman" w:cs="Times New Roman"/>
          <w:sz w:val="26"/>
          <w:szCs w:val="26"/>
        </w:rPr>
        <w:t>е</w:t>
      </w:r>
      <w:r w:rsidR="0003108A">
        <w:rPr>
          <w:rFonts w:ascii="Times New Roman" w:hAnsi="Times New Roman" w:cs="Times New Roman"/>
          <w:sz w:val="26"/>
          <w:szCs w:val="26"/>
        </w:rPr>
        <w:t xml:space="preserve">льных организаций, 3 учреждения реорганизованы в форме присоединения; в форме присоединения реорганизовано 9 дошкольных образовательных </w:t>
      </w:r>
      <w:r w:rsidR="008006BE">
        <w:rPr>
          <w:rFonts w:ascii="Times New Roman" w:hAnsi="Times New Roman" w:cs="Times New Roman"/>
          <w:sz w:val="26"/>
          <w:szCs w:val="26"/>
        </w:rPr>
        <w:t>учреждения и 1 учреждение дополнительного образования детей).</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В </w:t>
      </w:r>
      <w:r w:rsidR="008006BE">
        <w:rPr>
          <w:rFonts w:ascii="Times New Roman" w:hAnsi="Times New Roman" w:cs="Times New Roman"/>
          <w:sz w:val="26"/>
          <w:szCs w:val="26"/>
        </w:rPr>
        <w:t>настоящее время в районе полностью ликвидирована очередь в дошкольные образовательные учреждения</w:t>
      </w:r>
      <w:r w:rsidR="005E6DA1">
        <w:rPr>
          <w:rFonts w:ascii="Times New Roman" w:hAnsi="Times New Roman" w:cs="Times New Roman"/>
          <w:sz w:val="26"/>
          <w:szCs w:val="26"/>
        </w:rPr>
        <w:t>.</w:t>
      </w:r>
    </w:p>
    <w:p w:rsidR="0050176E"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Для обеспечения доступности дошкольного образования </w:t>
      </w:r>
      <w:r w:rsidR="005E6DA1">
        <w:rPr>
          <w:rFonts w:ascii="Times New Roman" w:hAnsi="Times New Roman" w:cs="Times New Roman"/>
          <w:sz w:val="26"/>
          <w:szCs w:val="26"/>
        </w:rPr>
        <w:t xml:space="preserve">и </w:t>
      </w:r>
      <w:r w:rsidRPr="00FC3234">
        <w:rPr>
          <w:rFonts w:ascii="Times New Roman" w:hAnsi="Times New Roman" w:cs="Times New Roman"/>
          <w:sz w:val="26"/>
          <w:szCs w:val="26"/>
        </w:rPr>
        <w:t xml:space="preserve">запланированного роста охвата детей раннего возраста </w:t>
      </w:r>
      <w:r w:rsidR="005E6DA1" w:rsidRPr="005E6DA1">
        <w:rPr>
          <w:rFonts w:ascii="Times New Roman" w:hAnsi="Times New Roman" w:cs="Times New Roman"/>
          <w:sz w:val="26"/>
          <w:szCs w:val="26"/>
        </w:rPr>
        <w:t xml:space="preserve">от 2 месяцев до 3 лет </w:t>
      </w:r>
      <w:r w:rsidR="005E6DA1">
        <w:rPr>
          <w:rFonts w:ascii="Times New Roman" w:hAnsi="Times New Roman" w:cs="Times New Roman"/>
          <w:sz w:val="26"/>
          <w:szCs w:val="26"/>
        </w:rPr>
        <w:t xml:space="preserve"> в МБДОУ «Еланский ДС № 3 «Алёнушка» предоставляются услуги по сопровождению раннего развития детей</w:t>
      </w:r>
      <w:r w:rsidR="0084510F">
        <w:rPr>
          <w:rFonts w:ascii="Times New Roman" w:hAnsi="Times New Roman" w:cs="Times New Roman"/>
          <w:sz w:val="26"/>
          <w:szCs w:val="26"/>
        </w:rPr>
        <w:t>(создано 20</w:t>
      </w:r>
      <w:r w:rsidR="0039782B">
        <w:rPr>
          <w:rFonts w:ascii="Times New Roman" w:hAnsi="Times New Roman" w:cs="Times New Roman"/>
          <w:sz w:val="26"/>
          <w:szCs w:val="26"/>
        </w:rPr>
        <w:t xml:space="preserve"> дополнительных мест</w:t>
      </w:r>
      <w:r w:rsidR="0082124C">
        <w:rPr>
          <w:rFonts w:ascii="Times New Roman" w:hAnsi="Times New Roman" w:cs="Times New Roman"/>
          <w:sz w:val="26"/>
          <w:szCs w:val="26"/>
        </w:rPr>
        <w:t>).</w:t>
      </w:r>
    </w:p>
    <w:p w:rsidR="00A45E1B" w:rsidRPr="00FC3234" w:rsidRDefault="00E60E1F" w:rsidP="005F68E1">
      <w:pPr>
        <w:pStyle w:val="ConsPlusNormal"/>
        <w:ind w:firstLine="540"/>
        <w:jc w:val="both"/>
        <w:rPr>
          <w:rFonts w:ascii="Times New Roman" w:hAnsi="Times New Roman" w:cs="Times New Roman"/>
          <w:sz w:val="26"/>
          <w:szCs w:val="26"/>
        </w:rPr>
      </w:pPr>
      <w:r w:rsidRPr="00E60E1F">
        <w:rPr>
          <w:rFonts w:ascii="Times New Roman" w:hAnsi="Times New Roman" w:cs="Times New Roman"/>
          <w:sz w:val="26"/>
          <w:szCs w:val="26"/>
        </w:rPr>
        <w:t>В дошкольных образовательных учреждениях ведут работу консультативные пункты для психолого-педагогического сопровождения дошкольного образования детей в условиях семейного воспитания.</w:t>
      </w:r>
    </w:p>
    <w:p w:rsidR="00A45E1B"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Однако на текущий момент в сфере дошкольного образования сохраняются следующие проблемы, требующие решения:</w:t>
      </w:r>
    </w:p>
    <w:p w:rsidR="00E60E1F" w:rsidRDefault="00E60E1F"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w:t>
      </w:r>
      <w:r w:rsidRPr="00E60E1F">
        <w:rPr>
          <w:rFonts w:ascii="Times New Roman" w:hAnsi="Times New Roman" w:cs="Times New Roman"/>
          <w:sz w:val="26"/>
          <w:szCs w:val="26"/>
        </w:rPr>
        <w:t xml:space="preserve">атериально-техническое состояние дошкольных образовательных организаций не в полном объёме соответствует современным требованиям. </w:t>
      </w:r>
      <w:r w:rsidR="0084510F">
        <w:rPr>
          <w:rFonts w:ascii="Times New Roman" w:hAnsi="Times New Roman" w:cs="Times New Roman"/>
          <w:sz w:val="26"/>
          <w:szCs w:val="26"/>
        </w:rPr>
        <w:t>Н</w:t>
      </w:r>
      <w:r w:rsidRPr="00E60E1F">
        <w:rPr>
          <w:rFonts w:ascii="Times New Roman" w:hAnsi="Times New Roman" w:cs="Times New Roman"/>
          <w:sz w:val="26"/>
          <w:szCs w:val="26"/>
        </w:rPr>
        <w:t>едофинансирование не позволяет им создать современную учебно-материальную базу, сформировать библиотечные фонды, широко использовать современные технологии, что существенно тормозит процесс модернизации системы дошкольного образования, не позволяет повысить качество предоставления  до</w:t>
      </w:r>
      <w:r>
        <w:rPr>
          <w:rFonts w:ascii="Times New Roman" w:hAnsi="Times New Roman" w:cs="Times New Roman"/>
          <w:sz w:val="26"/>
          <w:szCs w:val="26"/>
        </w:rPr>
        <w:t>школьной образовательной услуги;</w:t>
      </w:r>
    </w:p>
    <w:p w:rsidR="00E60E1F" w:rsidRDefault="00E60E1F"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w:t>
      </w:r>
      <w:r w:rsidRPr="00E60E1F">
        <w:rPr>
          <w:rFonts w:ascii="Times New Roman" w:hAnsi="Times New Roman" w:cs="Times New Roman"/>
          <w:sz w:val="26"/>
          <w:szCs w:val="26"/>
        </w:rPr>
        <w:t>е оборудованы в соответствии с требованиями медицинские кабинеты, что препятствует их лицензированию и передаче учреждениям здравоохранения для оказания ме</w:t>
      </w:r>
      <w:r>
        <w:rPr>
          <w:rFonts w:ascii="Times New Roman" w:hAnsi="Times New Roman" w:cs="Times New Roman"/>
          <w:sz w:val="26"/>
          <w:szCs w:val="26"/>
        </w:rPr>
        <w:t>дицинской помощи  воспитанникам;</w:t>
      </w:r>
    </w:p>
    <w:p w:rsidR="00E60E1F" w:rsidRDefault="00E60E1F"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хватает узких специалистов( логопедов, инструкторов по физической культуре, социальных педагог</w:t>
      </w:r>
      <w:r w:rsidR="00B54BDE">
        <w:rPr>
          <w:rFonts w:ascii="Times New Roman" w:hAnsi="Times New Roman" w:cs="Times New Roman"/>
          <w:sz w:val="26"/>
          <w:szCs w:val="26"/>
        </w:rPr>
        <w:t>ов,</w:t>
      </w:r>
      <w:r w:rsidR="006F3105">
        <w:rPr>
          <w:rFonts w:ascii="Times New Roman" w:hAnsi="Times New Roman" w:cs="Times New Roman"/>
          <w:sz w:val="26"/>
          <w:szCs w:val="26"/>
        </w:rPr>
        <w:t xml:space="preserve"> музыкальных руководителей);</w:t>
      </w:r>
    </w:p>
    <w:p w:rsidR="006F3105" w:rsidRDefault="006F3105"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высоким продолжает оставаться процент педагогов, принимающих участие в конкурсах профессионального мастерства;</w:t>
      </w:r>
    </w:p>
    <w:p w:rsidR="006F3105" w:rsidRPr="00FC3234" w:rsidRDefault="006F3105"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достаточно активно ведётся работа в дошкольных учреждениях по участию в проектной деятельности, грантовых мероприятиях.</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Отсутствие эффективных мер по решению этих проблем может привести к неудовлетворенности населения качеством образовательных услуг.</w:t>
      </w:r>
    </w:p>
    <w:p w:rsidR="00A45E1B" w:rsidRDefault="00224DE4"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Развитие муниципа</w:t>
      </w:r>
      <w:r w:rsidR="0048431C" w:rsidRPr="00FC3234">
        <w:rPr>
          <w:rFonts w:ascii="Times New Roman" w:hAnsi="Times New Roman" w:cs="Times New Roman"/>
          <w:sz w:val="26"/>
          <w:szCs w:val="26"/>
        </w:rPr>
        <w:t>л</w:t>
      </w:r>
      <w:r w:rsidRPr="00FC3234">
        <w:rPr>
          <w:rFonts w:ascii="Times New Roman" w:hAnsi="Times New Roman" w:cs="Times New Roman"/>
          <w:sz w:val="26"/>
          <w:szCs w:val="26"/>
        </w:rPr>
        <w:t xml:space="preserve">ьной </w:t>
      </w:r>
      <w:r w:rsidR="00A45E1B" w:rsidRPr="00FC3234">
        <w:rPr>
          <w:rFonts w:ascii="Times New Roman" w:hAnsi="Times New Roman" w:cs="Times New Roman"/>
          <w:sz w:val="26"/>
          <w:szCs w:val="26"/>
        </w:rPr>
        <w:t xml:space="preserve"> системы общего образования осуществляется по стратегическим направлениям, предусмотренным приоритетными проектами по направл</w:t>
      </w:r>
      <w:r w:rsidR="0039782B">
        <w:rPr>
          <w:rFonts w:ascii="Times New Roman" w:hAnsi="Times New Roman" w:cs="Times New Roman"/>
          <w:sz w:val="26"/>
          <w:szCs w:val="26"/>
        </w:rPr>
        <w:t>ению «</w:t>
      </w:r>
      <w:r w:rsidR="00A45E1B" w:rsidRPr="00FC3234">
        <w:rPr>
          <w:rFonts w:ascii="Times New Roman" w:hAnsi="Times New Roman" w:cs="Times New Roman"/>
          <w:sz w:val="26"/>
          <w:szCs w:val="26"/>
        </w:rPr>
        <w:t>Образование</w:t>
      </w:r>
      <w:r w:rsidR="0039782B">
        <w:rPr>
          <w:rFonts w:ascii="Times New Roman" w:hAnsi="Times New Roman" w:cs="Times New Roman"/>
          <w:sz w:val="26"/>
          <w:szCs w:val="26"/>
        </w:rPr>
        <w:t>»</w:t>
      </w:r>
      <w:r w:rsidR="00A45E1B" w:rsidRPr="00FC3234">
        <w:rPr>
          <w:rFonts w:ascii="Times New Roman" w:hAnsi="Times New Roman" w:cs="Times New Roman"/>
          <w:sz w:val="26"/>
          <w:szCs w:val="26"/>
        </w:rPr>
        <w:t xml:space="preserve">, </w:t>
      </w:r>
      <w:hyperlink r:id="rId8" w:history="1">
        <w:r w:rsidR="00A45E1B" w:rsidRPr="00FC3234">
          <w:rPr>
            <w:rFonts w:ascii="Times New Roman" w:hAnsi="Times New Roman" w:cs="Times New Roman"/>
            <w:sz w:val="26"/>
            <w:szCs w:val="26"/>
          </w:rPr>
          <w:t>комплексом мер</w:t>
        </w:r>
      </w:hyperlink>
      <w:r w:rsidR="00A45E1B" w:rsidRPr="00FC3234">
        <w:rPr>
          <w:rFonts w:ascii="Times New Roman" w:hAnsi="Times New Roman" w:cs="Times New Roman"/>
          <w:sz w:val="26"/>
          <w:szCs w:val="26"/>
        </w:rPr>
        <w:t xml:space="preserve"> по модернизации общего образования Волгоградской области, утвержденным постановлением Правительства Волгоградской области от 26 марта 2013 г. N 134-п, а также рядом других программ и проектов федерального, регионального и муниципального уровней. Модернизация системы общего о</w:t>
      </w:r>
      <w:r w:rsidRPr="00FC3234">
        <w:rPr>
          <w:rFonts w:ascii="Times New Roman" w:hAnsi="Times New Roman" w:cs="Times New Roman"/>
          <w:sz w:val="26"/>
          <w:szCs w:val="26"/>
        </w:rPr>
        <w:t xml:space="preserve">бразования </w:t>
      </w:r>
      <w:r w:rsidR="0065741B">
        <w:rPr>
          <w:rFonts w:ascii="Times New Roman" w:hAnsi="Times New Roman" w:cs="Times New Roman"/>
          <w:sz w:val="26"/>
          <w:szCs w:val="26"/>
        </w:rPr>
        <w:t>Еланского</w:t>
      </w:r>
      <w:r w:rsidRPr="00FC3234">
        <w:rPr>
          <w:rFonts w:ascii="Times New Roman" w:hAnsi="Times New Roman" w:cs="Times New Roman"/>
          <w:sz w:val="26"/>
          <w:szCs w:val="26"/>
        </w:rPr>
        <w:t xml:space="preserve"> муниципального района</w:t>
      </w:r>
      <w:r w:rsidR="0065741B">
        <w:rPr>
          <w:rFonts w:ascii="Times New Roman" w:hAnsi="Times New Roman" w:cs="Times New Roman"/>
          <w:sz w:val="26"/>
          <w:szCs w:val="26"/>
        </w:rPr>
        <w:t xml:space="preserve"> Волгоградской области</w:t>
      </w:r>
      <w:r w:rsidR="00A45E1B" w:rsidRPr="00FC3234">
        <w:rPr>
          <w:rFonts w:ascii="Times New Roman" w:hAnsi="Times New Roman" w:cs="Times New Roman"/>
          <w:sz w:val="26"/>
          <w:szCs w:val="26"/>
        </w:rPr>
        <w:t xml:space="preserve"> осуществляется с целью обеспечения равного доступа к качественному образованию всех категорий обучающихся независимо от места жительства, состояния здоровья, социально-экономического статуса их семей.</w:t>
      </w:r>
    </w:p>
    <w:p w:rsidR="000A310E" w:rsidRPr="000A310E" w:rsidRDefault="000A310E" w:rsidP="000A310E">
      <w:pPr>
        <w:pStyle w:val="ConsPlusNormal"/>
        <w:ind w:firstLine="540"/>
        <w:jc w:val="both"/>
        <w:rPr>
          <w:rFonts w:ascii="Times New Roman" w:hAnsi="Times New Roman" w:cs="Times New Roman"/>
          <w:sz w:val="26"/>
          <w:szCs w:val="26"/>
        </w:rPr>
      </w:pPr>
      <w:r w:rsidRPr="000A310E">
        <w:rPr>
          <w:rFonts w:ascii="Times New Roman" w:hAnsi="Times New Roman" w:cs="Times New Roman"/>
          <w:sz w:val="26"/>
          <w:szCs w:val="26"/>
        </w:rPr>
        <w:t>В ходе реализации мероприятий, направленных на модернизацию системы образования, в течение последних лет достигнут ряд успехов.</w:t>
      </w:r>
    </w:p>
    <w:p w:rsidR="007C208C" w:rsidRDefault="00604E9C" w:rsidP="000A310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w:t>
      </w:r>
      <w:r w:rsidR="000A310E" w:rsidRPr="000A310E">
        <w:rPr>
          <w:rFonts w:ascii="Times New Roman" w:hAnsi="Times New Roman" w:cs="Times New Roman"/>
          <w:sz w:val="26"/>
          <w:szCs w:val="26"/>
        </w:rPr>
        <w:t xml:space="preserve">лучшилось материально-техническое оснащение </w:t>
      </w:r>
      <w:r w:rsidR="002F7A6A">
        <w:rPr>
          <w:rFonts w:ascii="Times New Roman" w:hAnsi="Times New Roman" w:cs="Times New Roman"/>
          <w:sz w:val="26"/>
          <w:szCs w:val="26"/>
        </w:rPr>
        <w:t>школ, в 2020 году из областного бюджета было выделено около девяти миллионов рублей на замену кровли, осветительных приборов,</w:t>
      </w:r>
      <w:r w:rsidR="007C208C">
        <w:rPr>
          <w:rFonts w:ascii="Times New Roman" w:hAnsi="Times New Roman" w:cs="Times New Roman"/>
          <w:sz w:val="26"/>
          <w:szCs w:val="26"/>
        </w:rPr>
        <w:t xml:space="preserve"> окон, благоустройства площадок для проведения </w:t>
      </w:r>
      <w:r w:rsidR="007C208C">
        <w:rPr>
          <w:rFonts w:ascii="Times New Roman" w:hAnsi="Times New Roman" w:cs="Times New Roman"/>
          <w:sz w:val="26"/>
          <w:szCs w:val="26"/>
        </w:rPr>
        <w:lastRenderedPageBreak/>
        <w:t>праздничных мероприятий.</w:t>
      </w:r>
    </w:p>
    <w:p w:rsidR="006E0123" w:rsidRDefault="000A310E" w:rsidP="000A310E">
      <w:pPr>
        <w:pStyle w:val="ConsPlusNormal"/>
        <w:ind w:firstLine="540"/>
        <w:jc w:val="both"/>
        <w:rPr>
          <w:rFonts w:ascii="Times New Roman" w:hAnsi="Times New Roman" w:cs="Times New Roman"/>
          <w:sz w:val="26"/>
          <w:szCs w:val="26"/>
        </w:rPr>
      </w:pPr>
      <w:r w:rsidRPr="000A310E">
        <w:rPr>
          <w:rFonts w:ascii="Times New Roman" w:hAnsi="Times New Roman" w:cs="Times New Roman"/>
          <w:sz w:val="26"/>
          <w:szCs w:val="26"/>
        </w:rPr>
        <w:t>Повысилась эффективность деятельности общеобразовательных организаций по развитию физической культуры и спорта.</w:t>
      </w:r>
      <w:r w:rsidR="007C0BAE">
        <w:rPr>
          <w:rFonts w:ascii="Times New Roman" w:hAnsi="Times New Roman" w:cs="Times New Roman"/>
          <w:sz w:val="26"/>
          <w:szCs w:val="26"/>
        </w:rPr>
        <w:t>В целях создания</w:t>
      </w:r>
      <w:r w:rsidR="007C0BAE" w:rsidRPr="007C0BAE">
        <w:rPr>
          <w:rFonts w:ascii="Times New Roman" w:hAnsi="Times New Roman" w:cs="Times New Roman"/>
          <w:sz w:val="26"/>
          <w:szCs w:val="26"/>
        </w:rPr>
        <w:t xml:space="preserve"> в общеобразовательных организациях, расположенных в сельской местности и малых городах, условий для занятия</w:t>
      </w:r>
      <w:r w:rsidR="007C0BAE">
        <w:rPr>
          <w:rFonts w:ascii="Times New Roman" w:hAnsi="Times New Roman" w:cs="Times New Roman"/>
          <w:sz w:val="26"/>
          <w:szCs w:val="26"/>
        </w:rPr>
        <w:t xml:space="preserve"> физической культурой и спортом, за период реализации районной муниципальной программы «Развитие</w:t>
      </w:r>
      <w:r w:rsidR="0039782B">
        <w:rPr>
          <w:rFonts w:ascii="Times New Roman" w:hAnsi="Times New Roman" w:cs="Times New Roman"/>
          <w:sz w:val="26"/>
          <w:szCs w:val="26"/>
        </w:rPr>
        <w:t xml:space="preserve"> образования» на 2014-2020 годы</w:t>
      </w:r>
      <w:r w:rsidR="007C0BAE">
        <w:rPr>
          <w:rFonts w:ascii="Times New Roman" w:hAnsi="Times New Roman" w:cs="Times New Roman"/>
          <w:sz w:val="26"/>
          <w:szCs w:val="26"/>
        </w:rPr>
        <w:t xml:space="preserve"> отремонтировано четыре спортивных зала. На базе 12 общеобразовательных организаций созданы и работают школьные спортивные клубы.</w:t>
      </w:r>
      <w:r w:rsidR="007C0BAE" w:rsidRPr="007C0BAE">
        <w:rPr>
          <w:rFonts w:ascii="Times New Roman" w:hAnsi="Times New Roman" w:cs="Times New Roman"/>
          <w:sz w:val="26"/>
          <w:szCs w:val="26"/>
        </w:rPr>
        <w:t xml:space="preserve">Благодаря этому растёт численность обучающихся, вовлеченных в деятельность общественных объединений на базе </w:t>
      </w:r>
      <w:r w:rsidR="007C0BAE">
        <w:rPr>
          <w:rFonts w:ascii="Times New Roman" w:hAnsi="Times New Roman" w:cs="Times New Roman"/>
          <w:sz w:val="26"/>
          <w:szCs w:val="26"/>
        </w:rPr>
        <w:t>обще</w:t>
      </w:r>
      <w:r w:rsidR="007C0BAE" w:rsidRPr="007C0BAE">
        <w:rPr>
          <w:rFonts w:ascii="Times New Roman" w:hAnsi="Times New Roman" w:cs="Times New Roman"/>
          <w:sz w:val="26"/>
          <w:szCs w:val="26"/>
        </w:rPr>
        <w:t>образовательных организаций</w:t>
      </w:r>
      <w:r w:rsidR="007C0BAE">
        <w:rPr>
          <w:rFonts w:ascii="Times New Roman" w:hAnsi="Times New Roman" w:cs="Times New Roman"/>
          <w:sz w:val="26"/>
          <w:szCs w:val="26"/>
        </w:rPr>
        <w:t xml:space="preserve">, растёт число занимающихся </w:t>
      </w:r>
      <w:r w:rsidR="006E0123">
        <w:rPr>
          <w:rFonts w:ascii="Times New Roman" w:hAnsi="Times New Roman" w:cs="Times New Roman"/>
          <w:sz w:val="26"/>
          <w:szCs w:val="26"/>
        </w:rPr>
        <w:t>физической культурой и спортом.</w:t>
      </w:r>
    </w:p>
    <w:p w:rsidR="00C05095" w:rsidRDefault="00C05095" w:rsidP="000A310E">
      <w:pPr>
        <w:pStyle w:val="ConsPlusNormal"/>
        <w:ind w:firstLine="540"/>
        <w:jc w:val="both"/>
        <w:rPr>
          <w:rFonts w:ascii="Times New Roman" w:hAnsi="Times New Roman" w:cs="Times New Roman"/>
          <w:sz w:val="26"/>
          <w:szCs w:val="26"/>
        </w:rPr>
      </w:pPr>
      <w:r w:rsidRPr="00C05095">
        <w:rPr>
          <w:rFonts w:ascii="Times New Roman" w:hAnsi="Times New Roman" w:cs="Times New Roman"/>
          <w:sz w:val="26"/>
          <w:szCs w:val="26"/>
        </w:rPr>
        <w:t>П</w:t>
      </w:r>
      <w:r w:rsidR="006E0123">
        <w:rPr>
          <w:rFonts w:ascii="Times New Roman" w:hAnsi="Times New Roman" w:cs="Times New Roman"/>
          <w:sz w:val="26"/>
          <w:szCs w:val="26"/>
        </w:rPr>
        <w:t>родолжается работа опорных школ</w:t>
      </w:r>
      <w:r w:rsidRPr="00C05095">
        <w:rPr>
          <w:rFonts w:ascii="Times New Roman" w:hAnsi="Times New Roman" w:cs="Times New Roman"/>
          <w:sz w:val="26"/>
          <w:szCs w:val="26"/>
        </w:rPr>
        <w:t xml:space="preserve"> по инклюзивному образованию и психолого-педагогическому сопровождению детей с ограниченными возможностями здоровья и детей-инвалидов, их реабилитации и абилитации (МБОУ «Еланская СШ № 1»), по экологическому направлению (МБОУ</w:t>
      </w:r>
      <w:r w:rsidR="006E0123">
        <w:rPr>
          <w:rFonts w:ascii="Times New Roman" w:hAnsi="Times New Roman" w:cs="Times New Roman"/>
          <w:sz w:val="26"/>
          <w:szCs w:val="26"/>
        </w:rPr>
        <w:t xml:space="preserve"> «Большеморецкая СШ имени А.И. К</w:t>
      </w:r>
      <w:r w:rsidRPr="00C05095">
        <w:rPr>
          <w:rFonts w:ascii="Times New Roman" w:hAnsi="Times New Roman" w:cs="Times New Roman"/>
          <w:sz w:val="26"/>
          <w:szCs w:val="26"/>
        </w:rPr>
        <w:t>острикина»), а также работа координационного методического центра по профилактике детского дорожно-транспортного травматизма (МБОУ «Вязовская СШ»).</w:t>
      </w:r>
    </w:p>
    <w:p w:rsidR="00C05095" w:rsidRPr="00C05095" w:rsidRDefault="00C05095" w:rsidP="00C05095">
      <w:pPr>
        <w:pStyle w:val="ConsPlusNormal"/>
        <w:ind w:firstLine="540"/>
        <w:jc w:val="both"/>
        <w:rPr>
          <w:rFonts w:ascii="Times New Roman" w:hAnsi="Times New Roman" w:cs="Times New Roman"/>
          <w:sz w:val="26"/>
          <w:szCs w:val="26"/>
        </w:rPr>
      </w:pPr>
      <w:r w:rsidRPr="00C05095">
        <w:rPr>
          <w:rFonts w:ascii="Times New Roman" w:hAnsi="Times New Roman" w:cs="Times New Roman"/>
          <w:sz w:val="26"/>
          <w:szCs w:val="26"/>
        </w:rPr>
        <w:t>В Еланском районе открыты Центры образования цифрового и гуманитарного профилей «Точка роста» на базе трёх общеобразовательных организаций: МБОУ «Вязовская СШ», МБОУ «Дубовская СШ», МБОУ «Еланская СШ № 2». Их открытие позволило организовать в 2020 г. сетевое взаимодействие школ. В сеть включились семь общеобразовательных организаций.</w:t>
      </w:r>
    </w:p>
    <w:p w:rsidR="00C05095" w:rsidRPr="00C05095" w:rsidRDefault="00C05095" w:rsidP="00C05095">
      <w:pPr>
        <w:pStyle w:val="ConsPlusNormal"/>
        <w:ind w:firstLine="540"/>
        <w:jc w:val="both"/>
        <w:rPr>
          <w:rFonts w:ascii="Times New Roman" w:hAnsi="Times New Roman" w:cs="Times New Roman"/>
          <w:sz w:val="26"/>
          <w:szCs w:val="26"/>
        </w:rPr>
      </w:pPr>
      <w:r w:rsidRPr="00C05095">
        <w:rPr>
          <w:rFonts w:ascii="Times New Roman" w:hAnsi="Times New Roman" w:cs="Times New Roman"/>
          <w:sz w:val="26"/>
          <w:szCs w:val="26"/>
        </w:rPr>
        <w:t>В целях создания современной и безопасной цифровой образовательной среды, обеспечивающей высокое качество и доступность образования всех видов и уровней с 2020 г. в МБОУ «Еланская СШ  № 1» внедрена целевая  модель цифровой образовательной среды. В связи с этим улучшилась материально-техническая база школы.</w:t>
      </w:r>
    </w:p>
    <w:p w:rsidR="00C05095" w:rsidRPr="00FC3234" w:rsidRDefault="00C05095" w:rsidP="00C05095">
      <w:pPr>
        <w:pStyle w:val="ConsPlusNormal"/>
        <w:ind w:firstLine="540"/>
        <w:jc w:val="both"/>
        <w:rPr>
          <w:rFonts w:ascii="Times New Roman" w:hAnsi="Times New Roman" w:cs="Times New Roman"/>
          <w:sz w:val="26"/>
          <w:szCs w:val="26"/>
        </w:rPr>
      </w:pPr>
      <w:r w:rsidRPr="00C05095">
        <w:rPr>
          <w:rFonts w:ascii="Times New Roman" w:hAnsi="Times New Roman" w:cs="Times New Roman"/>
          <w:sz w:val="26"/>
          <w:szCs w:val="26"/>
        </w:rPr>
        <w:t>В 2020 г. две школ</w:t>
      </w:r>
      <w:r w:rsidR="006E0123">
        <w:rPr>
          <w:rFonts w:ascii="Times New Roman" w:hAnsi="Times New Roman" w:cs="Times New Roman"/>
          <w:sz w:val="26"/>
          <w:szCs w:val="26"/>
        </w:rPr>
        <w:t>ы</w:t>
      </w:r>
      <w:r w:rsidRPr="00C05095">
        <w:rPr>
          <w:rFonts w:ascii="Times New Roman" w:hAnsi="Times New Roman" w:cs="Times New Roman"/>
          <w:sz w:val="26"/>
          <w:szCs w:val="26"/>
        </w:rPr>
        <w:t xml:space="preserve"> района МБОУ «Терсинская СШ» и МБОУ «Журавская СШ» начали свою работу в  статусе региональных инновационных площадок «Волонтёрское движение как ресурс развития социальной активности современного школьника» и «Развитие коммуникативной компетентности учащихся сельских малокомплектных школ в урочной и внеурочной деятельности средствами театрализации».</w:t>
      </w:r>
    </w:p>
    <w:p w:rsidR="00C05095" w:rsidRDefault="00224DE4"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В </w:t>
      </w:r>
      <w:r w:rsidR="0065741B">
        <w:rPr>
          <w:rFonts w:ascii="Times New Roman" w:hAnsi="Times New Roman" w:cs="Times New Roman"/>
          <w:sz w:val="26"/>
          <w:szCs w:val="26"/>
        </w:rPr>
        <w:t>Еланском</w:t>
      </w:r>
      <w:r w:rsidRPr="00FC3234">
        <w:rPr>
          <w:rFonts w:ascii="Times New Roman" w:hAnsi="Times New Roman" w:cs="Times New Roman"/>
          <w:sz w:val="26"/>
          <w:szCs w:val="26"/>
        </w:rPr>
        <w:t xml:space="preserve"> районе</w:t>
      </w:r>
      <w:r w:rsidR="00A45E1B" w:rsidRPr="00FC3234">
        <w:rPr>
          <w:rFonts w:ascii="Times New Roman" w:hAnsi="Times New Roman" w:cs="Times New Roman"/>
          <w:sz w:val="26"/>
          <w:szCs w:val="26"/>
        </w:rPr>
        <w:t xml:space="preserve">осуществляется поэтапный переход на федеральные государственные образовательные стандарты общего образования, проводятся мероприятия по поддержке талантливых детей, развитию кадрового потенциала, сохранению и укреплению здоровья школьников, развитию школьной инфраструктуры, расширению самостоятельности школ. </w:t>
      </w:r>
    </w:p>
    <w:p w:rsidR="00A45E1B" w:rsidRDefault="003D2402"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sidR="00224DE4" w:rsidRPr="00FC3234">
        <w:rPr>
          <w:rFonts w:ascii="Times New Roman" w:hAnsi="Times New Roman" w:cs="Times New Roman"/>
          <w:sz w:val="26"/>
          <w:szCs w:val="26"/>
        </w:rPr>
        <w:t xml:space="preserve"> муниципальной</w:t>
      </w:r>
      <w:r w:rsidR="00A45E1B" w:rsidRPr="00FC3234">
        <w:rPr>
          <w:rFonts w:ascii="Times New Roman" w:hAnsi="Times New Roman" w:cs="Times New Roman"/>
          <w:sz w:val="26"/>
          <w:szCs w:val="26"/>
        </w:rPr>
        <w:t xml:space="preserve"> системе общего образования остаются актуальными проблемы, требующие решения:</w:t>
      </w:r>
    </w:p>
    <w:p w:rsidR="00604E9C" w:rsidRDefault="000A310E" w:rsidP="000A310E">
      <w:pPr>
        <w:pStyle w:val="ConsPlusNormal"/>
        <w:ind w:firstLine="540"/>
        <w:jc w:val="both"/>
        <w:rPr>
          <w:rFonts w:ascii="Times New Roman" w:hAnsi="Times New Roman" w:cs="Times New Roman"/>
          <w:sz w:val="26"/>
          <w:szCs w:val="26"/>
        </w:rPr>
      </w:pPr>
      <w:r w:rsidRPr="000A310E">
        <w:rPr>
          <w:rFonts w:ascii="Times New Roman" w:hAnsi="Times New Roman" w:cs="Times New Roman"/>
          <w:sz w:val="26"/>
          <w:szCs w:val="26"/>
        </w:rPr>
        <w:t xml:space="preserve">достаточно остро стоит проблема кадрового ресурса, особенно в школах сельских поселений. </w:t>
      </w:r>
      <w:r w:rsidR="006E0123">
        <w:rPr>
          <w:rFonts w:ascii="Times New Roman" w:hAnsi="Times New Roman" w:cs="Times New Roman"/>
          <w:sz w:val="26"/>
          <w:szCs w:val="26"/>
        </w:rPr>
        <w:t xml:space="preserve">30 % педагогов, работающих в образовательных организациях, достигли пенсионного возраста. </w:t>
      </w:r>
      <w:r w:rsidRPr="000A310E">
        <w:rPr>
          <w:rFonts w:ascii="Times New Roman" w:hAnsi="Times New Roman" w:cs="Times New Roman"/>
          <w:sz w:val="26"/>
          <w:szCs w:val="26"/>
        </w:rPr>
        <w:t>В настоящее время в муниципалитете проводится работа по привлечению молодых специалистов</w:t>
      </w:r>
      <w:r w:rsidR="00604E9C">
        <w:rPr>
          <w:rFonts w:ascii="Times New Roman" w:hAnsi="Times New Roman" w:cs="Times New Roman"/>
          <w:sz w:val="26"/>
          <w:szCs w:val="26"/>
        </w:rPr>
        <w:t>,з</w:t>
      </w:r>
      <w:r w:rsidRPr="000A310E">
        <w:rPr>
          <w:rFonts w:ascii="Times New Roman" w:hAnsi="Times New Roman" w:cs="Times New Roman"/>
          <w:sz w:val="26"/>
          <w:szCs w:val="26"/>
        </w:rPr>
        <w:t>а последние пять лет в систему образования рай</w:t>
      </w:r>
      <w:r w:rsidR="00604E9C">
        <w:rPr>
          <w:rFonts w:ascii="Times New Roman" w:hAnsi="Times New Roman" w:cs="Times New Roman"/>
          <w:sz w:val="26"/>
          <w:szCs w:val="26"/>
        </w:rPr>
        <w:t xml:space="preserve">она пришло 20 молодых педагогов. </w:t>
      </w:r>
      <w:r w:rsidR="002F7A6A">
        <w:rPr>
          <w:rFonts w:ascii="Times New Roman" w:hAnsi="Times New Roman" w:cs="Times New Roman"/>
          <w:sz w:val="26"/>
          <w:szCs w:val="26"/>
        </w:rPr>
        <w:t>Однако эта работа требует  продолжения, так как ежегодно 10 – 15 ставок педагогических работников являются вакантными</w:t>
      </w:r>
      <w:r w:rsidR="00604E9C">
        <w:rPr>
          <w:rFonts w:ascii="Times New Roman" w:hAnsi="Times New Roman" w:cs="Times New Roman"/>
          <w:sz w:val="26"/>
          <w:szCs w:val="26"/>
        </w:rPr>
        <w:t>;</w:t>
      </w:r>
    </w:p>
    <w:p w:rsidR="000A310E" w:rsidRPr="000A310E" w:rsidRDefault="000A310E" w:rsidP="000A310E">
      <w:pPr>
        <w:pStyle w:val="ConsPlusNormal"/>
        <w:ind w:firstLine="540"/>
        <w:jc w:val="both"/>
        <w:rPr>
          <w:rFonts w:ascii="Times New Roman" w:hAnsi="Times New Roman" w:cs="Times New Roman"/>
          <w:sz w:val="26"/>
          <w:szCs w:val="26"/>
        </w:rPr>
      </w:pPr>
      <w:r w:rsidRPr="000A310E">
        <w:rPr>
          <w:rFonts w:ascii="Times New Roman" w:hAnsi="Times New Roman" w:cs="Times New Roman"/>
          <w:sz w:val="26"/>
          <w:szCs w:val="26"/>
        </w:rPr>
        <w:t>материально-техническая база школ нуждается в серьёзн</w:t>
      </w:r>
      <w:r w:rsidR="003E587F">
        <w:rPr>
          <w:rFonts w:ascii="Times New Roman" w:hAnsi="Times New Roman" w:cs="Times New Roman"/>
          <w:sz w:val="26"/>
          <w:szCs w:val="26"/>
        </w:rPr>
        <w:t>ом денежном вливании. Необходимо продолжить работу позамене</w:t>
      </w:r>
      <w:r w:rsidRPr="000A310E">
        <w:rPr>
          <w:rFonts w:ascii="Times New Roman" w:hAnsi="Times New Roman" w:cs="Times New Roman"/>
          <w:sz w:val="26"/>
          <w:szCs w:val="26"/>
        </w:rPr>
        <w:t xml:space="preserve"> оконных и дверных блоков,</w:t>
      </w:r>
      <w:r w:rsidR="003E587F">
        <w:rPr>
          <w:rFonts w:ascii="Times New Roman" w:hAnsi="Times New Roman" w:cs="Times New Roman"/>
          <w:sz w:val="26"/>
          <w:szCs w:val="26"/>
        </w:rPr>
        <w:t xml:space="preserve"> позамене</w:t>
      </w:r>
      <w:r>
        <w:rPr>
          <w:rFonts w:ascii="Times New Roman" w:hAnsi="Times New Roman" w:cs="Times New Roman"/>
          <w:sz w:val="26"/>
          <w:szCs w:val="26"/>
        </w:rPr>
        <w:t xml:space="preserve"> осветительных приборов, </w:t>
      </w:r>
      <w:r w:rsidRPr="000A310E">
        <w:rPr>
          <w:rFonts w:ascii="Times New Roman" w:hAnsi="Times New Roman" w:cs="Times New Roman"/>
          <w:sz w:val="26"/>
          <w:szCs w:val="26"/>
        </w:rPr>
        <w:t>ремонт</w:t>
      </w:r>
      <w:r w:rsidR="003E587F">
        <w:rPr>
          <w:rFonts w:ascii="Times New Roman" w:hAnsi="Times New Roman" w:cs="Times New Roman"/>
          <w:sz w:val="26"/>
          <w:szCs w:val="26"/>
        </w:rPr>
        <w:t>у</w:t>
      </w:r>
      <w:r w:rsidRPr="000A310E">
        <w:rPr>
          <w:rFonts w:ascii="Times New Roman" w:hAnsi="Times New Roman" w:cs="Times New Roman"/>
          <w:sz w:val="26"/>
          <w:szCs w:val="26"/>
        </w:rPr>
        <w:t xml:space="preserve"> кровель и </w:t>
      </w:r>
      <w:r>
        <w:rPr>
          <w:rFonts w:ascii="Times New Roman" w:hAnsi="Times New Roman" w:cs="Times New Roman"/>
          <w:sz w:val="26"/>
          <w:szCs w:val="26"/>
        </w:rPr>
        <w:t xml:space="preserve">по </w:t>
      </w:r>
      <w:r w:rsidRPr="000A310E">
        <w:rPr>
          <w:rFonts w:ascii="Times New Roman" w:hAnsi="Times New Roman" w:cs="Times New Roman"/>
          <w:sz w:val="26"/>
          <w:szCs w:val="26"/>
        </w:rPr>
        <w:t>благоустройству площадок</w:t>
      </w:r>
      <w:r>
        <w:rPr>
          <w:rFonts w:ascii="Times New Roman" w:hAnsi="Times New Roman" w:cs="Times New Roman"/>
          <w:sz w:val="26"/>
          <w:szCs w:val="26"/>
        </w:rPr>
        <w:t xml:space="preserve"> для </w:t>
      </w:r>
      <w:r>
        <w:rPr>
          <w:rFonts w:ascii="Times New Roman" w:hAnsi="Times New Roman" w:cs="Times New Roman"/>
          <w:sz w:val="26"/>
          <w:szCs w:val="26"/>
        </w:rPr>
        <w:lastRenderedPageBreak/>
        <w:t>проведения мероприятий,работы по</w:t>
      </w:r>
      <w:r w:rsidRPr="000A310E">
        <w:rPr>
          <w:rFonts w:ascii="Times New Roman" w:hAnsi="Times New Roman" w:cs="Times New Roman"/>
          <w:sz w:val="26"/>
          <w:szCs w:val="26"/>
        </w:rPr>
        <w:t xml:space="preserve"> обустройству прилегающих террито</w:t>
      </w:r>
      <w:r>
        <w:rPr>
          <w:rFonts w:ascii="Times New Roman" w:hAnsi="Times New Roman" w:cs="Times New Roman"/>
          <w:sz w:val="26"/>
          <w:szCs w:val="26"/>
        </w:rPr>
        <w:t>рий.</w:t>
      </w:r>
      <w:r w:rsidRPr="000A310E">
        <w:rPr>
          <w:rFonts w:ascii="Times New Roman" w:hAnsi="Times New Roman" w:cs="Times New Roman"/>
          <w:sz w:val="26"/>
          <w:szCs w:val="26"/>
        </w:rPr>
        <w:t xml:space="preserve"> Быстро устаревает компьютерная техника. Нуждаются в модернизации пищеблоки образовательных организаций. </w:t>
      </w:r>
      <w:r w:rsidRPr="000A310E">
        <w:rPr>
          <w:rFonts w:ascii="Times New Roman" w:hAnsi="Times New Roman" w:cs="Times New Roman"/>
          <w:sz w:val="26"/>
          <w:szCs w:val="26"/>
        </w:rPr>
        <w:tab/>
        <w:t xml:space="preserve">Наличие этих проблем не позволяет осуществлять образовательный процесс на должном уровне и приводит к нарушениям требований санитарно-эпидемиологических норм; </w:t>
      </w:r>
    </w:p>
    <w:p w:rsidR="000A310E" w:rsidRPr="00FC3234" w:rsidRDefault="000A310E" w:rsidP="000A310E">
      <w:pPr>
        <w:pStyle w:val="ConsPlusNormal"/>
        <w:ind w:firstLine="540"/>
        <w:jc w:val="both"/>
        <w:rPr>
          <w:rFonts w:ascii="Times New Roman" w:hAnsi="Times New Roman" w:cs="Times New Roman"/>
          <w:sz w:val="26"/>
          <w:szCs w:val="26"/>
        </w:rPr>
      </w:pPr>
      <w:r w:rsidRPr="000A310E">
        <w:rPr>
          <w:rFonts w:ascii="Times New Roman" w:hAnsi="Times New Roman" w:cs="Times New Roman"/>
          <w:sz w:val="26"/>
          <w:szCs w:val="26"/>
        </w:rPr>
        <w:t xml:space="preserve">нуждаются в ремонте </w:t>
      </w:r>
      <w:r w:rsidR="00FB62EC">
        <w:rPr>
          <w:rFonts w:ascii="Times New Roman" w:hAnsi="Times New Roman" w:cs="Times New Roman"/>
          <w:sz w:val="26"/>
          <w:szCs w:val="26"/>
        </w:rPr>
        <w:t xml:space="preserve">входные группы и </w:t>
      </w:r>
      <w:r w:rsidR="00FB62EC" w:rsidRPr="00FB62EC">
        <w:rPr>
          <w:rFonts w:ascii="Times New Roman" w:hAnsi="Times New Roman" w:cs="Times New Roman"/>
          <w:sz w:val="26"/>
          <w:szCs w:val="26"/>
        </w:rPr>
        <w:t>спортивные площадки</w:t>
      </w:r>
      <w:r w:rsidRPr="000A310E">
        <w:rPr>
          <w:rFonts w:ascii="Times New Roman" w:hAnsi="Times New Roman" w:cs="Times New Roman"/>
          <w:sz w:val="26"/>
          <w:szCs w:val="26"/>
        </w:rPr>
        <w:t xml:space="preserve"> образовательных организаций</w:t>
      </w:r>
      <w:r w:rsidR="00FB62EC">
        <w:rPr>
          <w:rFonts w:ascii="Times New Roman" w:hAnsi="Times New Roman" w:cs="Times New Roman"/>
          <w:sz w:val="26"/>
          <w:szCs w:val="26"/>
        </w:rPr>
        <w:t>;</w:t>
      </w:r>
    </w:p>
    <w:p w:rsidR="00A45E1B" w:rsidRPr="00FB62EC" w:rsidRDefault="00A45E1B" w:rsidP="005F68E1">
      <w:pPr>
        <w:pStyle w:val="ConsPlusNormal"/>
        <w:ind w:firstLine="540"/>
        <w:jc w:val="both"/>
        <w:rPr>
          <w:rFonts w:ascii="Times New Roman" w:hAnsi="Times New Roman" w:cs="Times New Roman"/>
          <w:sz w:val="26"/>
          <w:szCs w:val="26"/>
        </w:rPr>
      </w:pPr>
      <w:r w:rsidRPr="00FB62EC">
        <w:rPr>
          <w:rFonts w:ascii="Times New Roman" w:hAnsi="Times New Roman" w:cs="Times New Roman"/>
          <w:sz w:val="26"/>
          <w:szCs w:val="26"/>
        </w:rPr>
        <w:t>необходимо совершенствование действующих моделей организации образовательного процесса (дистанционное образование, сетевое взаимодействие образовательных организаций, обучение в группах переменного состава и другие), способствующих удовлетворению потребности обучающихся в реализации индивидуальных образовательных запросов и получении качественного образования повышенного уровня;</w:t>
      </w:r>
    </w:p>
    <w:p w:rsidR="00A45E1B" w:rsidRPr="00FB62EC" w:rsidRDefault="00A45E1B" w:rsidP="005F68E1">
      <w:pPr>
        <w:pStyle w:val="ConsPlusNormal"/>
        <w:ind w:firstLine="540"/>
        <w:jc w:val="both"/>
        <w:rPr>
          <w:rFonts w:ascii="Times New Roman" w:hAnsi="Times New Roman" w:cs="Times New Roman"/>
          <w:sz w:val="26"/>
          <w:szCs w:val="26"/>
        </w:rPr>
      </w:pPr>
      <w:r w:rsidRPr="00FB62EC">
        <w:rPr>
          <w:rFonts w:ascii="Times New Roman" w:hAnsi="Times New Roman" w:cs="Times New Roman"/>
          <w:sz w:val="26"/>
          <w:szCs w:val="26"/>
        </w:rPr>
        <w:t>требуется создание дополнительных условий для удовлетворения потребностей детей с ограниченными возможностями здоровья в изучении программ дистанционного и инклюзивного образования, психолого-медико-социального сопровождения;</w:t>
      </w:r>
    </w:p>
    <w:p w:rsidR="00A45E1B" w:rsidRPr="00FB62EC" w:rsidRDefault="00A45E1B" w:rsidP="005F68E1">
      <w:pPr>
        <w:pStyle w:val="ConsPlusNormal"/>
        <w:ind w:firstLine="540"/>
        <w:jc w:val="both"/>
        <w:rPr>
          <w:rFonts w:ascii="Times New Roman" w:hAnsi="Times New Roman" w:cs="Times New Roman"/>
          <w:sz w:val="26"/>
          <w:szCs w:val="26"/>
        </w:rPr>
      </w:pPr>
      <w:r w:rsidRPr="00FB62EC">
        <w:rPr>
          <w:rFonts w:ascii="Times New Roman" w:hAnsi="Times New Roman" w:cs="Times New Roman"/>
          <w:sz w:val="26"/>
          <w:szCs w:val="26"/>
        </w:rPr>
        <w:t>наблюдаются разрывы в качестве образовательных результатов между общеобразовательными организациями, работающими в разных социокультурных условиях;</w:t>
      </w:r>
    </w:p>
    <w:p w:rsidR="00A45E1B" w:rsidRDefault="00A45E1B" w:rsidP="005F68E1">
      <w:pPr>
        <w:pStyle w:val="ConsPlusNormal"/>
        <w:ind w:firstLine="540"/>
        <w:jc w:val="both"/>
        <w:rPr>
          <w:rFonts w:ascii="Times New Roman" w:hAnsi="Times New Roman" w:cs="Times New Roman"/>
          <w:sz w:val="26"/>
          <w:szCs w:val="26"/>
        </w:rPr>
      </w:pPr>
      <w:r w:rsidRPr="00FB62EC">
        <w:rPr>
          <w:rFonts w:ascii="Times New Roman" w:hAnsi="Times New Roman" w:cs="Times New Roman"/>
          <w:sz w:val="26"/>
          <w:szCs w:val="26"/>
        </w:rPr>
        <w:t>территориальные о</w:t>
      </w:r>
      <w:r w:rsidR="00224DE4" w:rsidRPr="00FB62EC">
        <w:rPr>
          <w:rFonts w:ascii="Times New Roman" w:hAnsi="Times New Roman" w:cs="Times New Roman"/>
          <w:sz w:val="26"/>
          <w:szCs w:val="26"/>
        </w:rPr>
        <w:t xml:space="preserve">собенности </w:t>
      </w:r>
      <w:r w:rsidR="009E635E" w:rsidRPr="00FB62EC">
        <w:rPr>
          <w:rFonts w:ascii="Times New Roman" w:hAnsi="Times New Roman" w:cs="Times New Roman"/>
          <w:sz w:val="26"/>
          <w:szCs w:val="26"/>
        </w:rPr>
        <w:t>Еланского</w:t>
      </w:r>
      <w:r w:rsidR="00224DE4" w:rsidRPr="00FB62EC">
        <w:rPr>
          <w:rFonts w:ascii="Times New Roman" w:hAnsi="Times New Roman" w:cs="Times New Roman"/>
          <w:sz w:val="26"/>
          <w:szCs w:val="26"/>
        </w:rPr>
        <w:t xml:space="preserve"> муниципального района</w:t>
      </w:r>
      <w:r w:rsidR="009E635E" w:rsidRPr="00FB62EC">
        <w:rPr>
          <w:rFonts w:ascii="Times New Roman" w:hAnsi="Times New Roman" w:cs="Times New Roman"/>
          <w:sz w:val="26"/>
          <w:szCs w:val="26"/>
        </w:rPr>
        <w:t xml:space="preserve">Волгоградской области </w:t>
      </w:r>
      <w:r w:rsidRPr="00FB62EC">
        <w:rPr>
          <w:rFonts w:ascii="Times New Roman" w:hAnsi="Times New Roman" w:cs="Times New Roman"/>
          <w:sz w:val="26"/>
          <w:szCs w:val="26"/>
        </w:rPr>
        <w:t>не позволяют обеспечить в отдаленных и труднодоступных сельских школах высокоскоростной доступ к сети Интернет для полноценной реализации дистанцио</w:t>
      </w:r>
      <w:r w:rsidR="00FB62EC">
        <w:rPr>
          <w:rFonts w:ascii="Times New Roman" w:hAnsi="Times New Roman" w:cs="Times New Roman"/>
          <w:sz w:val="26"/>
          <w:szCs w:val="26"/>
        </w:rPr>
        <w:t>нных образовательных технологий;</w:t>
      </w:r>
    </w:p>
    <w:p w:rsidR="00FB62EC" w:rsidRPr="00FB62EC" w:rsidRDefault="00FB62EC"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необходимо продолжение планомерной работы по повышению качества образования обучающихся.</w:t>
      </w:r>
    </w:p>
    <w:p w:rsidR="00CE1160"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В организациях дополнительного об</w:t>
      </w:r>
      <w:r w:rsidR="00224DE4" w:rsidRPr="00FC3234">
        <w:rPr>
          <w:rFonts w:ascii="Times New Roman" w:hAnsi="Times New Roman" w:cs="Times New Roman"/>
          <w:sz w:val="26"/>
          <w:szCs w:val="26"/>
        </w:rPr>
        <w:t xml:space="preserve">разования </w:t>
      </w:r>
      <w:r w:rsidR="009E635E">
        <w:rPr>
          <w:rFonts w:ascii="Times New Roman" w:hAnsi="Times New Roman" w:cs="Times New Roman"/>
          <w:sz w:val="26"/>
          <w:szCs w:val="26"/>
        </w:rPr>
        <w:t>Еланского</w:t>
      </w:r>
      <w:r w:rsidR="00224DE4" w:rsidRPr="00FC3234">
        <w:rPr>
          <w:rFonts w:ascii="Times New Roman" w:hAnsi="Times New Roman" w:cs="Times New Roman"/>
          <w:sz w:val="26"/>
          <w:szCs w:val="26"/>
        </w:rPr>
        <w:t xml:space="preserve"> муниципального района</w:t>
      </w:r>
      <w:r w:rsidR="009E635E">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действуют объединения различных направленностей: спортивно-технической, эколого-биологической, туристско-краеведческой, спортивной, культурологической, естественно-научной, военно-патриотической, социально-педагогической, художественного творчества, технического творчества.</w:t>
      </w:r>
    </w:p>
    <w:p w:rsidR="00CE1160" w:rsidRPr="00CE1160" w:rsidRDefault="00CE1160" w:rsidP="00CE1160">
      <w:pPr>
        <w:pStyle w:val="ConsPlusNormal"/>
        <w:ind w:firstLine="540"/>
        <w:jc w:val="both"/>
        <w:rPr>
          <w:rFonts w:ascii="Times New Roman" w:hAnsi="Times New Roman" w:cs="Times New Roman"/>
          <w:sz w:val="26"/>
          <w:szCs w:val="26"/>
        </w:rPr>
      </w:pPr>
      <w:r w:rsidRPr="00CE1160">
        <w:rPr>
          <w:rFonts w:ascii="Times New Roman" w:hAnsi="Times New Roman" w:cs="Times New Roman"/>
          <w:sz w:val="26"/>
          <w:szCs w:val="26"/>
        </w:rPr>
        <w:t>Наибольшей популярностью пользуются объединения художественно-эстетической напр</w:t>
      </w:r>
      <w:r w:rsidR="00FB62EC">
        <w:rPr>
          <w:rFonts w:ascii="Times New Roman" w:hAnsi="Times New Roman" w:cs="Times New Roman"/>
          <w:sz w:val="26"/>
          <w:szCs w:val="26"/>
        </w:rPr>
        <w:t>авленности, в которых занимае</w:t>
      </w:r>
      <w:r w:rsidRPr="00CE1160">
        <w:rPr>
          <w:rFonts w:ascii="Times New Roman" w:hAnsi="Times New Roman" w:cs="Times New Roman"/>
          <w:sz w:val="26"/>
          <w:szCs w:val="26"/>
        </w:rPr>
        <w:t xml:space="preserve">тся </w:t>
      </w:r>
      <w:r w:rsidR="004E6664">
        <w:rPr>
          <w:rFonts w:ascii="Times New Roman" w:hAnsi="Times New Roman" w:cs="Times New Roman"/>
          <w:sz w:val="26"/>
          <w:szCs w:val="26"/>
        </w:rPr>
        <w:t>475</w:t>
      </w:r>
      <w:r w:rsidRPr="00CE1160">
        <w:rPr>
          <w:rFonts w:ascii="Times New Roman" w:hAnsi="Times New Roman" w:cs="Times New Roman"/>
          <w:sz w:val="26"/>
          <w:szCs w:val="26"/>
        </w:rPr>
        <w:t xml:space="preserve"> обучающи</w:t>
      </w:r>
      <w:r w:rsidR="004E6664">
        <w:rPr>
          <w:rFonts w:ascii="Times New Roman" w:hAnsi="Times New Roman" w:cs="Times New Roman"/>
          <w:sz w:val="26"/>
          <w:szCs w:val="26"/>
        </w:rPr>
        <w:t>х</w:t>
      </w:r>
      <w:r w:rsidRPr="00CE1160">
        <w:rPr>
          <w:rFonts w:ascii="Times New Roman" w:hAnsi="Times New Roman" w:cs="Times New Roman"/>
          <w:sz w:val="26"/>
          <w:szCs w:val="26"/>
        </w:rPr>
        <w:t>ся</w:t>
      </w:r>
      <w:r w:rsidR="00FB62EC">
        <w:rPr>
          <w:rFonts w:ascii="Times New Roman" w:hAnsi="Times New Roman" w:cs="Times New Roman"/>
          <w:sz w:val="26"/>
          <w:szCs w:val="26"/>
        </w:rPr>
        <w:t>,</w:t>
      </w:r>
      <w:r w:rsidRPr="00CE1160">
        <w:rPr>
          <w:rFonts w:ascii="Times New Roman" w:hAnsi="Times New Roman" w:cs="Times New Roman"/>
          <w:sz w:val="26"/>
          <w:szCs w:val="26"/>
        </w:rPr>
        <w:t xml:space="preserve"> и спортивн</w:t>
      </w:r>
      <w:r>
        <w:rPr>
          <w:rFonts w:ascii="Times New Roman" w:hAnsi="Times New Roman" w:cs="Times New Roman"/>
          <w:sz w:val="26"/>
          <w:szCs w:val="26"/>
        </w:rPr>
        <w:t>о-оздоровительной</w:t>
      </w:r>
      <w:r w:rsidR="00FB62EC">
        <w:rPr>
          <w:rFonts w:ascii="Times New Roman" w:hAnsi="Times New Roman" w:cs="Times New Roman"/>
          <w:sz w:val="26"/>
          <w:szCs w:val="26"/>
        </w:rPr>
        <w:t xml:space="preserve"> - </w:t>
      </w:r>
      <w:r w:rsidRPr="00CE1160">
        <w:rPr>
          <w:rFonts w:ascii="Times New Roman" w:hAnsi="Times New Roman" w:cs="Times New Roman"/>
          <w:sz w:val="26"/>
          <w:szCs w:val="26"/>
        </w:rPr>
        <w:t xml:space="preserve">с охватом </w:t>
      </w:r>
      <w:r w:rsidR="004E6664">
        <w:rPr>
          <w:rFonts w:ascii="Times New Roman" w:hAnsi="Times New Roman" w:cs="Times New Roman"/>
          <w:sz w:val="26"/>
          <w:szCs w:val="26"/>
        </w:rPr>
        <w:t>909  обучающих</w:t>
      </w:r>
      <w:r w:rsidRPr="00CE1160">
        <w:rPr>
          <w:rFonts w:ascii="Times New Roman" w:hAnsi="Times New Roman" w:cs="Times New Roman"/>
          <w:sz w:val="26"/>
          <w:szCs w:val="26"/>
        </w:rPr>
        <w:t xml:space="preserve">ся.  Также программы дополнительного образования детей реализуются в кружках и секциях, организованных в общеобразовательных организациях. </w:t>
      </w:r>
    </w:p>
    <w:p w:rsidR="00A45E1B" w:rsidRPr="00FC3234" w:rsidRDefault="00CE1160" w:rsidP="00CE1160">
      <w:pPr>
        <w:pStyle w:val="ConsPlusNormal"/>
        <w:ind w:firstLine="540"/>
        <w:jc w:val="both"/>
        <w:rPr>
          <w:rFonts w:ascii="Times New Roman" w:hAnsi="Times New Roman" w:cs="Times New Roman"/>
          <w:sz w:val="26"/>
          <w:szCs w:val="26"/>
        </w:rPr>
      </w:pPr>
      <w:r w:rsidRPr="00CE1160">
        <w:rPr>
          <w:rFonts w:ascii="Times New Roman" w:hAnsi="Times New Roman" w:cs="Times New Roman"/>
          <w:sz w:val="26"/>
          <w:szCs w:val="26"/>
        </w:rPr>
        <w:t xml:space="preserve">Анализ динамики охвата детей по направленностям детских объединений свидетельствует о </w:t>
      </w:r>
      <w:r w:rsidR="00FB62EC">
        <w:rPr>
          <w:rFonts w:ascii="Times New Roman" w:hAnsi="Times New Roman" w:cs="Times New Roman"/>
          <w:sz w:val="26"/>
          <w:szCs w:val="26"/>
        </w:rPr>
        <w:t>низкой доле</w:t>
      </w:r>
      <w:r w:rsidRPr="00CE1160">
        <w:rPr>
          <w:rFonts w:ascii="Times New Roman" w:hAnsi="Times New Roman" w:cs="Times New Roman"/>
          <w:sz w:val="26"/>
          <w:szCs w:val="26"/>
        </w:rPr>
        <w:t xml:space="preserve"> воспитанников, занимающихся в рамках </w:t>
      </w:r>
      <w:r>
        <w:rPr>
          <w:rFonts w:ascii="Times New Roman" w:hAnsi="Times New Roman" w:cs="Times New Roman"/>
          <w:sz w:val="26"/>
          <w:szCs w:val="26"/>
        </w:rPr>
        <w:t xml:space="preserve">естественно-научной и технической </w:t>
      </w:r>
      <w:r w:rsidRPr="00CE1160">
        <w:rPr>
          <w:rFonts w:ascii="Times New Roman" w:hAnsi="Times New Roman" w:cs="Times New Roman"/>
          <w:sz w:val="26"/>
          <w:szCs w:val="26"/>
        </w:rPr>
        <w:t xml:space="preserve">направленностей. </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Система дополнительного образования в течение ряда последних лет оставалась самой проблемной в сфере образования в связи с отсутствием масштабных программ и проектов федерального и регионального уровней, направленных на ее развитие. В этой связи накопился целый ряд проблем, требующих принятия незамедлительных мер:</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темпы обновления учебно-материальной базы и номенклатуры услуг организаций дополнительно</w:t>
      </w:r>
      <w:r w:rsidR="00224DE4" w:rsidRPr="00A601C9">
        <w:rPr>
          <w:rFonts w:ascii="Times New Roman" w:hAnsi="Times New Roman" w:cs="Times New Roman"/>
          <w:sz w:val="26"/>
          <w:szCs w:val="26"/>
        </w:rPr>
        <w:t>го образования отстают от изменяющихся потребностей</w:t>
      </w:r>
      <w:r w:rsidRPr="00A601C9">
        <w:rPr>
          <w:rFonts w:ascii="Times New Roman" w:hAnsi="Times New Roman" w:cs="Times New Roman"/>
          <w:sz w:val="26"/>
          <w:szCs w:val="26"/>
        </w:rPr>
        <w:t xml:space="preserve"> населения;</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недостаточно обеспечена потребность детей с ограниченными возможностями здоровья, а также детей, проживающих в сельской местности, в получении доступных качественных услуг дополнительного образования;</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 xml:space="preserve">требуется совершенствование механизмов включения системы дополнительного </w:t>
      </w:r>
      <w:r w:rsidRPr="00A601C9">
        <w:rPr>
          <w:rFonts w:ascii="Times New Roman" w:hAnsi="Times New Roman" w:cs="Times New Roman"/>
          <w:sz w:val="26"/>
          <w:szCs w:val="26"/>
        </w:rPr>
        <w:lastRenderedPageBreak/>
        <w:t>образования в решение задач воспитания, формирования социальных компетенций и гражданских установок обучающихся и воспитанников;</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необходимо повышать уровень вовлеченности детей в неформальное (вне рамок организаций дополнительного образования) и информальное (медиа-, Интернет) образование.</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В системе дошкольного, общего и дополнительного образования имеется ряд проблем, лежащих в общей плоскости и относящихся ко всем областям реализуемых образовательных услуг. Они связаны</w:t>
      </w:r>
      <w:r w:rsidR="00224DE4" w:rsidRPr="00A601C9">
        <w:rPr>
          <w:rFonts w:ascii="Times New Roman" w:hAnsi="Times New Roman" w:cs="Times New Roman"/>
          <w:sz w:val="26"/>
          <w:szCs w:val="26"/>
        </w:rPr>
        <w:t>,</w:t>
      </w:r>
      <w:r w:rsidRPr="00A601C9">
        <w:rPr>
          <w:rFonts w:ascii="Times New Roman" w:hAnsi="Times New Roman" w:cs="Times New Roman"/>
          <w:sz w:val="26"/>
          <w:szCs w:val="26"/>
        </w:rPr>
        <w:t xml:space="preserve"> в первую очередь</w:t>
      </w:r>
      <w:r w:rsidR="00224DE4" w:rsidRPr="00A601C9">
        <w:rPr>
          <w:rFonts w:ascii="Times New Roman" w:hAnsi="Times New Roman" w:cs="Times New Roman"/>
          <w:sz w:val="26"/>
          <w:szCs w:val="26"/>
        </w:rPr>
        <w:t>,</w:t>
      </w:r>
      <w:r w:rsidRPr="00A601C9">
        <w:rPr>
          <w:rFonts w:ascii="Times New Roman" w:hAnsi="Times New Roman" w:cs="Times New Roman"/>
          <w:sz w:val="26"/>
          <w:szCs w:val="26"/>
        </w:rPr>
        <w:t xml:space="preserve"> с развитием </w:t>
      </w:r>
      <w:r w:rsidR="000B2048" w:rsidRPr="00A601C9">
        <w:rPr>
          <w:rFonts w:ascii="Times New Roman" w:hAnsi="Times New Roman" w:cs="Times New Roman"/>
          <w:sz w:val="26"/>
          <w:szCs w:val="26"/>
        </w:rPr>
        <w:t xml:space="preserve">муниципальной </w:t>
      </w:r>
      <w:r w:rsidRPr="00A601C9">
        <w:rPr>
          <w:rFonts w:ascii="Times New Roman" w:hAnsi="Times New Roman" w:cs="Times New Roman"/>
          <w:sz w:val="26"/>
          <w:szCs w:val="26"/>
        </w:rPr>
        <w:t>системы поддержки талантливых детей и молодежи, совершенствованием инфраструктуры образовательных организаций, усилением кадрового потенциала системы образования:</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необходимо обеспечить комплексное взаимодействие между образовательными организациями с целью создания условий для полноценного и последовательного сопровождения, развития и поддержки талантливых детей;</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необходимо сформировать единую информационную базу, позволяющую одаренным детям своевременно получать информацию о конкурсах, олимпиадах, фестивалях федерального и межрегионального уровней;</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необходимо обеспечить квалифицированными кадрами (в части психолого-педагогического и тьюторского сопровождения) и материально-техническими ресурсами работу с одаренными детьми;</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 xml:space="preserve">требуется обновить состав и компетенции </w:t>
      </w:r>
      <w:r w:rsidR="00224DE4" w:rsidRPr="00A601C9">
        <w:rPr>
          <w:rFonts w:ascii="Times New Roman" w:hAnsi="Times New Roman" w:cs="Times New Roman"/>
          <w:sz w:val="26"/>
          <w:szCs w:val="26"/>
        </w:rPr>
        <w:t xml:space="preserve">педагогических </w:t>
      </w:r>
      <w:r w:rsidRPr="00A601C9">
        <w:rPr>
          <w:rFonts w:ascii="Times New Roman" w:hAnsi="Times New Roman" w:cs="Times New Roman"/>
          <w:sz w:val="26"/>
          <w:szCs w:val="26"/>
        </w:rPr>
        <w:t>кадров;</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необходимо обеспечить реализацию различных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требуется развивать инфраструктуру общего образования и дополнительного образования детей.</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С целью решения указанных проблем, а так</w:t>
      </w:r>
      <w:r w:rsidR="00224DE4" w:rsidRPr="00A601C9">
        <w:rPr>
          <w:rFonts w:ascii="Times New Roman" w:hAnsi="Times New Roman" w:cs="Times New Roman"/>
          <w:sz w:val="26"/>
          <w:szCs w:val="26"/>
        </w:rPr>
        <w:t>же решения задач муниципальной</w:t>
      </w:r>
      <w:r w:rsidRPr="00A601C9">
        <w:rPr>
          <w:rFonts w:ascii="Times New Roman" w:hAnsi="Times New Roman" w:cs="Times New Roman"/>
          <w:sz w:val="26"/>
          <w:szCs w:val="26"/>
        </w:rPr>
        <w:t xml:space="preserve"> программы по развитию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и модернизации образовательных программ в системах дошкольного, общего и дополнительного образования детей, направленной на достижение современного качества учебных результатов и результатов социализ</w:t>
      </w:r>
      <w:r w:rsidR="00F86507">
        <w:rPr>
          <w:rFonts w:ascii="Times New Roman" w:hAnsi="Times New Roman" w:cs="Times New Roman"/>
          <w:sz w:val="26"/>
          <w:szCs w:val="26"/>
        </w:rPr>
        <w:t>ации, разработана подпрограмма «</w:t>
      </w:r>
      <w:r w:rsidRPr="00A601C9">
        <w:rPr>
          <w:rFonts w:ascii="Times New Roman" w:hAnsi="Times New Roman" w:cs="Times New Roman"/>
          <w:sz w:val="26"/>
          <w:szCs w:val="26"/>
        </w:rPr>
        <w:t>Развитие дошкольного, общего образования и дополнительного об</w:t>
      </w:r>
      <w:r w:rsidR="00F86507">
        <w:rPr>
          <w:rFonts w:ascii="Times New Roman" w:hAnsi="Times New Roman" w:cs="Times New Roman"/>
          <w:sz w:val="26"/>
          <w:szCs w:val="26"/>
        </w:rPr>
        <w:t>разования детей»</w:t>
      </w:r>
      <w:r w:rsidR="00224DE4" w:rsidRPr="00A601C9">
        <w:rPr>
          <w:rFonts w:ascii="Times New Roman" w:hAnsi="Times New Roman" w:cs="Times New Roman"/>
          <w:sz w:val="26"/>
          <w:szCs w:val="26"/>
        </w:rPr>
        <w:t xml:space="preserve"> муниципальной</w:t>
      </w:r>
      <w:r w:rsidRPr="00A601C9">
        <w:rPr>
          <w:rFonts w:ascii="Times New Roman" w:hAnsi="Times New Roman" w:cs="Times New Roman"/>
          <w:sz w:val="26"/>
          <w:szCs w:val="26"/>
        </w:rPr>
        <w:t xml:space="preserve"> программы.</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Возможные риски реализации мероприятий подпрограммы связаны со следующими основными факторами:</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 xml:space="preserve">изменение финансово-экономической </w:t>
      </w:r>
      <w:r w:rsidR="00224DE4" w:rsidRPr="00A601C9">
        <w:rPr>
          <w:rFonts w:ascii="Times New Roman" w:hAnsi="Times New Roman" w:cs="Times New Roman"/>
          <w:sz w:val="26"/>
          <w:szCs w:val="26"/>
        </w:rPr>
        <w:t xml:space="preserve">ситуации в </w:t>
      </w:r>
      <w:r w:rsidR="00A601C9" w:rsidRPr="00A601C9">
        <w:rPr>
          <w:rFonts w:ascii="Times New Roman" w:hAnsi="Times New Roman" w:cs="Times New Roman"/>
          <w:sz w:val="26"/>
          <w:szCs w:val="26"/>
        </w:rPr>
        <w:t xml:space="preserve">Еланском </w:t>
      </w:r>
      <w:r w:rsidR="00224DE4" w:rsidRPr="00A601C9">
        <w:rPr>
          <w:rFonts w:ascii="Times New Roman" w:hAnsi="Times New Roman" w:cs="Times New Roman"/>
          <w:sz w:val="26"/>
          <w:szCs w:val="26"/>
        </w:rPr>
        <w:t>муниципальном районе</w:t>
      </w:r>
      <w:r w:rsidR="00A601C9" w:rsidRPr="00A601C9">
        <w:rPr>
          <w:rFonts w:ascii="Times New Roman" w:hAnsi="Times New Roman" w:cs="Times New Roman"/>
          <w:sz w:val="26"/>
          <w:szCs w:val="26"/>
        </w:rPr>
        <w:t xml:space="preserve"> Волгоградской области</w:t>
      </w:r>
      <w:r w:rsidRPr="00A601C9">
        <w:rPr>
          <w:rFonts w:ascii="Times New Roman" w:hAnsi="Times New Roman" w:cs="Times New Roman"/>
          <w:sz w:val="26"/>
          <w:szCs w:val="26"/>
        </w:rPr>
        <w:t>;</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уменьшение финансового обеспечения мероприятий подпрограммы.</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В целях минимизации рисков в процессе реализации подпрограммы предусматриваются:</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осуществление эффективного управления;</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перераспределение объемов финансирования в зависимости от динамики и темпов достижения поставленной цели;</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реализация дополнительных мероприятий.</w:t>
      </w:r>
    </w:p>
    <w:p w:rsidR="00A45E1B" w:rsidRPr="000B2048" w:rsidRDefault="00A45E1B" w:rsidP="005F68E1">
      <w:pPr>
        <w:pStyle w:val="ConsPlusNormal"/>
        <w:jc w:val="both"/>
        <w:rPr>
          <w:rFonts w:ascii="Times New Roman" w:hAnsi="Times New Roman" w:cs="Times New Roman"/>
          <w:color w:val="FF0000"/>
          <w:sz w:val="26"/>
          <w:szCs w:val="26"/>
        </w:rPr>
      </w:pPr>
    </w:p>
    <w:p w:rsidR="00A45E1B" w:rsidRPr="002C5350" w:rsidRDefault="00A45E1B" w:rsidP="005F68E1">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2. Цель, задачи, сроки и этапы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Целью подпрограммы является создание в системе дошкольного, общего и дополнительного образования равных возможностей для получения качественного </w:t>
      </w:r>
      <w:r w:rsidRPr="00FC3234">
        <w:rPr>
          <w:rFonts w:ascii="Times New Roman" w:hAnsi="Times New Roman" w:cs="Times New Roman"/>
          <w:sz w:val="26"/>
          <w:szCs w:val="26"/>
        </w:rPr>
        <w:lastRenderedPageBreak/>
        <w:t>образования и позитивной социализации детей.</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Для достижения указанной цели необходимо решение следующих задач:</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и дополнительного образования;</w:t>
      </w:r>
    </w:p>
    <w:p w:rsidR="00A45E1B" w:rsidRPr="002E44FB" w:rsidRDefault="00A45E1B" w:rsidP="005F68E1">
      <w:pPr>
        <w:pStyle w:val="ConsPlusNormal"/>
        <w:ind w:firstLine="539"/>
        <w:jc w:val="both"/>
        <w:rPr>
          <w:rFonts w:ascii="Times New Roman" w:hAnsi="Times New Roman" w:cs="Times New Roman"/>
          <w:sz w:val="26"/>
          <w:szCs w:val="26"/>
        </w:rPr>
      </w:pPr>
      <w:r w:rsidRPr="002E44FB">
        <w:rPr>
          <w:rFonts w:ascii="Times New Roman" w:hAnsi="Times New Roman" w:cs="Times New Roman"/>
          <w:sz w:val="26"/>
          <w:szCs w:val="26"/>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A45E1B" w:rsidRPr="002E44FB" w:rsidRDefault="00A45E1B" w:rsidP="005F68E1">
      <w:pPr>
        <w:pStyle w:val="ConsPlusNormal"/>
        <w:ind w:firstLine="540"/>
        <w:jc w:val="both"/>
        <w:rPr>
          <w:rFonts w:ascii="Times New Roman" w:hAnsi="Times New Roman" w:cs="Times New Roman"/>
          <w:sz w:val="26"/>
          <w:szCs w:val="26"/>
        </w:rPr>
      </w:pPr>
      <w:r w:rsidRPr="002E44FB">
        <w:rPr>
          <w:rFonts w:ascii="Times New Roman" w:hAnsi="Times New Roman" w:cs="Times New Roman"/>
          <w:sz w:val="26"/>
          <w:szCs w:val="26"/>
        </w:rPr>
        <w:t>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Подпрограмма реализуется в 20</w:t>
      </w:r>
      <w:r w:rsidR="00AA4C13">
        <w:rPr>
          <w:rFonts w:ascii="Times New Roman" w:hAnsi="Times New Roman" w:cs="Times New Roman"/>
          <w:sz w:val="26"/>
          <w:szCs w:val="26"/>
        </w:rPr>
        <w:t>21 - 2025</w:t>
      </w:r>
      <w:r w:rsidRPr="00FC3234">
        <w:rPr>
          <w:rFonts w:ascii="Times New Roman" w:hAnsi="Times New Roman" w:cs="Times New Roman"/>
          <w:sz w:val="26"/>
          <w:szCs w:val="26"/>
        </w:rPr>
        <w:t xml:space="preserve"> годах</w:t>
      </w:r>
      <w:r w:rsidR="00AA4C13">
        <w:rPr>
          <w:rFonts w:ascii="Times New Roman" w:hAnsi="Times New Roman" w:cs="Times New Roman"/>
          <w:sz w:val="26"/>
          <w:szCs w:val="26"/>
        </w:rPr>
        <w:t>, этапы реализации подпрограммы не выделяются.</w:t>
      </w:r>
    </w:p>
    <w:p w:rsidR="00A45E1B" w:rsidRPr="00FC3234" w:rsidRDefault="00A45E1B" w:rsidP="005F68E1">
      <w:pPr>
        <w:pStyle w:val="ConsPlusNormal"/>
        <w:jc w:val="both"/>
        <w:rPr>
          <w:rFonts w:ascii="Times New Roman" w:hAnsi="Times New Roman" w:cs="Times New Roman"/>
          <w:sz w:val="26"/>
          <w:szCs w:val="26"/>
        </w:rPr>
      </w:pPr>
    </w:p>
    <w:p w:rsidR="00A45E1B" w:rsidRPr="002C5350" w:rsidRDefault="00A45E1B" w:rsidP="005F68E1">
      <w:pPr>
        <w:pStyle w:val="ConsPlusNormal"/>
        <w:jc w:val="center"/>
        <w:outlineLvl w:val="2"/>
        <w:rPr>
          <w:rFonts w:ascii="Times New Roman" w:hAnsi="Times New Roman" w:cs="Times New Roman"/>
          <w:b/>
          <w:sz w:val="26"/>
          <w:szCs w:val="26"/>
        </w:rPr>
      </w:pPr>
      <w:r w:rsidRPr="002C5350">
        <w:rPr>
          <w:b/>
          <w:sz w:val="26"/>
          <w:szCs w:val="26"/>
        </w:rPr>
        <w:t xml:space="preserve">3. </w:t>
      </w:r>
      <w:r w:rsidRPr="002C5350">
        <w:rPr>
          <w:rFonts w:ascii="Times New Roman" w:hAnsi="Times New Roman" w:cs="Times New Roman"/>
          <w:b/>
          <w:sz w:val="26"/>
          <w:szCs w:val="26"/>
        </w:rPr>
        <w:t>Целевые показатели достижения целей и решения задач,</w:t>
      </w:r>
    </w:p>
    <w:p w:rsidR="00A45E1B" w:rsidRPr="002C5350" w:rsidRDefault="00A45E1B" w:rsidP="005F68E1">
      <w:pPr>
        <w:pStyle w:val="ConsPlusNormal"/>
        <w:jc w:val="center"/>
        <w:rPr>
          <w:rFonts w:ascii="Times New Roman" w:hAnsi="Times New Roman" w:cs="Times New Roman"/>
          <w:b/>
          <w:sz w:val="26"/>
          <w:szCs w:val="26"/>
        </w:rPr>
      </w:pPr>
      <w:r w:rsidRPr="002C5350">
        <w:rPr>
          <w:rFonts w:ascii="Times New Roman" w:hAnsi="Times New Roman" w:cs="Times New Roman"/>
          <w:b/>
          <w:sz w:val="26"/>
          <w:szCs w:val="26"/>
        </w:rPr>
        <w:t>ожидаемые конечные результаты реализации подпрограммы</w:t>
      </w:r>
    </w:p>
    <w:p w:rsidR="00A45E1B" w:rsidRPr="00FC3234" w:rsidRDefault="00A45E1B" w:rsidP="005F68E1">
      <w:pPr>
        <w:pStyle w:val="ConsPlusNormal"/>
        <w:jc w:val="both"/>
        <w:rPr>
          <w:sz w:val="26"/>
          <w:szCs w:val="26"/>
        </w:rPr>
      </w:pP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Целевые показатели подпрограммы увязаны с целевыми показателями, характеризующими дост</w:t>
      </w:r>
      <w:r w:rsidR="00955691" w:rsidRPr="00FC3234">
        <w:rPr>
          <w:rFonts w:ascii="Times New Roman" w:hAnsi="Times New Roman" w:cs="Times New Roman"/>
          <w:sz w:val="26"/>
          <w:szCs w:val="26"/>
        </w:rPr>
        <w:t xml:space="preserve">ижение цели муниципальной </w:t>
      </w:r>
      <w:r w:rsidRPr="00FC3234">
        <w:rPr>
          <w:rFonts w:ascii="Times New Roman" w:hAnsi="Times New Roman" w:cs="Times New Roman"/>
          <w:sz w:val="26"/>
          <w:szCs w:val="26"/>
        </w:rPr>
        <w:t xml:space="preserve"> программы.</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Целевые показатели подпрограммы отражают степень достижения предусмотренных в ней целей и успешность решения поставленных задач. Выделяются следующие целевые показатели подпрограммы:</w:t>
      </w:r>
    </w:p>
    <w:p w:rsidR="00A45E1B"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Данный показатель характеризует доступность дошкольного образования для детей в возрасте от 2 месяцев до 3 лет, рассчитывается по данным ведомственной отчетности как процентное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D457C1" w:rsidRPr="00FC3234" w:rsidRDefault="00D457C1" w:rsidP="005F68E1">
      <w:pPr>
        <w:pStyle w:val="ConsPlusNormal"/>
        <w:ind w:firstLine="540"/>
        <w:jc w:val="both"/>
        <w:rPr>
          <w:rFonts w:ascii="Times New Roman" w:hAnsi="Times New Roman" w:cs="Times New Roman"/>
          <w:sz w:val="26"/>
          <w:szCs w:val="26"/>
        </w:rPr>
      </w:pPr>
      <w:r w:rsidRPr="00D457C1">
        <w:rPr>
          <w:rFonts w:ascii="Times New Roman" w:hAnsi="Times New Roman" w:cs="Times New Roman"/>
          <w:sz w:val="26"/>
          <w:szCs w:val="26"/>
        </w:rPr>
        <w:t>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Данный показатель характеризует доступность дошкольного образования для детей в возрасте от 1,5 до 3 лет, рассчитывается по данным ведомственной отчетности как процентное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lastRenderedPageBreak/>
        <w:t xml:space="preserve">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новому федеральному государственному образовательному стандарту дошкольного образования. Данный показатель свидетельствует о переходе на новое содержание дошкольного образования, реализации дошкольными образовательными организациями </w:t>
      </w:r>
      <w:r w:rsidR="00D457C1">
        <w:rPr>
          <w:rFonts w:ascii="Times New Roman" w:hAnsi="Times New Roman" w:cs="Times New Roman"/>
          <w:sz w:val="26"/>
          <w:szCs w:val="26"/>
        </w:rPr>
        <w:t>Еланского</w:t>
      </w:r>
      <w:r w:rsidR="00955691" w:rsidRPr="00FC3234">
        <w:rPr>
          <w:rFonts w:ascii="Times New Roman" w:hAnsi="Times New Roman" w:cs="Times New Roman"/>
          <w:sz w:val="26"/>
          <w:szCs w:val="26"/>
        </w:rPr>
        <w:t xml:space="preserve"> района</w:t>
      </w:r>
      <w:r w:rsidRPr="00FC3234">
        <w:rPr>
          <w:rFonts w:ascii="Times New Roman" w:hAnsi="Times New Roman" w:cs="Times New Roman"/>
          <w:sz w:val="26"/>
          <w:szCs w:val="26"/>
        </w:rPr>
        <w:t xml:space="preserve"> образовательных программ, соответствующих федеральному государственному образовательному стандарту дошкольного образования, рассчитывается по данным ведомственной и статисти</w:t>
      </w:r>
      <w:r w:rsidR="00B361CA" w:rsidRPr="00FC3234">
        <w:rPr>
          <w:rFonts w:ascii="Times New Roman" w:hAnsi="Times New Roman" w:cs="Times New Roman"/>
          <w:sz w:val="26"/>
          <w:szCs w:val="26"/>
        </w:rPr>
        <w:t xml:space="preserve">ческой отчетности </w:t>
      </w:r>
      <w:r w:rsidR="00EF6635">
        <w:rPr>
          <w:rFonts w:ascii="Times New Roman" w:hAnsi="Times New Roman" w:cs="Times New Roman"/>
          <w:sz w:val="26"/>
          <w:szCs w:val="26"/>
        </w:rPr>
        <w:t>Волгоградстата</w:t>
      </w:r>
      <w:r w:rsidRPr="00FC3234">
        <w:rPr>
          <w:rFonts w:ascii="Times New Roman" w:hAnsi="Times New Roman" w:cs="Times New Roman"/>
          <w:sz w:val="26"/>
          <w:szCs w:val="26"/>
        </w:rPr>
        <w:t xml:space="preserve"> как процентное отношение численности воспитанников дошкольных образовательных организаций в возрасте от 3 до 7 лет, охваченных образовательными программами, соответствующими новому федеральному государственному образовательному стандарту дошкольного образования, к общей численности воспитанников в возрасте от 3 до 7 лет, посещающих дошкольные образовательные о</w:t>
      </w:r>
      <w:r w:rsidR="00955691" w:rsidRPr="00FC3234">
        <w:rPr>
          <w:rFonts w:ascii="Times New Roman" w:hAnsi="Times New Roman" w:cs="Times New Roman"/>
          <w:sz w:val="26"/>
          <w:szCs w:val="26"/>
        </w:rPr>
        <w:t xml:space="preserve">рганизации </w:t>
      </w:r>
      <w:r w:rsidR="00D457C1">
        <w:rPr>
          <w:rFonts w:ascii="Times New Roman" w:hAnsi="Times New Roman" w:cs="Times New Roman"/>
          <w:sz w:val="26"/>
          <w:szCs w:val="26"/>
        </w:rPr>
        <w:t>Еланского</w:t>
      </w:r>
      <w:r w:rsidR="00955691" w:rsidRPr="00FC3234">
        <w:rPr>
          <w:rFonts w:ascii="Times New Roman" w:hAnsi="Times New Roman" w:cs="Times New Roman"/>
          <w:sz w:val="26"/>
          <w:szCs w:val="26"/>
        </w:rPr>
        <w:t xml:space="preserve"> района</w:t>
      </w:r>
      <w:r w:rsidRPr="00FC3234">
        <w:rPr>
          <w:rFonts w:ascii="Times New Roman" w:hAnsi="Times New Roman" w:cs="Times New Roman"/>
          <w:sz w:val="26"/>
          <w:szCs w:val="26"/>
        </w:rPr>
        <w:t>;</w:t>
      </w:r>
    </w:p>
    <w:p w:rsidR="00D457C1" w:rsidRDefault="00D457C1" w:rsidP="005F68E1">
      <w:pPr>
        <w:pStyle w:val="ConsPlusNormal"/>
        <w:ind w:firstLine="540"/>
        <w:jc w:val="both"/>
        <w:rPr>
          <w:rFonts w:ascii="Times New Roman" w:hAnsi="Times New Roman" w:cs="Times New Roman"/>
          <w:sz w:val="26"/>
          <w:szCs w:val="26"/>
        </w:rPr>
      </w:pPr>
      <w:r w:rsidRPr="00D457C1">
        <w:rPr>
          <w:rFonts w:ascii="Times New Roman" w:hAnsi="Times New Roman" w:cs="Times New Roman"/>
          <w:sz w:val="26"/>
          <w:szCs w:val="26"/>
        </w:rP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Данный показатель характеризует качество образования в части внеучебных достижений обучающихся, а также результативность мероприятий по поддержке талантливых детей и молодежи, рассчитывается по данным ведомственной и статистической отчетности </w:t>
      </w:r>
      <w:r>
        <w:rPr>
          <w:rFonts w:ascii="Times New Roman" w:hAnsi="Times New Roman" w:cs="Times New Roman"/>
          <w:sz w:val="26"/>
          <w:szCs w:val="26"/>
        </w:rPr>
        <w:t>РОО</w:t>
      </w:r>
      <w:r w:rsidRPr="00D457C1">
        <w:rPr>
          <w:rFonts w:ascii="Times New Roman" w:hAnsi="Times New Roman" w:cs="Times New Roman"/>
          <w:sz w:val="26"/>
          <w:szCs w:val="26"/>
        </w:rPr>
        <w:t xml:space="preserve"> как отношение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к общей численности обучающихся по основным образовательным программам начального общего, основного общего и среднего общего образования;</w:t>
      </w:r>
    </w:p>
    <w:p w:rsidR="00A45E1B" w:rsidRPr="00FC3234" w:rsidRDefault="00A45E1B" w:rsidP="00225056">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удельный вес численности детей, занимающихся в кружках, организованных на базе общеобразовательных органи</w:t>
      </w:r>
      <w:r w:rsidR="00955691" w:rsidRPr="00FC3234">
        <w:rPr>
          <w:rFonts w:ascii="Times New Roman" w:hAnsi="Times New Roman" w:cs="Times New Roman"/>
          <w:sz w:val="26"/>
          <w:szCs w:val="26"/>
        </w:rPr>
        <w:t>заций, расположенных в городском и сельских поселениях</w:t>
      </w:r>
      <w:r w:rsidRPr="00FC3234">
        <w:rPr>
          <w:rFonts w:ascii="Times New Roman" w:hAnsi="Times New Roman" w:cs="Times New Roman"/>
          <w:sz w:val="26"/>
          <w:szCs w:val="26"/>
        </w:rPr>
        <w:t>, в общей численности обучающихся в общеобразовательных организ</w:t>
      </w:r>
      <w:r w:rsidR="00955691" w:rsidRPr="00FC3234">
        <w:rPr>
          <w:rFonts w:ascii="Times New Roman" w:hAnsi="Times New Roman" w:cs="Times New Roman"/>
          <w:sz w:val="26"/>
          <w:szCs w:val="26"/>
        </w:rPr>
        <w:t>ациях, расположенных в городском и сельских поселениях</w:t>
      </w:r>
      <w:r w:rsidRPr="00FC3234">
        <w:rPr>
          <w:rFonts w:ascii="Times New Roman" w:hAnsi="Times New Roman" w:cs="Times New Roman"/>
          <w:sz w:val="26"/>
          <w:szCs w:val="26"/>
        </w:rPr>
        <w:t>. Данный показатель характеризует доступность и востребованность услуг дополнительного образования, реализуемых общеобразовательными организациями, результативность реализуемых общеобразовательными организациями мер, направленных на эффективную социализацию и самореализацию детей и молодежи, рассчитывается по данным ведомственной и статистической отчетности</w:t>
      </w:r>
      <w:r w:rsidR="00EF6635">
        <w:rPr>
          <w:rFonts w:ascii="Times New Roman" w:hAnsi="Times New Roman" w:cs="Times New Roman"/>
          <w:sz w:val="26"/>
          <w:szCs w:val="26"/>
        </w:rPr>
        <w:t xml:space="preserve"> РОО</w:t>
      </w:r>
      <w:r w:rsidRPr="00FC3234">
        <w:rPr>
          <w:rFonts w:ascii="Times New Roman" w:hAnsi="Times New Roman" w:cs="Times New Roman"/>
          <w:sz w:val="26"/>
          <w:szCs w:val="26"/>
        </w:rPr>
        <w:t xml:space="preserve"> как процентное отношение численности детей, занимающихся в кружках, организованных на базе общеобразовательных организаций, </w:t>
      </w:r>
      <w:r w:rsidR="00EF6635" w:rsidRPr="00FC3234">
        <w:rPr>
          <w:rFonts w:ascii="Times New Roman" w:hAnsi="Times New Roman" w:cs="Times New Roman"/>
          <w:sz w:val="26"/>
          <w:szCs w:val="26"/>
        </w:rPr>
        <w:t xml:space="preserve">расположенных в городском и сельских поселениях, </w:t>
      </w:r>
      <w:r w:rsidRPr="00FC3234">
        <w:rPr>
          <w:rFonts w:ascii="Times New Roman" w:hAnsi="Times New Roman" w:cs="Times New Roman"/>
          <w:sz w:val="26"/>
          <w:szCs w:val="26"/>
        </w:rPr>
        <w:t xml:space="preserve"> к общей численности обучающихся в общеобразовательн</w:t>
      </w:r>
      <w:r w:rsidR="00955691" w:rsidRPr="00FC3234">
        <w:rPr>
          <w:rFonts w:ascii="Times New Roman" w:hAnsi="Times New Roman" w:cs="Times New Roman"/>
          <w:sz w:val="26"/>
          <w:szCs w:val="26"/>
        </w:rPr>
        <w:t>ых организациях</w:t>
      </w:r>
      <w:r w:rsidR="00EF6635">
        <w:rPr>
          <w:rFonts w:ascii="Times New Roman" w:hAnsi="Times New Roman" w:cs="Times New Roman"/>
          <w:sz w:val="26"/>
          <w:szCs w:val="26"/>
        </w:rPr>
        <w:t>,</w:t>
      </w:r>
      <w:r w:rsidR="00EF6635" w:rsidRPr="00EF6635">
        <w:rPr>
          <w:rFonts w:ascii="Times New Roman" w:hAnsi="Times New Roman" w:cs="Times New Roman"/>
          <w:sz w:val="26"/>
          <w:szCs w:val="26"/>
        </w:rPr>
        <w:t xml:space="preserve">расположенных в </w:t>
      </w:r>
      <w:r w:rsidR="00225056">
        <w:rPr>
          <w:rFonts w:ascii="Times New Roman" w:hAnsi="Times New Roman" w:cs="Times New Roman"/>
          <w:sz w:val="26"/>
          <w:szCs w:val="26"/>
        </w:rPr>
        <w:t>городском и сельских поселениях</w:t>
      </w:r>
      <w:r w:rsidR="00D457C1">
        <w:rPr>
          <w:rFonts w:ascii="Times New Roman" w:hAnsi="Times New Roman" w:cs="Times New Roman"/>
          <w:sz w:val="26"/>
          <w:szCs w:val="26"/>
        </w:rPr>
        <w:t xml:space="preserve">Еланского </w:t>
      </w:r>
      <w:r w:rsidR="00955691" w:rsidRPr="00FC3234">
        <w:rPr>
          <w:rFonts w:ascii="Times New Roman" w:hAnsi="Times New Roman" w:cs="Times New Roman"/>
          <w:sz w:val="26"/>
          <w:szCs w:val="26"/>
        </w:rPr>
        <w:t>района</w:t>
      </w:r>
      <w:r w:rsidRPr="00FC3234">
        <w:rPr>
          <w:rFonts w:ascii="Times New Roman" w:hAnsi="Times New Roman" w:cs="Times New Roman"/>
          <w:sz w:val="26"/>
          <w:szCs w:val="26"/>
        </w:rPr>
        <w:t>;</w:t>
      </w:r>
    </w:p>
    <w:p w:rsidR="00A45E1B"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удельный вес численности детей, занимающихся в спортивных кружках, организованных на базе общеобразовательных органи</w:t>
      </w:r>
      <w:r w:rsidR="00955691" w:rsidRPr="00FC3234">
        <w:rPr>
          <w:rFonts w:ascii="Times New Roman" w:hAnsi="Times New Roman" w:cs="Times New Roman"/>
          <w:sz w:val="26"/>
          <w:szCs w:val="26"/>
        </w:rPr>
        <w:t>заций, расположенных в городском и сельских поселениях</w:t>
      </w:r>
      <w:r w:rsidRPr="00FC3234">
        <w:rPr>
          <w:rFonts w:ascii="Times New Roman" w:hAnsi="Times New Roman" w:cs="Times New Roman"/>
          <w:sz w:val="26"/>
          <w:szCs w:val="26"/>
        </w:rPr>
        <w:t>, в общей численности обучающихся в общеобразовательных организ</w:t>
      </w:r>
      <w:r w:rsidR="00955691" w:rsidRPr="00FC3234">
        <w:rPr>
          <w:rFonts w:ascii="Times New Roman" w:hAnsi="Times New Roman" w:cs="Times New Roman"/>
          <w:sz w:val="26"/>
          <w:szCs w:val="26"/>
        </w:rPr>
        <w:t>ациях, расположенных в городском и сельских поселениях</w:t>
      </w:r>
      <w:r w:rsidRPr="00FC3234">
        <w:rPr>
          <w:rFonts w:ascii="Times New Roman" w:hAnsi="Times New Roman" w:cs="Times New Roman"/>
          <w:sz w:val="26"/>
          <w:szCs w:val="26"/>
        </w:rPr>
        <w:t xml:space="preserve">. Данный показатель характеризует охват детей дополнительными образовательными программами, направленными на сохранение и укрепление здоровья, формирование здорового образа жизни, рассчитывается по данным ведомственной и статистической отчетности </w:t>
      </w:r>
      <w:r w:rsidR="00225056">
        <w:rPr>
          <w:rFonts w:ascii="Times New Roman" w:hAnsi="Times New Roman" w:cs="Times New Roman"/>
          <w:sz w:val="26"/>
          <w:szCs w:val="26"/>
        </w:rPr>
        <w:t xml:space="preserve">РОО </w:t>
      </w:r>
      <w:r w:rsidRPr="00FC3234">
        <w:rPr>
          <w:rFonts w:ascii="Times New Roman" w:hAnsi="Times New Roman" w:cs="Times New Roman"/>
          <w:sz w:val="26"/>
          <w:szCs w:val="26"/>
        </w:rPr>
        <w:t>как процентное отношение численности детей, занимающихся в спортивных кружках, организованных на базе общеобразовательных органи</w:t>
      </w:r>
      <w:r w:rsidR="00955691" w:rsidRPr="00FC3234">
        <w:rPr>
          <w:rFonts w:ascii="Times New Roman" w:hAnsi="Times New Roman" w:cs="Times New Roman"/>
          <w:sz w:val="26"/>
          <w:szCs w:val="26"/>
        </w:rPr>
        <w:t>заций, расположенных в городском и сельских поселениях</w:t>
      </w:r>
      <w:r w:rsidRPr="00FC3234">
        <w:rPr>
          <w:rFonts w:ascii="Times New Roman" w:hAnsi="Times New Roman" w:cs="Times New Roman"/>
          <w:sz w:val="26"/>
          <w:szCs w:val="26"/>
        </w:rPr>
        <w:t>, к общей численности обучающихся в общеобразовате</w:t>
      </w:r>
      <w:r w:rsidR="00955691" w:rsidRPr="00FC3234">
        <w:rPr>
          <w:rFonts w:ascii="Times New Roman" w:hAnsi="Times New Roman" w:cs="Times New Roman"/>
          <w:sz w:val="26"/>
          <w:szCs w:val="26"/>
        </w:rPr>
        <w:t xml:space="preserve">льных </w:t>
      </w:r>
      <w:r w:rsidR="00955691" w:rsidRPr="00FC3234">
        <w:rPr>
          <w:rFonts w:ascii="Times New Roman" w:hAnsi="Times New Roman" w:cs="Times New Roman"/>
          <w:sz w:val="26"/>
          <w:szCs w:val="26"/>
        </w:rPr>
        <w:lastRenderedPageBreak/>
        <w:t>организациях</w:t>
      </w:r>
      <w:r w:rsidR="00225056">
        <w:rPr>
          <w:rFonts w:ascii="Times New Roman" w:hAnsi="Times New Roman" w:cs="Times New Roman"/>
          <w:sz w:val="26"/>
          <w:szCs w:val="26"/>
        </w:rPr>
        <w:t>,</w:t>
      </w:r>
      <w:r w:rsidR="00225056" w:rsidRPr="00225056">
        <w:rPr>
          <w:rFonts w:ascii="Times New Roman" w:hAnsi="Times New Roman" w:cs="Times New Roman"/>
          <w:sz w:val="26"/>
          <w:szCs w:val="26"/>
        </w:rPr>
        <w:t>расположенных в г</w:t>
      </w:r>
      <w:r w:rsidR="00225056">
        <w:rPr>
          <w:rFonts w:ascii="Times New Roman" w:hAnsi="Times New Roman" w:cs="Times New Roman"/>
          <w:sz w:val="26"/>
          <w:szCs w:val="26"/>
        </w:rPr>
        <w:t>ородском и сельских поселениях</w:t>
      </w:r>
      <w:r w:rsidR="003E3266">
        <w:rPr>
          <w:rFonts w:ascii="Times New Roman" w:hAnsi="Times New Roman" w:cs="Times New Roman"/>
          <w:sz w:val="26"/>
          <w:szCs w:val="26"/>
        </w:rPr>
        <w:t>Еланского</w:t>
      </w:r>
      <w:r w:rsidR="00955691" w:rsidRPr="00FC3234">
        <w:rPr>
          <w:rFonts w:ascii="Times New Roman" w:hAnsi="Times New Roman" w:cs="Times New Roman"/>
          <w:sz w:val="26"/>
          <w:szCs w:val="26"/>
        </w:rPr>
        <w:t xml:space="preserve"> района</w:t>
      </w:r>
      <w:r w:rsidRPr="00FC3234">
        <w:rPr>
          <w:rFonts w:ascii="Times New Roman" w:hAnsi="Times New Roman" w:cs="Times New Roman"/>
          <w:sz w:val="26"/>
          <w:szCs w:val="26"/>
        </w:rPr>
        <w:t>;</w:t>
      </w:r>
    </w:p>
    <w:p w:rsidR="003E3266" w:rsidRDefault="003E3266"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удельный вес численности детей, охваченных дополнительными общеобразовательными программами технической и естественно-научной направленности, в общей численности детей в возрасте от 5 до 18 лет. Данный показатель характеризует охват детей в возрасте от 5 до 18 лет дополнительными образовательными программами технической и естественно-научной направленности, востребованность услуг по дополнительному образованию детей в сфере технического моделирования и конструирования, рассчитывается по данным ведомственной и статистической отчетности РОО как процентное отношение численности детей в возрасте от 5 до 18 лет, занимающихся по программам технической и естественно-научной направленности, к общей численности детей в возрасте от 5 до 18 лет, проживающих в Еланском районе;</w:t>
      </w:r>
    </w:p>
    <w:p w:rsidR="003E3266" w:rsidRPr="00FC3234" w:rsidRDefault="003E3266"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доля детей</w:t>
      </w:r>
      <w:r w:rsidR="00352591">
        <w:rPr>
          <w:rFonts w:ascii="Times New Roman" w:hAnsi="Times New Roman" w:cs="Times New Roman"/>
          <w:sz w:val="26"/>
          <w:szCs w:val="26"/>
        </w:rPr>
        <w:t xml:space="preserve">, охваченныхсистемой </w:t>
      </w:r>
      <w:r w:rsidRPr="00A601C9">
        <w:rPr>
          <w:rFonts w:ascii="Times New Roman" w:hAnsi="Times New Roman" w:cs="Times New Roman"/>
          <w:sz w:val="26"/>
          <w:szCs w:val="26"/>
        </w:rPr>
        <w:t xml:space="preserve"> персонифицированного дополнительного образования</w:t>
      </w:r>
      <w:r w:rsidR="00352591">
        <w:rPr>
          <w:rFonts w:ascii="Times New Roman" w:hAnsi="Times New Roman" w:cs="Times New Roman"/>
          <w:sz w:val="26"/>
          <w:szCs w:val="26"/>
        </w:rPr>
        <w:t xml:space="preserve"> детей, с использованием сертификата дополнительного образования.</w:t>
      </w:r>
      <w:r w:rsidRPr="00A601C9">
        <w:rPr>
          <w:rFonts w:ascii="Times New Roman" w:hAnsi="Times New Roman" w:cs="Times New Roman"/>
          <w:sz w:val="26"/>
          <w:szCs w:val="26"/>
        </w:rPr>
        <w:t>Данный показатель характеризует охват детей в возрасте от 5 до 18 лет дополнительным образованием с использованием персонифицированного финансирования, рассчитывается по данным ведомственной отчетности РОО как процентное соотношение численности детей в возрасте от 5 до 18 лет, охваченных дополнительным образованием с использованием персонифицированного финансирования путем закрепления за участниками дополнительного образования определенного объема средств и их передачи организации (индивидуальному предпринимателю) после выбора ребенком соответствующей программы, к общей численности детей в возрасте от 5 до 18 лет, проживающих на территории Еланского района, и является показателем результативности использования субсидии из областного бюджета;</w:t>
      </w:r>
    </w:p>
    <w:p w:rsidR="00A45E1B" w:rsidRPr="00FC3234" w:rsidRDefault="003E3266"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доля</w:t>
      </w:r>
      <w:r w:rsidR="00A45E1B" w:rsidRPr="00FC3234">
        <w:rPr>
          <w:rFonts w:ascii="Times New Roman" w:hAnsi="Times New Roman" w:cs="Times New Roman"/>
          <w:sz w:val="26"/>
          <w:szCs w:val="26"/>
        </w:rPr>
        <w:t xml:space="preserve"> детей в возрасте от 5 до 18 лет</w:t>
      </w:r>
      <w:r>
        <w:rPr>
          <w:rFonts w:ascii="Times New Roman" w:hAnsi="Times New Roman" w:cs="Times New Roman"/>
          <w:sz w:val="26"/>
          <w:szCs w:val="26"/>
        </w:rPr>
        <w:t>, охваченных</w:t>
      </w:r>
      <w:r w:rsidR="00A45E1B" w:rsidRPr="00FC3234">
        <w:rPr>
          <w:rFonts w:ascii="Times New Roman" w:hAnsi="Times New Roman" w:cs="Times New Roman"/>
          <w:sz w:val="26"/>
          <w:szCs w:val="26"/>
        </w:rPr>
        <w:t xml:space="preserve"> дополнительным образова</w:t>
      </w:r>
      <w:r w:rsidR="00AC4EB9">
        <w:rPr>
          <w:rFonts w:ascii="Times New Roman" w:hAnsi="Times New Roman" w:cs="Times New Roman"/>
          <w:sz w:val="26"/>
          <w:szCs w:val="26"/>
        </w:rPr>
        <w:t>нием.</w:t>
      </w:r>
      <w:r w:rsidR="00A45E1B" w:rsidRPr="00FC3234">
        <w:rPr>
          <w:rFonts w:ascii="Times New Roman" w:hAnsi="Times New Roman" w:cs="Times New Roman"/>
          <w:sz w:val="26"/>
          <w:szCs w:val="26"/>
        </w:rPr>
        <w:t>Данный показатель характеризует доступность и востребованность услуг дополнительного образования детей, рассчитывается по данным ведомственной и статистической отчетности</w:t>
      </w:r>
      <w:r w:rsidR="006A7755">
        <w:rPr>
          <w:rFonts w:ascii="Times New Roman" w:hAnsi="Times New Roman" w:cs="Times New Roman"/>
          <w:sz w:val="26"/>
          <w:szCs w:val="26"/>
        </w:rPr>
        <w:t xml:space="preserve"> РОО</w:t>
      </w:r>
      <w:r w:rsidR="00225056">
        <w:rPr>
          <w:rFonts w:ascii="Times New Roman" w:hAnsi="Times New Roman" w:cs="Times New Roman"/>
          <w:sz w:val="26"/>
          <w:szCs w:val="26"/>
        </w:rPr>
        <w:t xml:space="preserve"> и Волгоградстата</w:t>
      </w:r>
      <w:r w:rsidR="00A45E1B" w:rsidRPr="00FC3234">
        <w:rPr>
          <w:rFonts w:ascii="Times New Roman" w:hAnsi="Times New Roman" w:cs="Times New Roman"/>
          <w:sz w:val="26"/>
          <w:szCs w:val="26"/>
        </w:rPr>
        <w:t xml:space="preserve"> как процентное отношение численности детей в возрасте от 5 до 18 лет, получающих услуги дополнительного образования, к общей численности детей в возрасте от 5 до 18 лет, включен в федеральный план статистических работ;</w:t>
      </w:r>
    </w:p>
    <w:p w:rsidR="00A45E1B" w:rsidRPr="00A601C9" w:rsidRDefault="00A45E1B" w:rsidP="005F68E1">
      <w:pPr>
        <w:pStyle w:val="ConsPlusNormal"/>
        <w:ind w:firstLine="540"/>
        <w:jc w:val="both"/>
        <w:rPr>
          <w:rFonts w:ascii="Times New Roman" w:hAnsi="Times New Roman" w:cs="Times New Roman"/>
          <w:sz w:val="26"/>
          <w:szCs w:val="26"/>
        </w:rPr>
      </w:pPr>
      <w:r w:rsidRPr="00A601C9">
        <w:rPr>
          <w:rFonts w:ascii="Times New Roman" w:hAnsi="Times New Roman" w:cs="Times New Roman"/>
          <w:sz w:val="26"/>
          <w:szCs w:val="26"/>
        </w:rPr>
        <w:t xml:space="preserve">доля детей-инвалидов в возрасте от 1,5 до 7 лет, охваченных дошкольным образованием, от общей численности детей-инвалидов данного возраста. Данный показатель характеризует охват детей-инвалидов в возрасте от 1,5 до 7 лет образовательными программами дошкольного образования, рассчитывается </w:t>
      </w:r>
      <w:r w:rsidR="00225056">
        <w:rPr>
          <w:rFonts w:ascii="Times New Roman" w:hAnsi="Times New Roman" w:cs="Times New Roman"/>
          <w:sz w:val="26"/>
          <w:szCs w:val="26"/>
        </w:rPr>
        <w:t>на основании данных формы федерального статистического наблюдения № 85-к «Сведения о деятельности организации, осуществляющей образовательную деятельность</w:t>
      </w:r>
      <w:r w:rsidR="00F470F1">
        <w:rPr>
          <w:rFonts w:ascii="Times New Roman" w:hAnsi="Times New Roman" w:cs="Times New Roman"/>
          <w:sz w:val="26"/>
          <w:szCs w:val="26"/>
        </w:rPr>
        <w:t xml:space="preserve"> по образовательным программам дошкольного образования, присмотр и уход за детьми» </w:t>
      </w:r>
      <w:r w:rsidRPr="00A601C9">
        <w:rPr>
          <w:rFonts w:ascii="Times New Roman" w:hAnsi="Times New Roman" w:cs="Times New Roman"/>
          <w:sz w:val="26"/>
          <w:szCs w:val="26"/>
        </w:rPr>
        <w:t>как процентное отношение численности детей-инвалидов в возрасте от 1,5 до 7 лет,</w:t>
      </w:r>
      <w:r w:rsidR="00F470F1">
        <w:rPr>
          <w:rFonts w:ascii="Times New Roman" w:hAnsi="Times New Roman" w:cs="Times New Roman"/>
          <w:sz w:val="26"/>
          <w:szCs w:val="26"/>
        </w:rPr>
        <w:t xml:space="preserve"> получивших место в дошкольных образовательных организациях,</w:t>
      </w:r>
      <w:r w:rsidRPr="00A601C9">
        <w:rPr>
          <w:rFonts w:ascii="Times New Roman" w:hAnsi="Times New Roman" w:cs="Times New Roman"/>
          <w:sz w:val="26"/>
          <w:szCs w:val="26"/>
        </w:rPr>
        <w:t xml:space="preserve"> к общей численности детей-инвалидов в возрасте от 1,5 до 7 лети является показателем результативности использ</w:t>
      </w:r>
      <w:r w:rsidR="00754A6D" w:rsidRPr="00A601C9">
        <w:rPr>
          <w:rFonts w:ascii="Times New Roman" w:hAnsi="Times New Roman" w:cs="Times New Roman"/>
          <w:sz w:val="26"/>
          <w:szCs w:val="26"/>
        </w:rPr>
        <w:t xml:space="preserve">ования субсидии из областного </w:t>
      </w:r>
      <w:r w:rsidRPr="00A601C9">
        <w:rPr>
          <w:rFonts w:ascii="Times New Roman" w:hAnsi="Times New Roman" w:cs="Times New Roman"/>
          <w:sz w:val="26"/>
          <w:szCs w:val="26"/>
        </w:rPr>
        <w:t>бюджета;</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доля детей-инвалидов, которым созданы условия для получения качественного начального общего, основного общего и среднего общего образования, от общей численности детей-инвалидов школьного возраста. Данный показатель характеризует наличие условий для инклюзивного образования детей-инвалидов в общеобразовательных организациях (в том числе образовательных организациях, реализующих адаптированные образовательные программы), рассчитывается </w:t>
      </w:r>
      <w:r w:rsidR="00F470F1">
        <w:rPr>
          <w:rFonts w:ascii="Times New Roman" w:hAnsi="Times New Roman" w:cs="Times New Roman"/>
          <w:sz w:val="26"/>
          <w:szCs w:val="26"/>
        </w:rPr>
        <w:t xml:space="preserve">на основании данных формы федерального статистического наблюдения № ОО-1 «Сведения об организации, осуществляющей подготовку по образовательным </w:t>
      </w:r>
      <w:r w:rsidR="00F470F1">
        <w:rPr>
          <w:rFonts w:ascii="Times New Roman" w:hAnsi="Times New Roman" w:cs="Times New Roman"/>
          <w:sz w:val="26"/>
          <w:szCs w:val="26"/>
        </w:rPr>
        <w:lastRenderedPageBreak/>
        <w:t>программам</w:t>
      </w:r>
      <w:r w:rsidR="00F470F1" w:rsidRPr="00F470F1">
        <w:rPr>
          <w:rFonts w:ascii="Times New Roman" w:hAnsi="Times New Roman" w:cs="Times New Roman"/>
          <w:sz w:val="26"/>
          <w:szCs w:val="26"/>
        </w:rPr>
        <w:t>начального общего, основного общего и среднего общего образования</w:t>
      </w:r>
      <w:r w:rsidR="00F470F1">
        <w:rPr>
          <w:rFonts w:ascii="Times New Roman" w:hAnsi="Times New Roman" w:cs="Times New Roman"/>
          <w:sz w:val="26"/>
          <w:szCs w:val="26"/>
        </w:rPr>
        <w:t xml:space="preserve">» </w:t>
      </w:r>
      <w:r w:rsidRPr="00FC3234">
        <w:rPr>
          <w:rFonts w:ascii="Times New Roman" w:hAnsi="Times New Roman" w:cs="Times New Roman"/>
          <w:sz w:val="26"/>
          <w:szCs w:val="26"/>
        </w:rPr>
        <w:t xml:space="preserve">как процентное отношение численности детей-инвалидов, </w:t>
      </w:r>
      <w:r w:rsidR="00F470F1">
        <w:rPr>
          <w:rFonts w:ascii="Times New Roman" w:hAnsi="Times New Roman" w:cs="Times New Roman"/>
          <w:sz w:val="26"/>
          <w:szCs w:val="26"/>
        </w:rPr>
        <w:t xml:space="preserve">обучающихся по образовательным программам </w:t>
      </w:r>
      <w:r w:rsidR="00F470F1" w:rsidRPr="00F470F1">
        <w:rPr>
          <w:rFonts w:ascii="Times New Roman" w:hAnsi="Times New Roman" w:cs="Times New Roman"/>
          <w:sz w:val="26"/>
          <w:szCs w:val="26"/>
        </w:rPr>
        <w:t>начального общего, основного общего и среднего общего образования</w:t>
      </w:r>
      <w:r w:rsidR="00F470F1">
        <w:rPr>
          <w:rFonts w:ascii="Times New Roman" w:hAnsi="Times New Roman" w:cs="Times New Roman"/>
          <w:sz w:val="26"/>
          <w:szCs w:val="26"/>
        </w:rPr>
        <w:t>,</w:t>
      </w:r>
      <w:r w:rsidRPr="00FC3234">
        <w:rPr>
          <w:rFonts w:ascii="Times New Roman" w:hAnsi="Times New Roman" w:cs="Times New Roman"/>
          <w:sz w:val="26"/>
          <w:szCs w:val="26"/>
        </w:rPr>
        <w:t>к общей численности детей-инвалидов школьного возрастаи является показателем результативности исполь</w:t>
      </w:r>
      <w:r w:rsidR="00754A6D" w:rsidRPr="00FC3234">
        <w:rPr>
          <w:rFonts w:ascii="Times New Roman" w:hAnsi="Times New Roman" w:cs="Times New Roman"/>
          <w:sz w:val="26"/>
          <w:szCs w:val="26"/>
        </w:rPr>
        <w:t>зования субсидии из областного</w:t>
      </w:r>
      <w:r w:rsidRPr="00FC3234">
        <w:rPr>
          <w:rFonts w:ascii="Times New Roman" w:hAnsi="Times New Roman" w:cs="Times New Roman"/>
          <w:sz w:val="26"/>
          <w:szCs w:val="26"/>
        </w:rPr>
        <w:t xml:space="preserve"> бюджета;</w:t>
      </w:r>
    </w:p>
    <w:p w:rsidR="00A45E1B" w:rsidRDefault="00AC4EB9"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00A45E1B" w:rsidRPr="00FC3234">
        <w:rPr>
          <w:rFonts w:ascii="Times New Roman" w:hAnsi="Times New Roman" w:cs="Times New Roman"/>
          <w:sz w:val="26"/>
          <w:szCs w:val="26"/>
        </w:rPr>
        <w:t>. Данный показ</w:t>
      </w:r>
      <w:r>
        <w:rPr>
          <w:rFonts w:ascii="Times New Roman" w:hAnsi="Times New Roman" w:cs="Times New Roman"/>
          <w:sz w:val="26"/>
          <w:szCs w:val="26"/>
        </w:rPr>
        <w:t>атель характеризует охват детей с</w:t>
      </w:r>
      <w:r w:rsidRPr="00AC4EB9">
        <w:rPr>
          <w:rFonts w:ascii="Times New Roman" w:hAnsi="Times New Roman" w:cs="Times New Roman"/>
          <w:sz w:val="26"/>
          <w:szCs w:val="26"/>
        </w:rPr>
        <w:t xml:space="preserve">ограниченными возможностями здоровья </w:t>
      </w:r>
      <w:r w:rsidR="00A45E1B" w:rsidRPr="00FC3234">
        <w:rPr>
          <w:rFonts w:ascii="Times New Roman" w:hAnsi="Times New Roman" w:cs="Times New Roman"/>
          <w:sz w:val="26"/>
          <w:szCs w:val="26"/>
        </w:rPr>
        <w:t xml:space="preserve">в возрасте от 5 до 18 лет дополнительными общеобразовательными программами, рассчитывается </w:t>
      </w:r>
      <w:r w:rsidR="00F470F1">
        <w:rPr>
          <w:rFonts w:ascii="Times New Roman" w:hAnsi="Times New Roman" w:cs="Times New Roman"/>
          <w:sz w:val="26"/>
          <w:szCs w:val="26"/>
        </w:rPr>
        <w:t>на основании</w:t>
      </w:r>
      <w:r w:rsidR="00A45E1B" w:rsidRPr="00FC3234">
        <w:rPr>
          <w:rFonts w:ascii="Times New Roman" w:hAnsi="Times New Roman" w:cs="Times New Roman"/>
          <w:sz w:val="26"/>
          <w:szCs w:val="26"/>
        </w:rPr>
        <w:t xml:space="preserve"> данны</w:t>
      </w:r>
      <w:r w:rsidR="00F470F1">
        <w:rPr>
          <w:rFonts w:ascii="Times New Roman" w:hAnsi="Times New Roman" w:cs="Times New Roman"/>
          <w:sz w:val="26"/>
          <w:szCs w:val="26"/>
        </w:rPr>
        <w:t xml:space="preserve">х формы федерального статистического наблюдения № </w:t>
      </w:r>
      <w:r w:rsidR="006B1C6C">
        <w:rPr>
          <w:rFonts w:ascii="Times New Roman" w:hAnsi="Times New Roman" w:cs="Times New Roman"/>
          <w:sz w:val="26"/>
          <w:szCs w:val="26"/>
        </w:rPr>
        <w:t>1-ДО «Сведения об учреждениях дополнительного образования детей» как</w:t>
      </w:r>
      <w:r w:rsidR="00A45E1B" w:rsidRPr="00FC3234">
        <w:rPr>
          <w:rFonts w:ascii="Times New Roman" w:hAnsi="Times New Roman" w:cs="Times New Roman"/>
          <w:sz w:val="26"/>
          <w:szCs w:val="26"/>
        </w:rPr>
        <w:t xml:space="preserve"> процентное соотношение численности детей</w:t>
      </w:r>
      <w:r>
        <w:rPr>
          <w:rFonts w:ascii="Times New Roman" w:hAnsi="Times New Roman" w:cs="Times New Roman"/>
          <w:sz w:val="26"/>
          <w:szCs w:val="26"/>
        </w:rPr>
        <w:t xml:space="preserve"> с</w:t>
      </w:r>
      <w:r w:rsidRPr="00AC4EB9">
        <w:rPr>
          <w:rFonts w:ascii="Times New Roman" w:hAnsi="Times New Roman" w:cs="Times New Roman"/>
          <w:sz w:val="26"/>
          <w:szCs w:val="26"/>
        </w:rPr>
        <w:t xml:space="preserve">ограниченными возможностями здоровья </w:t>
      </w:r>
      <w:r w:rsidR="00A45E1B" w:rsidRPr="00FC3234">
        <w:rPr>
          <w:rFonts w:ascii="Times New Roman" w:hAnsi="Times New Roman" w:cs="Times New Roman"/>
          <w:sz w:val="26"/>
          <w:szCs w:val="26"/>
        </w:rPr>
        <w:t xml:space="preserve">в возрасте от 5 до 18 лет, </w:t>
      </w:r>
      <w:r w:rsidR="006B1C6C">
        <w:rPr>
          <w:rFonts w:ascii="Times New Roman" w:hAnsi="Times New Roman" w:cs="Times New Roman"/>
          <w:sz w:val="26"/>
          <w:szCs w:val="26"/>
        </w:rPr>
        <w:t xml:space="preserve">получающих дополнительное образование, </w:t>
      </w:r>
      <w:r w:rsidR="00A45E1B" w:rsidRPr="00FC3234">
        <w:rPr>
          <w:rFonts w:ascii="Times New Roman" w:hAnsi="Times New Roman" w:cs="Times New Roman"/>
          <w:sz w:val="26"/>
          <w:szCs w:val="26"/>
        </w:rPr>
        <w:t>к общей численности</w:t>
      </w:r>
      <w:r w:rsidR="00754A6D" w:rsidRPr="00FC3234">
        <w:rPr>
          <w:rFonts w:ascii="Times New Roman" w:hAnsi="Times New Roman" w:cs="Times New Roman"/>
          <w:sz w:val="26"/>
          <w:szCs w:val="26"/>
        </w:rPr>
        <w:t xml:space="preserve"> детей</w:t>
      </w:r>
      <w:r>
        <w:rPr>
          <w:rFonts w:ascii="Times New Roman" w:hAnsi="Times New Roman" w:cs="Times New Roman"/>
          <w:sz w:val="26"/>
          <w:szCs w:val="26"/>
        </w:rPr>
        <w:t xml:space="preserve"> с</w:t>
      </w:r>
      <w:r w:rsidRPr="00AC4EB9">
        <w:rPr>
          <w:rFonts w:ascii="Times New Roman" w:hAnsi="Times New Roman" w:cs="Times New Roman"/>
          <w:sz w:val="26"/>
          <w:szCs w:val="26"/>
        </w:rPr>
        <w:t xml:space="preserve">ограниченными возможностями здоровья </w:t>
      </w:r>
      <w:r w:rsidR="006B1C6C">
        <w:rPr>
          <w:rFonts w:ascii="Times New Roman" w:hAnsi="Times New Roman" w:cs="Times New Roman"/>
          <w:sz w:val="26"/>
          <w:szCs w:val="26"/>
        </w:rPr>
        <w:t xml:space="preserve">в возрасте </w:t>
      </w:r>
      <w:r w:rsidR="00754A6D" w:rsidRPr="00FC3234">
        <w:rPr>
          <w:rFonts w:ascii="Times New Roman" w:hAnsi="Times New Roman" w:cs="Times New Roman"/>
          <w:sz w:val="26"/>
          <w:szCs w:val="26"/>
        </w:rPr>
        <w:t>от 5 до 18 лет</w:t>
      </w:r>
      <w:r w:rsidR="00A45E1B" w:rsidRPr="00FC3234">
        <w:rPr>
          <w:rFonts w:ascii="Times New Roman" w:hAnsi="Times New Roman" w:cs="Times New Roman"/>
          <w:sz w:val="26"/>
          <w:szCs w:val="26"/>
        </w:rPr>
        <w:t xml:space="preserve"> и является показателем результативности исполь</w:t>
      </w:r>
      <w:r w:rsidR="00754A6D" w:rsidRPr="00FC3234">
        <w:rPr>
          <w:rFonts w:ascii="Times New Roman" w:hAnsi="Times New Roman" w:cs="Times New Roman"/>
          <w:sz w:val="26"/>
          <w:szCs w:val="26"/>
        </w:rPr>
        <w:t>зования субсидии из областного</w:t>
      </w:r>
      <w:r w:rsidR="00A45E1B" w:rsidRPr="00FC3234">
        <w:rPr>
          <w:rFonts w:ascii="Times New Roman" w:hAnsi="Times New Roman" w:cs="Times New Roman"/>
          <w:sz w:val="26"/>
          <w:szCs w:val="26"/>
        </w:rPr>
        <w:t xml:space="preserve"> бюджета;</w:t>
      </w:r>
    </w:p>
    <w:p w:rsidR="00AC4EB9" w:rsidRPr="00FC3234" w:rsidRDefault="00AC4EB9"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доля обучающихся организаций, осуществляющих образовательную деятельность по дополнительнымобщеобразовательным программам, вовлечённых в различные формы наставничества</w:t>
      </w:r>
      <w:r w:rsidR="005D25EF">
        <w:rPr>
          <w:rFonts w:ascii="Times New Roman" w:hAnsi="Times New Roman" w:cs="Times New Roman"/>
          <w:sz w:val="26"/>
          <w:szCs w:val="26"/>
        </w:rPr>
        <w:t>. Данный показатель характеризует охват детей в возрасте от 10 до 19 лет целевой моделью наставничества, рассчитывается как процентное отношение количества обучающихся общеобразовательных организаций</w:t>
      </w:r>
      <w:r w:rsidR="005D25EF" w:rsidRPr="005D25EF">
        <w:rPr>
          <w:rFonts w:ascii="Times New Roman" w:hAnsi="Times New Roman" w:cs="Times New Roman"/>
          <w:sz w:val="26"/>
          <w:szCs w:val="26"/>
        </w:rPr>
        <w:t>в возрасте от 10 до 19 лет</w:t>
      </w:r>
      <w:r w:rsidR="005D25EF">
        <w:rPr>
          <w:rFonts w:ascii="Times New Roman" w:hAnsi="Times New Roman" w:cs="Times New Roman"/>
          <w:sz w:val="26"/>
          <w:szCs w:val="26"/>
        </w:rPr>
        <w:t xml:space="preserve">, охваченных </w:t>
      </w:r>
      <w:r w:rsidR="005D25EF" w:rsidRPr="005D25EF">
        <w:rPr>
          <w:rFonts w:ascii="Times New Roman" w:hAnsi="Times New Roman" w:cs="Times New Roman"/>
          <w:sz w:val="26"/>
          <w:szCs w:val="26"/>
        </w:rPr>
        <w:t>целевой моделью наставничества</w:t>
      </w:r>
      <w:r w:rsidR="005D25EF">
        <w:rPr>
          <w:rFonts w:ascii="Times New Roman" w:hAnsi="Times New Roman" w:cs="Times New Roman"/>
          <w:sz w:val="26"/>
          <w:szCs w:val="26"/>
        </w:rPr>
        <w:t>, к общему количеству обучающихся</w:t>
      </w:r>
      <w:r w:rsidR="005D25EF" w:rsidRPr="005D25EF">
        <w:rPr>
          <w:rFonts w:ascii="Times New Roman" w:hAnsi="Times New Roman" w:cs="Times New Roman"/>
          <w:sz w:val="26"/>
          <w:szCs w:val="26"/>
        </w:rPr>
        <w:t>общеобразовательных организаций в возрасте от 10 до 19 лет</w:t>
      </w:r>
      <w:r w:rsidR="005D25EF">
        <w:rPr>
          <w:rFonts w:ascii="Times New Roman" w:hAnsi="Times New Roman" w:cs="Times New Roman"/>
          <w:sz w:val="26"/>
          <w:szCs w:val="26"/>
        </w:rPr>
        <w:t xml:space="preserve"> и </w:t>
      </w:r>
      <w:r w:rsidR="005D25EF" w:rsidRPr="005D25EF">
        <w:rPr>
          <w:rFonts w:ascii="Times New Roman" w:hAnsi="Times New Roman" w:cs="Times New Roman"/>
          <w:sz w:val="26"/>
          <w:szCs w:val="26"/>
        </w:rPr>
        <w:t>является показателем результативности использования субсидии из областного бюджета;</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Данный показатель характеризует наличие условий для инклюзивного образования детей-инвалидов в дошкольных образовательных организациях (в том числе реализующих адаптированные образовательные программы), рассчитывается по данным ведомственной отчетности </w:t>
      </w:r>
      <w:r w:rsidR="006A7755">
        <w:rPr>
          <w:rFonts w:ascii="Times New Roman" w:hAnsi="Times New Roman" w:cs="Times New Roman"/>
          <w:sz w:val="26"/>
          <w:szCs w:val="26"/>
        </w:rPr>
        <w:t xml:space="preserve">РОО </w:t>
      </w:r>
      <w:r w:rsidRPr="00FC3234">
        <w:rPr>
          <w:rFonts w:ascii="Times New Roman" w:hAnsi="Times New Roman" w:cs="Times New Roman"/>
          <w:sz w:val="26"/>
          <w:szCs w:val="26"/>
        </w:rPr>
        <w:t>как процентное отношение количества дошкольных образовательных организаций, в которых созданы условия для инклюзивного обучения детей-инвалидов, к общему количеству дошкольных образовательных организаций и является показателем результативности исполь</w:t>
      </w:r>
      <w:r w:rsidR="00754A6D" w:rsidRPr="00FC3234">
        <w:rPr>
          <w:rFonts w:ascii="Times New Roman" w:hAnsi="Times New Roman" w:cs="Times New Roman"/>
          <w:sz w:val="26"/>
          <w:szCs w:val="26"/>
        </w:rPr>
        <w:t>зования субсидии из областного</w:t>
      </w:r>
      <w:r w:rsidRPr="00FC3234">
        <w:rPr>
          <w:rFonts w:ascii="Times New Roman" w:hAnsi="Times New Roman" w:cs="Times New Roman"/>
          <w:sz w:val="26"/>
          <w:szCs w:val="26"/>
        </w:rPr>
        <w:t xml:space="preserve"> бюджета;</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Данный показатель характеризует наличие условий для инклюзивного образования детей-инвалидов в общеобразовательных организациях (в том числе реализующих адаптированные образовательные программы), рассчитывается по данным ведомственной отчетности</w:t>
      </w:r>
      <w:r w:rsidR="006B1C6C">
        <w:rPr>
          <w:rFonts w:ascii="Times New Roman" w:hAnsi="Times New Roman" w:cs="Times New Roman"/>
          <w:sz w:val="26"/>
          <w:szCs w:val="26"/>
        </w:rPr>
        <w:t xml:space="preserve"> РОО и статистической отчётности Волгоградстата</w:t>
      </w:r>
      <w:r w:rsidRPr="00FC3234">
        <w:rPr>
          <w:rFonts w:ascii="Times New Roman" w:hAnsi="Times New Roman" w:cs="Times New Roman"/>
          <w:sz w:val="26"/>
          <w:szCs w:val="26"/>
        </w:rPr>
        <w:t xml:space="preserve"> как процентное отношение общеобразовательных организаций, в которых созданы условия для получения детьми-инвалидами качественного общего образования, в общем количестве общеобразовательных организаций и является показателем результативности исполь</w:t>
      </w:r>
      <w:r w:rsidR="00754A6D" w:rsidRPr="00FC3234">
        <w:rPr>
          <w:rFonts w:ascii="Times New Roman" w:hAnsi="Times New Roman" w:cs="Times New Roman"/>
          <w:sz w:val="26"/>
          <w:szCs w:val="26"/>
        </w:rPr>
        <w:t>зования субсидии из областного</w:t>
      </w:r>
      <w:r w:rsidRPr="00FC3234">
        <w:rPr>
          <w:rFonts w:ascii="Times New Roman" w:hAnsi="Times New Roman" w:cs="Times New Roman"/>
          <w:sz w:val="26"/>
          <w:szCs w:val="26"/>
        </w:rPr>
        <w:t xml:space="preserve"> бюджета;</w:t>
      </w:r>
    </w:p>
    <w:p w:rsidR="00A45E1B" w:rsidRDefault="00A45E1B" w:rsidP="005F68E1">
      <w:pPr>
        <w:pStyle w:val="ConsPlusNormal"/>
        <w:ind w:firstLine="540"/>
        <w:jc w:val="both"/>
        <w:rPr>
          <w:rFonts w:ascii="Times New Roman" w:hAnsi="Times New Roman" w:cs="Times New Roman"/>
          <w:sz w:val="26"/>
          <w:szCs w:val="26"/>
        </w:rPr>
      </w:pPr>
      <w:r w:rsidRPr="00BF45C6">
        <w:rPr>
          <w:rFonts w:ascii="Times New Roman" w:hAnsi="Times New Roman" w:cs="Times New Roman"/>
          <w:sz w:val="26"/>
          <w:szCs w:val="26"/>
        </w:rPr>
        <w:t>увеличение доли обучающихся, занимающихся физической культурой и спортом во внеурочное время (по каждому уровню общего образования, за исключением дошкольного образования), в общей численности обучающихся школьного во</w:t>
      </w:r>
      <w:r w:rsidR="005B37A4" w:rsidRPr="00BF45C6">
        <w:rPr>
          <w:rFonts w:ascii="Times New Roman" w:hAnsi="Times New Roman" w:cs="Times New Roman"/>
          <w:sz w:val="26"/>
          <w:szCs w:val="26"/>
        </w:rPr>
        <w:t xml:space="preserve">зраста </w:t>
      </w:r>
      <w:r w:rsidRPr="00BF45C6">
        <w:rPr>
          <w:rFonts w:ascii="Times New Roman" w:hAnsi="Times New Roman" w:cs="Times New Roman"/>
          <w:sz w:val="26"/>
          <w:szCs w:val="26"/>
        </w:rPr>
        <w:lastRenderedPageBreak/>
        <w:t xml:space="preserve">по уровням общего образования. Данный показатель характеризует наличие условий для занятий обучающихся физической культурой и спортом во внеурочное время, рассчитывается по данным </w:t>
      </w:r>
      <w:r w:rsidR="00953B9A" w:rsidRPr="00BF45C6">
        <w:rPr>
          <w:rFonts w:ascii="Times New Roman" w:hAnsi="Times New Roman" w:cs="Times New Roman"/>
          <w:sz w:val="26"/>
          <w:szCs w:val="26"/>
        </w:rPr>
        <w:t>ведомственной отчётности РОО и статистической отчётности Волгоградстата</w:t>
      </w:r>
      <w:r w:rsidRPr="00BF45C6">
        <w:rPr>
          <w:rFonts w:ascii="Times New Roman" w:hAnsi="Times New Roman" w:cs="Times New Roman"/>
          <w:sz w:val="26"/>
          <w:szCs w:val="26"/>
        </w:rPr>
        <w:t xml:space="preserve">как разность долей обучающихся по программам начального общего, основного общего и среднего общего образования, занимающихся физической культурой </w:t>
      </w:r>
      <w:r w:rsidR="005B37A4" w:rsidRPr="00BF45C6">
        <w:rPr>
          <w:rFonts w:ascii="Times New Roman" w:hAnsi="Times New Roman" w:cs="Times New Roman"/>
          <w:sz w:val="26"/>
          <w:szCs w:val="26"/>
        </w:rPr>
        <w:t>и спортом во внеурочное время</w:t>
      </w:r>
      <w:r w:rsidR="00953B9A" w:rsidRPr="00BF45C6">
        <w:rPr>
          <w:rFonts w:ascii="Times New Roman" w:hAnsi="Times New Roman" w:cs="Times New Roman"/>
          <w:sz w:val="26"/>
          <w:szCs w:val="26"/>
        </w:rPr>
        <w:t xml:space="preserve"> и проживающих в сельской местности</w:t>
      </w:r>
      <w:r w:rsidRPr="00BF45C6">
        <w:rPr>
          <w:rFonts w:ascii="Times New Roman" w:hAnsi="Times New Roman" w:cs="Times New Roman"/>
          <w:sz w:val="26"/>
          <w:szCs w:val="26"/>
        </w:rPr>
        <w:t xml:space="preserve"> и</w:t>
      </w:r>
      <w:r w:rsidR="00BF45C6">
        <w:rPr>
          <w:rFonts w:ascii="Times New Roman" w:hAnsi="Times New Roman" w:cs="Times New Roman"/>
          <w:sz w:val="26"/>
          <w:szCs w:val="26"/>
        </w:rPr>
        <w:t xml:space="preserve"> малых городах,</w:t>
      </w:r>
      <w:r w:rsidRPr="00BF45C6">
        <w:rPr>
          <w:rFonts w:ascii="Times New Roman" w:hAnsi="Times New Roman" w:cs="Times New Roman"/>
          <w:sz w:val="26"/>
          <w:szCs w:val="26"/>
        </w:rPr>
        <w:t xml:space="preserve"> является показателем результативности исполь</w:t>
      </w:r>
      <w:r w:rsidR="005B37A4" w:rsidRPr="00BF45C6">
        <w:rPr>
          <w:rFonts w:ascii="Times New Roman" w:hAnsi="Times New Roman" w:cs="Times New Roman"/>
          <w:sz w:val="26"/>
          <w:szCs w:val="26"/>
        </w:rPr>
        <w:t>зования субсидии из областного</w:t>
      </w:r>
      <w:r w:rsidRPr="00BF45C6">
        <w:rPr>
          <w:rFonts w:ascii="Times New Roman" w:hAnsi="Times New Roman" w:cs="Times New Roman"/>
          <w:sz w:val="26"/>
          <w:szCs w:val="26"/>
        </w:rPr>
        <w:t xml:space="preserve"> бюджета;</w:t>
      </w:r>
    </w:p>
    <w:p w:rsidR="00BF758E" w:rsidRPr="005800B0" w:rsidRDefault="00BF758E" w:rsidP="005F68E1">
      <w:pPr>
        <w:pStyle w:val="ConsPlusNormal"/>
        <w:ind w:firstLine="540"/>
        <w:jc w:val="both"/>
        <w:rPr>
          <w:rFonts w:ascii="Times New Roman" w:hAnsi="Times New Roman" w:cs="Times New Roman"/>
          <w:sz w:val="26"/>
          <w:szCs w:val="26"/>
        </w:rPr>
      </w:pPr>
      <w:r w:rsidRPr="005800B0">
        <w:rPr>
          <w:rFonts w:ascii="Times New Roman" w:hAnsi="Times New Roman" w:cs="Times New Roman"/>
          <w:sz w:val="26"/>
          <w:szCs w:val="26"/>
        </w:rPr>
        <w:t>численность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r w:rsidR="00AD4E12" w:rsidRPr="005800B0">
        <w:rPr>
          <w:rFonts w:ascii="Times New Roman" w:hAnsi="Times New Roman" w:cs="Times New Roman"/>
          <w:sz w:val="26"/>
          <w:szCs w:val="26"/>
        </w:rPr>
        <w:t>.</w:t>
      </w:r>
      <w:r w:rsidR="00C36990" w:rsidRPr="005800B0">
        <w:rPr>
          <w:rStyle w:val="af"/>
          <w:rFonts w:ascii="Times New Roman" w:hAnsi="Times New Roman" w:cs="Times New Roman"/>
          <w:sz w:val="26"/>
          <w:szCs w:val="26"/>
          <w:lang w:val="ru-RU"/>
        </w:rPr>
        <w:t>Данный показатель характеризует</w:t>
      </w:r>
      <w:r w:rsidR="00C36990" w:rsidRPr="005800B0">
        <w:rPr>
          <w:rFonts w:ascii="Times New Roman" w:hAnsi="Times New Roman" w:cs="Times New Roman"/>
          <w:sz w:val="26"/>
          <w:szCs w:val="26"/>
        </w:rPr>
        <w:t>количество школ, в которых будут проведены ремонтные работы для создания и функционирования Центров естественно-научной и технологической направленностей «Точка роста»,рассчитывается по данным ведомственной отчётности как общее количество общеобразовательных организаций, в которых созданы Центры естественно-научной и технологической направленностей «Точка роста» и является показателем результативности использования субсидии из областного бюджета;</w:t>
      </w:r>
    </w:p>
    <w:p w:rsidR="00BF758E" w:rsidRPr="005800B0" w:rsidRDefault="00BF758E" w:rsidP="005F68E1">
      <w:pPr>
        <w:pStyle w:val="ConsPlusNormal"/>
        <w:ind w:firstLine="540"/>
        <w:jc w:val="both"/>
        <w:rPr>
          <w:rFonts w:ascii="Times New Roman" w:hAnsi="Times New Roman" w:cs="Times New Roman"/>
          <w:sz w:val="26"/>
          <w:szCs w:val="26"/>
        </w:rPr>
      </w:pPr>
      <w:r w:rsidRPr="005800B0">
        <w:rPr>
          <w:rFonts w:ascii="Times New Roman" w:hAnsi="Times New Roman" w:cs="Times New Roman"/>
          <w:sz w:val="26"/>
          <w:szCs w:val="26"/>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r w:rsidR="008158F9" w:rsidRPr="005800B0">
        <w:rPr>
          <w:rFonts w:ascii="Times New Roman" w:hAnsi="Times New Roman" w:cs="Times New Roman"/>
          <w:sz w:val="26"/>
          <w:szCs w:val="26"/>
        </w:rPr>
        <w:t>.Данный показатель характеризует количество обучающихся, охваченныхосновными и дополнительными общеобразовательными программами цифрового, естественнонаучного и гуманитарного профилей на базе Центров естественно-научной и технологической направленностей «Точка роста»</w:t>
      </w:r>
      <w:r w:rsidR="005800B0" w:rsidRPr="005800B0">
        <w:rPr>
          <w:rFonts w:ascii="Times New Roman" w:hAnsi="Times New Roman" w:cs="Times New Roman"/>
          <w:sz w:val="26"/>
          <w:szCs w:val="26"/>
        </w:rPr>
        <w:t>,рассчитывается по данным ведомственной отчётности как общее количество обучающихся общеобразовательных организаций,охваченных основными и дополнительными общеобразовательными программами цифрового, естественнонаучного и гуманитарного профилей на базе Центров естественно-научной и технологической направленностей «Точка роста» иявляется показателем результативности использования субсидии из областного бюджета;</w:t>
      </w:r>
    </w:p>
    <w:p w:rsidR="00A45E1B"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доля муниципальных образовательных организаций, в которых улучшены условия осуществления образовательной деятельности путем проведения замены оконных блоков, в общем количестве муниципальных образовательных организаций, на календарный год. Данный показатель характеризует улучшение условий осуществления образовательной деятельности в муниципальных образовательных организациях, рассчитывается по данным ведомственной отчетности</w:t>
      </w:r>
      <w:r w:rsidR="00953B9A">
        <w:rPr>
          <w:rFonts w:ascii="Times New Roman" w:hAnsi="Times New Roman" w:cs="Times New Roman"/>
          <w:sz w:val="26"/>
          <w:szCs w:val="26"/>
        </w:rPr>
        <w:t xml:space="preserve"> РОО</w:t>
      </w:r>
      <w:r w:rsidR="006B1C6C">
        <w:rPr>
          <w:rFonts w:ascii="Times New Roman" w:hAnsi="Times New Roman" w:cs="Times New Roman"/>
          <w:sz w:val="26"/>
          <w:szCs w:val="26"/>
        </w:rPr>
        <w:t xml:space="preserve"> и статистической отчётности Волгоградстата</w:t>
      </w:r>
      <w:r w:rsidRPr="00FC3234">
        <w:rPr>
          <w:rFonts w:ascii="Times New Roman" w:hAnsi="Times New Roman" w:cs="Times New Roman"/>
          <w:sz w:val="26"/>
          <w:szCs w:val="26"/>
        </w:rPr>
        <w:t xml:space="preserve"> как процентное отношение муниципальных образовательных организаций, в которых проведены мероприятия по приобретению и замене оконных блоков, к общему количеству муниципальных образовательных организаций;</w:t>
      </w:r>
    </w:p>
    <w:p w:rsidR="00953B9A" w:rsidRPr="00FC3234" w:rsidRDefault="00953B9A" w:rsidP="005F68E1">
      <w:pPr>
        <w:pStyle w:val="ConsPlusNormal"/>
        <w:ind w:firstLine="540"/>
        <w:jc w:val="both"/>
        <w:rPr>
          <w:rFonts w:ascii="Times New Roman" w:hAnsi="Times New Roman" w:cs="Times New Roman"/>
          <w:sz w:val="26"/>
          <w:szCs w:val="26"/>
        </w:rPr>
      </w:pPr>
      <w:r w:rsidRPr="00953B9A">
        <w:rPr>
          <w:rFonts w:ascii="Times New Roman" w:hAnsi="Times New Roman" w:cs="Times New Roman"/>
          <w:sz w:val="26"/>
          <w:szCs w:val="26"/>
        </w:rPr>
        <w:t xml:space="preserve">доля муниципальных образовательных организаций, в которых улучшены условия осуществления образовательной деятельности путем проведения замены осветительных приборов, в общем количестве муниципальных образовательных организаций на календарный год. Данный показатель рассчитывается по данным ведомственной отчетности как процентное отношение муниципальных образовательных организаций, в которых проведены мероприятия по замене осветительных приборов, к общему количеству муниципальных образовательных организаций </w:t>
      </w:r>
      <w:r>
        <w:rPr>
          <w:rFonts w:ascii="Times New Roman" w:hAnsi="Times New Roman" w:cs="Times New Roman"/>
          <w:sz w:val="26"/>
          <w:szCs w:val="26"/>
        </w:rPr>
        <w:t>Еланского района</w:t>
      </w:r>
      <w:r w:rsidRPr="00953B9A">
        <w:rPr>
          <w:rFonts w:ascii="Times New Roman" w:hAnsi="Times New Roman" w:cs="Times New Roman"/>
          <w:sz w:val="26"/>
          <w:szCs w:val="26"/>
        </w:rPr>
        <w:t>;</w:t>
      </w:r>
    </w:p>
    <w:p w:rsidR="00953B9A" w:rsidRDefault="00953B9A" w:rsidP="005F68E1">
      <w:pPr>
        <w:pStyle w:val="ConsPlusNormal"/>
        <w:ind w:firstLine="540"/>
        <w:jc w:val="both"/>
        <w:rPr>
          <w:rFonts w:ascii="Times New Roman" w:hAnsi="Times New Roman" w:cs="Times New Roman"/>
          <w:sz w:val="26"/>
          <w:szCs w:val="26"/>
        </w:rPr>
      </w:pPr>
      <w:r w:rsidRPr="00953B9A">
        <w:rPr>
          <w:rFonts w:ascii="Times New Roman" w:hAnsi="Times New Roman" w:cs="Times New Roman"/>
          <w:sz w:val="26"/>
          <w:szCs w:val="26"/>
        </w:rPr>
        <w:t xml:space="preserve">доля муниципальных общеобразовательных организаций, в которых улучшены условия осуществления деятельности путем проведения благоустройства площадок </w:t>
      </w:r>
      <w:r w:rsidRPr="00953B9A">
        <w:rPr>
          <w:rFonts w:ascii="Times New Roman" w:hAnsi="Times New Roman" w:cs="Times New Roman"/>
          <w:sz w:val="26"/>
          <w:szCs w:val="26"/>
        </w:rPr>
        <w:lastRenderedPageBreak/>
        <w:t xml:space="preserve">для проведения праздничных линеек и других мероприятий, в общем количестве муниципальных общеобразовательных организаций на календарный год. Данный показатель рассчитывается по данным ведомственной отчетности как процентное отношение муниципальных образовательных организаций, в которых проведены мероприятия по благоустройству площадок для проведения праздничных линеек и других мероприятий, к общему количеству муниципальных образовательных организаций </w:t>
      </w:r>
      <w:r>
        <w:rPr>
          <w:rFonts w:ascii="Times New Roman" w:hAnsi="Times New Roman" w:cs="Times New Roman"/>
          <w:sz w:val="26"/>
          <w:szCs w:val="26"/>
        </w:rPr>
        <w:t>Еланского района</w:t>
      </w:r>
      <w:r w:rsidRPr="00953B9A">
        <w:rPr>
          <w:rFonts w:ascii="Times New Roman" w:hAnsi="Times New Roman" w:cs="Times New Roman"/>
          <w:sz w:val="26"/>
          <w:szCs w:val="26"/>
        </w:rPr>
        <w:t>;</w:t>
      </w:r>
    </w:p>
    <w:p w:rsidR="0073608D" w:rsidRDefault="00873E0A"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количество</w:t>
      </w:r>
      <w:r w:rsidR="0073608D" w:rsidRPr="0073608D">
        <w:rPr>
          <w:rFonts w:ascii="Times New Roman" w:hAnsi="Times New Roman" w:cs="Times New Roman"/>
          <w:sz w:val="26"/>
          <w:szCs w:val="26"/>
        </w:rPr>
        <w:t xml:space="preserve"> муниципальных образовательных организаций, в которых улучшены условия осуществления образовательной деятельности путем проведения замены кровли, в общем количестве муниципальных образовательных организаций. Данный показатель </w:t>
      </w:r>
      <w:r>
        <w:rPr>
          <w:rFonts w:ascii="Times New Roman" w:hAnsi="Times New Roman" w:cs="Times New Roman"/>
          <w:sz w:val="26"/>
          <w:szCs w:val="26"/>
        </w:rPr>
        <w:t>определяетсяотношением фактического количества образовательных организаций</w:t>
      </w:r>
      <w:r w:rsidR="0073608D" w:rsidRPr="0073608D">
        <w:rPr>
          <w:rFonts w:ascii="Times New Roman" w:hAnsi="Times New Roman" w:cs="Times New Roman"/>
          <w:sz w:val="26"/>
          <w:szCs w:val="26"/>
        </w:rPr>
        <w:t xml:space="preserve">, в которых проведены мероприятия по замене кровли, к общему количеству муниципальных образовательных организаций </w:t>
      </w:r>
      <w:r w:rsidR="0073608D">
        <w:rPr>
          <w:rFonts w:ascii="Times New Roman" w:hAnsi="Times New Roman" w:cs="Times New Roman"/>
          <w:sz w:val="26"/>
          <w:szCs w:val="26"/>
        </w:rPr>
        <w:t>Еланского района</w:t>
      </w:r>
      <w:r w:rsidR="0073608D" w:rsidRPr="0073608D">
        <w:rPr>
          <w:rFonts w:ascii="Times New Roman" w:hAnsi="Times New Roman" w:cs="Times New Roman"/>
          <w:sz w:val="26"/>
          <w:szCs w:val="26"/>
        </w:rPr>
        <w:t>.</w:t>
      </w:r>
    </w:p>
    <w:p w:rsidR="00A45E1B" w:rsidRPr="00FC3234" w:rsidRDefault="00E43D05" w:rsidP="005F68E1">
      <w:pPr>
        <w:pStyle w:val="ConsPlusNormal"/>
        <w:ind w:firstLine="540"/>
        <w:jc w:val="both"/>
        <w:rPr>
          <w:rFonts w:ascii="Times New Roman" w:hAnsi="Times New Roman" w:cs="Times New Roman"/>
          <w:sz w:val="26"/>
          <w:szCs w:val="26"/>
        </w:rPr>
      </w:pPr>
      <w:hyperlink w:anchor="P1576" w:history="1">
        <w:r w:rsidR="00A45E1B" w:rsidRPr="00FC3234">
          <w:rPr>
            <w:rFonts w:ascii="Times New Roman" w:hAnsi="Times New Roman" w:cs="Times New Roman"/>
            <w:sz w:val="26"/>
            <w:szCs w:val="26"/>
          </w:rPr>
          <w:t>Перечень</w:t>
        </w:r>
      </w:hyperlink>
      <w:r w:rsidR="00A45E1B" w:rsidRPr="00FC3234">
        <w:rPr>
          <w:rFonts w:ascii="Times New Roman" w:hAnsi="Times New Roman" w:cs="Times New Roman"/>
          <w:sz w:val="26"/>
          <w:szCs w:val="26"/>
        </w:rPr>
        <w:t xml:space="preserve"> целевых показателей подпрограммы представлен </w:t>
      </w:r>
      <w:r w:rsidR="005B37A4" w:rsidRPr="00FC3234">
        <w:rPr>
          <w:rFonts w:ascii="Times New Roman" w:hAnsi="Times New Roman" w:cs="Times New Roman"/>
          <w:sz w:val="26"/>
          <w:szCs w:val="26"/>
        </w:rPr>
        <w:t>в приложении 1 к муниципальной</w:t>
      </w:r>
      <w:r w:rsidR="00A45E1B" w:rsidRPr="00FC3234">
        <w:rPr>
          <w:rFonts w:ascii="Times New Roman" w:hAnsi="Times New Roman" w:cs="Times New Roman"/>
          <w:sz w:val="26"/>
          <w:szCs w:val="26"/>
        </w:rPr>
        <w:t xml:space="preserve"> программе.</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По итогам реализации подпрограммы планируется обеспечить достижение следующих ожидаемых результатов реализации подпрограммы:</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предоставлен</w:t>
      </w:r>
      <w:r w:rsidR="005B37A4" w:rsidRPr="00FC3234">
        <w:rPr>
          <w:rFonts w:ascii="Times New Roman" w:hAnsi="Times New Roman" w:cs="Times New Roman"/>
          <w:sz w:val="26"/>
          <w:szCs w:val="26"/>
        </w:rPr>
        <w:t xml:space="preserve">ие жителям </w:t>
      </w:r>
      <w:r w:rsidR="0073608D">
        <w:rPr>
          <w:rFonts w:ascii="Times New Roman" w:hAnsi="Times New Roman" w:cs="Times New Roman"/>
          <w:sz w:val="26"/>
          <w:szCs w:val="26"/>
        </w:rPr>
        <w:t>Еланского</w:t>
      </w:r>
      <w:r w:rsidR="005B37A4" w:rsidRPr="00FC3234">
        <w:rPr>
          <w:rFonts w:ascii="Times New Roman" w:hAnsi="Times New Roman" w:cs="Times New Roman"/>
          <w:sz w:val="26"/>
          <w:szCs w:val="26"/>
        </w:rPr>
        <w:t xml:space="preserve"> муниципального района</w:t>
      </w:r>
      <w:r w:rsidRPr="00FC3234">
        <w:rPr>
          <w:rFonts w:ascii="Times New Roman" w:hAnsi="Times New Roman" w:cs="Times New Roman"/>
          <w:sz w:val="26"/>
          <w:szCs w:val="26"/>
        </w:rPr>
        <w:t xml:space="preserve"> возможности получения доступного и качественного дошкольного и общего образования;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создание условий для выявления и поддержки разнообразных способностей обучающихся, получения ими качественного дополнительного образования;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повышение социального статуса профессии педагога, предоставление педагогическим работникам возможности для профессионального роста.</w:t>
      </w:r>
    </w:p>
    <w:p w:rsidR="00A45E1B" w:rsidRPr="00FC3234" w:rsidRDefault="00A45E1B" w:rsidP="005F68E1">
      <w:pPr>
        <w:pStyle w:val="ConsPlusNormal"/>
        <w:jc w:val="both"/>
        <w:rPr>
          <w:rFonts w:ascii="Times New Roman" w:hAnsi="Times New Roman" w:cs="Times New Roman"/>
          <w:sz w:val="26"/>
          <w:szCs w:val="26"/>
        </w:rPr>
      </w:pPr>
    </w:p>
    <w:p w:rsidR="00A45E1B" w:rsidRPr="00095664" w:rsidRDefault="00A45E1B" w:rsidP="005F68E1">
      <w:pPr>
        <w:pStyle w:val="ConsPlusNormal"/>
        <w:jc w:val="center"/>
        <w:outlineLvl w:val="2"/>
        <w:rPr>
          <w:rFonts w:ascii="Times New Roman" w:hAnsi="Times New Roman" w:cs="Times New Roman"/>
          <w:b/>
          <w:sz w:val="26"/>
          <w:szCs w:val="26"/>
        </w:rPr>
      </w:pPr>
      <w:r w:rsidRPr="00095664">
        <w:rPr>
          <w:rFonts w:ascii="Times New Roman" w:hAnsi="Times New Roman" w:cs="Times New Roman"/>
          <w:b/>
          <w:sz w:val="26"/>
          <w:szCs w:val="26"/>
        </w:rPr>
        <w:t>4. Обобщенная характеристика основных мероприятий</w:t>
      </w:r>
    </w:p>
    <w:p w:rsidR="00A45E1B" w:rsidRDefault="00BF45C6" w:rsidP="005F68E1">
      <w:pPr>
        <w:pStyle w:val="ConsPlusNormal"/>
        <w:jc w:val="center"/>
        <w:rPr>
          <w:rFonts w:ascii="Times New Roman" w:hAnsi="Times New Roman" w:cs="Times New Roman"/>
          <w:b/>
          <w:sz w:val="26"/>
          <w:szCs w:val="26"/>
        </w:rPr>
      </w:pPr>
      <w:r>
        <w:rPr>
          <w:rFonts w:ascii="Times New Roman" w:hAnsi="Times New Roman" w:cs="Times New Roman"/>
          <w:b/>
          <w:sz w:val="26"/>
          <w:szCs w:val="26"/>
        </w:rPr>
        <w:t>п</w:t>
      </w:r>
      <w:r w:rsidR="00A45E1B" w:rsidRPr="00095664">
        <w:rPr>
          <w:rFonts w:ascii="Times New Roman" w:hAnsi="Times New Roman" w:cs="Times New Roman"/>
          <w:b/>
          <w:sz w:val="26"/>
          <w:szCs w:val="26"/>
        </w:rPr>
        <w:t>одпрограммы</w:t>
      </w:r>
    </w:p>
    <w:p w:rsidR="00095664" w:rsidRPr="00095664" w:rsidRDefault="00095664" w:rsidP="005F68E1">
      <w:pPr>
        <w:pStyle w:val="ConsPlusNormal"/>
        <w:jc w:val="center"/>
        <w:rPr>
          <w:rFonts w:ascii="Times New Roman" w:hAnsi="Times New Roman" w:cs="Times New Roman"/>
          <w:b/>
          <w:sz w:val="26"/>
          <w:szCs w:val="26"/>
        </w:rPr>
      </w:pPr>
    </w:p>
    <w:p w:rsidR="006E4A99" w:rsidRPr="00FC3234" w:rsidRDefault="006E4A99" w:rsidP="006E4A99">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В рамках подпрограммы реализуются следующие основные мероприятия:</w:t>
      </w:r>
    </w:p>
    <w:p w:rsidR="006E4A99" w:rsidRDefault="00604774" w:rsidP="00604774">
      <w:pPr>
        <w:pStyle w:val="ConsPlusNormal"/>
        <w:ind w:firstLine="539"/>
        <w:jc w:val="both"/>
        <w:rPr>
          <w:rFonts w:ascii="Times New Roman" w:hAnsi="Times New Roman" w:cs="Times New Roman"/>
          <w:b/>
          <w:color w:val="C00000"/>
          <w:sz w:val="26"/>
          <w:szCs w:val="26"/>
        </w:rPr>
      </w:pPr>
      <w:r>
        <w:rPr>
          <w:rFonts w:ascii="Times New Roman" w:hAnsi="Times New Roman" w:cs="Times New Roman"/>
          <w:b/>
          <w:color w:val="C00000"/>
          <w:sz w:val="26"/>
          <w:szCs w:val="26"/>
        </w:rPr>
        <w:tab/>
      </w:r>
    </w:p>
    <w:p w:rsidR="00604774" w:rsidRPr="006E4A99" w:rsidRDefault="00604774" w:rsidP="00604774">
      <w:pPr>
        <w:pStyle w:val="ConsPlusNormal"/>
        <w:ind w:firstLine="539"/>
        <w:jc w:val="both"/>
        <w:rPr>
          <w:rFonts w:ascii="Times New Roman" w:hAnsi="Times New Roman" w:cs="Times New Roman"/>
          <w:sz w:val="26"/>
          <w:szCs w:val="26"/>
        </w:rPr>
      </w:pPr>
      <w:r w:rsidRPr="006E4A99">
        <w:rPr>
          <w:rFonts w:ascii="Times New Roman" w:hAnsi="Times New Roman" w:cs="Times New Roman"/>
          <w:sz w:val="26"/>
          <w:szCs w:val="26"/>
        </w:rPr>
        <w:t>мероприятия региональных проектов «Современная школа», «Успех каждого ребёнка», «</w:t>
      </w:r>
      <w:r w:rsidR="005621D1" w:rsidRPr="006E4A99">
        <w:rPr>
          <w:rFonts w:ascii="Times New Roman" w:hAnsi="Times New Roman" w:cs="Times New Roman"/>
          <w:sz w:val="26"/>
          <w:szCs w:val="26"/>
        </w:rPr>
        <w:t>Социальная активность</w:t>
      </w:r>
      <w:r w:rsidRPr="006E4A99">
        <w:rPr>
          <w:rFonts w:ascii="Times New Roman" w:hAnsi="Times New Roman" w:cs="Times New Roman"/>
          <w:sz w:val="26"/>
          <w:szCs w:val="26"/>
        </w:rPr>
        <w:t>», обеспечивающие достижение цели, показателей и результатов федеральных проектов, входящих в состав национального проекта «Образование», регионального проекта «Содействие занятости женщин – создание условий дошкольного образования для детей до трёх лет», а также обеспечивающие достижение целей, показателей и результатов федерального проекта,входящего в состав национального проекта</w:t>
      </w:r>
      <w:r w:rsidR="006E4A99" w:rsidRPr="006E4A99">
        <w:rPr>
          <w:rFonts w:ascii="Times New Roman" w:hAnsi="Times New Roman" w:cs="Times New Roman"/>
          <w:sz w:val="26"/>
          <w:szCs w:val="26"/>
        </w:rPr>
        <w:t xml:space="preserve"> «Демография»;</w:t>
      </w:r>
    </w:p>
    <w:p w:rsidR="00A45E1B" w:rsidRDefault="00A45E1B" w:rsidP="006E4A99">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p w:rsidR="006E4A99" w:rsidRDefault="006E4A99" w:rsidP="006E4A9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поддержка деятельности центров(служб) помощи родителям и детям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w:t>
      </w:r>
      <w:r w:rsidRPr="006E4A99">
        <w:rPr>
          <w:rFonts w:ascii="Times New Roman" w:hAnsi="Times New Roman" w:cs="Times New Roman"/>
          <w:sz w:val="26"/>
          <w:szCs w:val="26"/>
        </w:rPr>
        <w:t>в том числе от 0 до 3 лет</w:t>
      </w:r>
      <w:r>
        <w:rPr>
          <w:rFonts w:ascii="Times New Roman" w:hAnsi="Times New Roman" w:cs="Times New Roman"/>
          <w:sz w:val="26"/>
          <w:szCs w:val="26"/>
        </w:rPr>
        <w:t>;</w:t>
      </w:r>
    </w:p>
    <w:p w:rsidR="006E4A99" w:rsidRPr="00FC3234" w:rsidRDefault="006E4A99" w:rsidP="006E4A99">
      <w:pPr>
        <w:pStyle w:val="ConsPlusNormal"/>
        <w:ind w:firstLine="539"/>
        <w:jc w:val="both"/>
        <w:rPr>
          <w:rFonts w:ascii="Times New Roman" w:hAnsi="Times New Roman" w:cs="Times New Roman"/>
          <w:sz w:val="26"/>
          <w:szCs w:val="26"/>
        </w:rPr>
      </w:pPr>
      <w:r w:rsidRPr="006E4A99">
        <w:rPr>
          <w:rFonts w:ascii="Times New Roman" w:hAnsi="Times New Roman" w:cs="Times New Roman"/>
          <w:sz w:val="26"/>
          <w:szCs w:val="26"/>
        </w:rPr>
        <w:t>поддержка деятельности</w:t>
      </w:r>
      <w:r>
        <w:rPr>
          <w:rFonts w:ascii="Times New Roman" w:hAnsi="Times New Roman" w:cs="Times New Roman"/>
          <w:sz w:val="26"/>
          <w:szCs w:val="26"/>
        </w:rPr>
        <w:t xml:space="preserve"> службы ранней помощи </w:t>
      </w:r>
      <w:r w:rsidRPr="006E4A99">
        <w:rPr>
          <w:rFonts w:ascii="Times New Roman" w:hAnsi="Times New Roman" w:cs="Times New Roman"/>
          <w:sz w:val="26"/>
          <w:szCs w:val="26"/>
        </w:rPr>
        <w:t>детям дошкольного возраста</w:t>
      </w:r>
      <w:r>
        <w:rPr>
          <w:rFonts w:ascii="Times New Roman" w:hAnsi="Times New Roman" w:cs="Times New Roman"/>
          <w:sz w:val="26"/>
          <w:szCs w:val="26"/>
        </w:rPr>
        <w:t xml:space="preserve"> с ограниченными возможностями здоровья, детям-инвалидам и их семьям, созданной на базе МБДОУ «Еланский ДС № 3  «Алёнушка»;</w:t>
      </w:r>
    </w:p>
    <w:p w:rsidR="00A45E1B"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развитие инфраструктуры дошкольного, общего и дополнительного образования дете</w:t>
      </w:r>
      <w:r w:rsidR="00F90445">
        <w:rPr>
          <w:rFonts w:ascii="Times New Roman" w:hAnsi="Times New Roman" w:cs="Times New Roman"/>
          <w:sz w:val="26"/>
          <w:szCs w:val="26"/>
        </w:rPr>
        <w:t>й;</w:t>
      </w:r>
    </w:p>
    <w:p w:rsidR="00F90445" w:rsidRPr="00FC3234" w:rsidRDefault="00F90445" w:rsidP="005F68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w:t>
      </w:r>
      <w:r w:rsidRPr="00F90445">
        <w:rPr>
          <w:rFonts w:ascii="Times New Roman" w:hAnsi="Times New Roman" w:cs="Times New Roman"/>
          <w:sz w:val="26"/>
          <w:szCs w:val="26"/>
        </w:rPr>
        <w:t>роведение районных конкурсов, мероприятий, соревнований различной направленности; участие руководителей, педагогов, обучающихся в мероприятиях областного уровня согласно плану работы Районного отдела образования</w:t>
      </w:r>
    </w:p>
    <w:p w:rsidR="00A45E1B" w:rsidRPr="00FC3234" w:rsidRDefault="00E43D05" w:rsidP="005F68E1">
      <w:pPr>
        <w:pStyle w:val="ConsPlusNormal"/>
        <w:ind w:firstLine="540"/>
        <w:jc w:val="both"/>
        <w:rPr>
          <w:rFonts w:ascii="Times New Roman" w:hAnsi="Times New Roman" w:cs="Times New Roman"/>
          <w:sz w:val="26"/>
          <w:szCs w:val="26"/>
        </w:rPr>
      </w:pPr>
      <w:hyperlink w:anchor="P3267" w:history="1">
        <w:r w:rsidR="00A45E1B" w:rsidRPr="00FC3234">
          <w:rPr>
            <w:rFonts w:ascii="Times New Roman" w:hAnsi="Times New Roman" w:cs="Times New Roman"/>
            <w:sz w:val="26"/>
            <w:szCs w:val="26"/>
          </w:rPr>
          <w:t>Перечень</w:t>
        </w:r>
      </w:hyperlink>
      <w:r w:rsidR="00A45E1B" w:rsidRPr="00FC3234">
        <w:rPr>
          <w:rFonts w:ascii="Times New Roman" w:hAnsi="Times New Roman" w:cs="Times New Roman"/>
          <w:sz w:val="26"/>
          <w:szCs w:val="26"/>
        </w:rPr>
        <w:t xml:space="preserve"> мероприятий подпрограммы с разбивкой по годам и источникам финансирования приведен </w:t>
      </w:r>
      <w:r w:rsidR="005B37A4" w:rsidRPr="00FC3234">
        <w:rPr>
          <w:rFonts w:ascii="Times New Roman" w:hAnsi="Times New Roman" w:cs="Times New Roman"/>
          <w:sz w:val="26"/>
          <w:szCs w:val="26"/>
        </w:rPr>
        <w:t xml:space="preserve">в </w:t>
      </w:r>
      <w:r w:rsidR="005B37A4" w:rsidRPr="0097212F">
        <w:rPr>
          <w:rFonts w:ascii="Times New Roman" w:hAnsi="Times New Roman" w:cs="Times New Roman"/>
          <w:sz w:val="26"/>
          <w:szCs w:val="26"/>
        </w:rPr>
        <w:t>приложении 2</w:t>
      </w:r>
      <w:r w:rsidR="005B37A4" w:rsidRPr="00FC3234">
        <w:rPr>
          <w:rFonts w:ascii="Times New Roman" w:hAnsi="Times New Roman" w:cs="Times New Roman"/>
          <w:sz w:val="26"/>
          <w:szCs w:val="26"/>
        </w:rPr>
        <w:t xml:space="preserve"> к муниципальной</w:t>
      </w:r>
      <w:r w:rsidR="00A45E1B" w:rsidRPr="00FC3234">
        <w:rPr>
          <w:rFonts w:ascii="Times New Roman" w:hAnsi="Times New Roman" w:cs="Times New Roman"/>
          <w:sz w:val="26"/>
          <w:szCs w:val="26"/>
        </w:rPr>
        <w:t xml:space="preserve"> программе.</w:t>
      </w:r>
    </w:p>
    <w:p w:rsidR="00A45E1B" w:rsidRPr="00FC3234" w:rsidRDefault="00A45E1B" w:rsidP="005F68E1">
      <w:pPr>
        <w:pStyle w:val="ConsPlusNormal"/>
        <w:jc w:val="both"/>
        <w:rPr>
          <w:rFonts w:ascii="Times New Roman" w:hAnsi="Times New Roman" w:cs="Times New Roman"/>
          <w:sz w:val="26"/>
          <w:szCs w:val="26"/>
        </w:rPr>
      </w:pPr>
    </w:p>
    <w:p w:rsidR="00A45E1B" w:rsidRPr="002C5350" w:rsidRDefault="00F62B65" w:rsidP="005F68E1">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5</w:t>
      </w:r>
      <w:r w:rsidR="00A45E1B" w:rsidRPr="002C5350">
        <w:rPr>
          <w:rFonts w:ascii="Times New Roman" w:hAnsi="Times New Roman" w:cs="Times New Roman"/>
          <w:b/>
          <w:sz w:val="26"/>
          <w:szCs w:val="26"/>
        </w:rPr>
        <w:t>. Обоснование объема финансовых ресурсов, необходимых</w:t>
      </w:r>
    </w:p>
    <w:p w:rsidR="00A45E1B" w:rsidRPr="002C5350" w:rsidRDefault="00A45E1B" w:rsidP="005F68E1">
      <w:pPr>
        <w:pStyle w:val="ConsPlusNormal"/>
        <w:jc w:val="center"/>
        <w:rPr>
          <w:rFonts w:ascii="Times New Roman" w:hAnsi="Times New Roman" w:cs="Times New Roman"/>
          <w:b/>
          <w:sz w:val="26"/>
          <w:szCs w:val="26"/>
        </w:rPr>
      </w:pPr>
      <w:r w:rsidRPr="002C5350">
        <w:rPr>
          <w:rFonts w:ascii="Times New Roman" w:hAnsi="Times New Roman" w:cs="Times New Roman"/>
          <w:b/>
          <w:sz w:val="26"/>
          <w:szCs w:val="26"/>
        </w:rPr>
        <w:t>для реализации подпрограммы</w:t>
      </w:r>
    </w:p>
    <w:p w:rsidR="00F62356" w:rsidRDefault="00F62356" w:rsidP="00604774">
      <w:pPr>
        <w:pStyle w:val="ConsPlusNormal"/>
        <w:ind w:firstLine="708"/>
        <w:jc w:val="both"/>
        <w:rPr>
          <w:rFonts w:ascii="Times New Roman" w:hAnsi="Times New Roman" w:cs="Times New Roman"/>
          <w:sz w:val="26"/>
          <w:szCs w:val="26"/>
        </w:rPr>
      </w:pPr>
      <w:r w:rsidRPr="00F62356">
        <w:rPr>
          <w:rFonts w:ascii="Times New Roman" w:hAnsi="Times New Roman" w:cs="Times New Roman"/>
          <w:sz w:val="26"/>
          <w:szCs w:val="26"/>
        </w:rPr>
        <w:t xml:space="preserve">Общий объем финансирования подпрограммы на 2021 - 2025 годы за счет всех источников составит </w:t>
      </w:r>
      <w:r>
        <w:rPr>
          <w:rFonts w:ascii="Times New Roman" w:hAnsi="Times New Roman" w:cs="Times New Roman"/>
          <w:sz w:val="26"/>
          <w:szCs w:val="26"/>
        </w:rPr>
        <w:t>47002,538</w:t>
      </w:r>
      <w:r w:rsidRPr="00F62356">
        <w:rPr>
          <w:rFonts w:ascii="Times New Roman" w:hAnsi="Times New Roman" w:cs="Times New Roman"/>
          <w:sz w:val="26"/>
          <w:szCs w:val="26"/>
        </w:rPr>
        <w:t xml:space="preserve">  тыс. рублей.</w:t>
      </w:r>
    </w:p>
    <w:p w:rsidR="00A45E1B" w:rsidRPr="00FC3234" w:rsidRDefault="00A45E1B" w:rsidP="00604774">
      <w:pPr>
        <w:pStyle w:val="ConsPlusNormal"/>
        <w:ind w:firstLine="708"/>
        <w:jc w:val="both"/>
        <w:rPr>
          <w:rFonts w:ascii="Times New Roman" w:hAnsi="Times New Roman" w:cs="Times New Roman"/>
          <w:sz w:val="26"/>
          <w:szCs w:val="26"/>
        </w:rPr>
      </w:pPr>
      <w:r w:rsidRPr="00FC3234">
        <w:rPr>
          <w:rFonts w:ascii="Times New Roman" w:hAnsi="Times New Roman" w:cs="Times New Roman"/>
          <w:sz w:val="26"/>
          <w:szCs w:val="26"/>
        </w:rPr>
        <w:t>Объем финансовых ресурсов, необходимых для реализации подпрограммы, определен на основании прогнозных количественных и стоимостных оценок предусмотренных мероприятий. Финансирование мероприятий подпрограммы в запланированном объеме позволит обеспечить достижение ожидаемых результатов реализации мероприятий, а также промежуточных и конечных результатов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2C5350" w:rsidRDefault="00F62B65" w:rsidP="005F68E1">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6</w:t>
      </w:r>
      <w:r w:rsidR="002C5350" w:rsidRPr="002C5350">
        <w:rPr>
          <w:rFonts w:ascii="Times New Roman" w:hAnsi="Times New Roman" w:cs="Times New Roman"/>
          <w:b/>
          <w:sz w:val="26"/>
          <w:szCs w:val="26"/>
        </w:rPr>
        <w:t>.</w:t>
      </w:r>
      <w:r w:rsidR="00A45E1B" w:rsidRPr="002C5350">
        <w:rPr>
          <w:rFonts w:ascii="Times New Roman" w:hAnsi="Times New Roman" w:cs="Times New Roman"/>
          <w:b/>
          <w:sz w:val="26"/>
          <w:szCs w:val="26"/>
        </w:rPr>
        <w:t xml:space="preserve"> Механизмы реализации подпрограммы</w:t>
      </w:r>
      <w:r w:rsidR="0097212F">
        <w:rPr>
          <w:rFonts w:ascii="Times New Roman" w:hAnsi="Times New Roman" w:cs="Times New Roman"/>
          <w:b/>
          <w:sz w:val="26"/>
          <w:szCs w:val="26"/>
        </w:rPr>
        <w:t>.</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Реализация подпрограммы осуществляется ответ</w:t>
      </w:r>
      <w:r w:rsidR="005B37A4" w:rsidRPr="00FC3234">
        <w:rPr>
          <w:rFonts w:ascii="Times New Roman" w:hAnsi="Times New Roman" w:cs="Times New Roman"/>
          <w:sz w:val="26"/>
          <w:szCs w:val="26"/>
        </w:rPr>
        <w:t xml:space="preserve">ственным исполнителем – </w:t>
      </w:r>
      <w:r w:rsidR="000827C6">
        <w:rPr>
          <w:rFonts w:ascii="Times New Roman" w:hAnsi="Times New Roman" w:cs="Times New Roman"/>
          <w:sz w:val="26"/>
          <w:szCs w:val="26"/>
        </w:rPr>
        <w:t>Районным отделом образования А</w:t>
      </w:r>
      <w:r w:rsidR="00095664">
        <w:rPr>
          <w:rFonts w:ascii="Times New Roman" w:hAnsi="Times New Roman" w:cs="Times New Roman"/>
          <w:sz w:val="26"/>
          <w:szCs w:val="26"/>
        </w:rPr>
        <w:t>дминистрации Еланского муниципального района Волгоградской области.</w:t>
      </w:r>
      <w:r w:rsidRPr="00FC3234">
        <w:rPr>
          <w:rFonts w:ascii="Times New Roman" w:hAnsi="Times New Roman" w:cs="Times New Roman"/>
          <w:sz w:val="26"/>
          <w:szCs w:val="26"/>
        </w:rPr>
        <w:t xml:space="preserve"> Соисполнителями подпрограммы явл</w:t>
      </w:r>
      <w:r w:rsidR="005B37A4" w:rsidRPr="00FC3234">
        <w:rPr>
          <w:rFonts w:ascii="Times New Roman" w:hAnsi="Times New Roman" w:cs="Times New Roman"/>
          <w:sz w:val="26"/>
          <w:szCs w:val="26"/>
        </w:rPr>
        <w:t xml:space="preserve">яются </w:t>
      </w:r>
      <w:r w:rsidR="00690966" w:rsidRPr="00FC3234">
        <w:rPr>
          <w:rFonts w:ascii="Times New Roman" w:hAnsi="Times New Roman" w:cs="Times New Roman"/>
          <w:sz w:val="26"/>
          <w:szCs w:val="26"/>
        </w:rPr>
        <w:t>образовательные</w:t>
      </w:r>
      <w:r w:rsidR="00255B25" w:rsidRPr="00FC3234">
        <w:rPr>
          <w:rFonts w:ascii="Times New Roman" w:hAnsi="Times New Roman" w:cs="Times New Roman"/>
          <w:sz w:val="26"/>
          <w:szCs w:val="26"/>
        </w:rPr>
        <w:t xml:space="preserve"> организации</w:t>
      </w:r>
      <w:r w:rsidR="00095664">
        <w:rPr>
          <w:rFonts w:ascii="Times New Roman" w:hAnsi="Times New Roman" w:cs="Times New Roman"/>
          <w:sz w:val="26"/>
          <w:szCs w:val="26"/>
        </w:rPr>
        <w:t xml:space="preserve"> Еланского муниципального района</w:t>
      </w:r>
      <w:r w:rsidRPr="00FC3234">
        <w:rPr>
          <w:rFonts w:ascii="Times New Roman" w:hAnsi="Times New Roman" w:cs="Times New Roman"/>
          <w:sz w:val="26"/>
          <w:szCs w:val="26"/>
        </w:rPr>
        <w:t>.</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Реализация подпрограммы осуществляется путем:</w:t>
      </w:r>
    </w:p>
    <w:p w:rsidR="00A45E1B" w:rsidRPr="00FC3234" w:rsidRDefault="005B37A4"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заключения муниципальных</w:t>
      </w:r>
      <w:r w:rsidR="00A45E1B" w:rsidRPr="00FC3234">
        <w:rPr>
          <w:rFonts w:ascii="Times New Roman" w:hAnsi="Times New Roman" w:cs="Times New Roman"/>
          <w:sz w:val="26"/>
          <w:szCs w:val="26"/>
        </w:rPr>
        <w:t xml:space="preserve"> контрактов на закупку товаров, работ и (или) оказание услуг, необходимы</w:t>
      </w:r>
      <w:r w:rsidRPr="00FC3234">
        <w:rPr>
          <w:rFonts w:ascii="Times New Roman" w:hAnsi="Times New Roman" w:cs="Times New Roman"/>
          <w:sz w:val="26"/>
          <w:szCs w:val="26"/>
        </w:rPr>
        <w:t>х для реализации муниципальной</w:t>
      </w:r>
      <w:r w:rsidR="00A45E1B" w:rsidRPr="00FC3234">
        <w:rPr>
          <w:rFonts w:ascii="Times New Roman" w:hAnsi="Times New Roman" w:cs="Times New Roman"/>
          <w:sz w:val="26"/>
          <w:szCs w:val="26"/>
        </w:rPr>
        <w:t xml:space="preserve"> программы, на основе контрактной системы в сфере закупок товаров, работ, услуг дл</w:t>
      </w:r>
      <w:r w:rsidRPr="00FC3234">
        <w:rPr>
          <w:rFonts w:ascii="Times New Roman" w:hAnsi="Times New Roman" w:cs="Times New Roman"/>
          <w:sz w:val="26"/>
          <w:szCs w:val="26"/>
        </w:rPr>
        <w:t xml:space="preserve">я обеспечения </w:t>
      </w:r>
      <w:r w:rsidR="00A45E1B" w:rsidRPr="00FC3234">
        <w:rPr>
          <w:rFonts w:ascii="Times New Roman" w:hAnsi="Times New Roman" w:cs="Times New Roman"/>
          <w:sz w:val="26"/>
          <w:szCs w:val="26"/>
        </w:rPr>
        <w:t>муниципальных нужд в соответствии с законодательством Российской Федерации;</w:t>
      </w:r>
    </w:p>
    <w:p w:rsidR="00A45E1B" w:rsidRDefault="00CB62BA" w:rsidP="005F68E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планового получения</w:t>
      </w:r>
      <w:r w:rsidR="00D810D8" w:rsidRPr="00FC3234">
        <w:rPr>
          <w:rFonts w:ascii="Times New Roman" w:hAnsi="Times New Roman" w:cs="Times New Roman"/>
          <w:sz w:val="26"/>
          <w:szCs w:val="26"/>
        </w:rPr>
        <w:t xml:space="preserve"> субсидии</w:t>
      </w:r>
      <w:r w:rsidR="00A45E1B" w:rsidRPr="00FC3234">
        <w:rPr>
          <w:rFonts w:ascii="Times New Roman" w:hAnsi="Times New Roman" w:cs="Times New Roman"/>
          <w:sz w:val="26"/>
          <w:szCs w:val="26"/>
        </w:rPr>
        <w:t>:</w:t>
      </w:r>
    </w:p>
    <w:p w:rsidR="00CB62BA" w:rsidRDefault="00CB62BA" w:rsidP="005F68E1">
      <w:pPr>
        <w:pStyle w:val="ConsPlusNormal"/>
        <w:ind w:firstLine="539"/>
        <w:jc w:val="both"/>
        <w:rPr>
          <w:rFonts w:ascii="Times New Roman" w:hAnsi="Times New Roman" w:cs="Times New Roman"/>
          <w:sz w:val="26"/>
          <w:szCs w:val="26"/>
        </w:rPr>
      </w:pPr>
      <w:r w:rsidRPr="00CB62BA">
        <w:rPr>
          <w:rFonts w:ascii="Times New Roman" w:hAnsi="Times New Roman" w:cs="Times New Roman"/>
          <w:sz w:val="26"/>
          <w:szCs w:val="26"/>
        </w:rPr>
        <w:t xml:space="preserve">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государственной </w:t>
      </w:r>
      <w:r>
        <w:rPr>
          <w:rFonts w:ascii="Times New Roman" w:hAnsi="Times New Roman" w:cs="Times New Roman"/>
          <w:sz w:val="26"/>
          <w:szCs w:val="26"/>
        </w:rPr>
        <w:t>программы Российской Федерации «Доступная среда»;</w:t>
      </w:r>
    </w:p>
    <w:p w:rsidR="00CB62BA" w:rsidRDefault="00CB62BA" w:rsidP="005F68E1">
      <w:pPr>
        <w:pStyle w:val="ConsPlusNormal"/>
        <w:ind w:firstLine="539"/>
        <w:jc w:val="both"/>
        <w:rPr>
          <w:rFonts w:ascii="Times New Roman" w:hAnsi="Times New Roman" w:cs="Times New Roman"/>
          <w:sz w:val="26"/>
          <w:szCs w:val="26"/>
        </w:rPr>
      </w:pPr>
      <w:r w:rsidRPr="00CB62BA">
        <w:rPr>
          <w:rFonts w:ascii="Times New Roman" w:hAnsi="Times New Roman" w:cs="Times New Roman"/>
          <w:sz w:val="26"/>
          <w:szCs w:val="26"/>
        </w:rPr>
        <w:t xml:space="preserve">на создание в общеобразовательных организациях  </w:t>
      </w:r>
      <w:r>
        <w:rPr>
          <w:rFonts w:ascii="Times New Roman" w:hAnsi="Times New Roman" w:cs="Times New Roman"/>
          <w:sz w:val="26"/>
          <w:szCs w:val="26"/>
        </w:rPr>
        <w:t>Еланского</w:t>
      </w:r>
      <w:r w:rsidRPr="00CB62BA">
        <w:rPr>
          <w:rFonts w:ascii="Times New Roman" w:hAnsi="Times New Roman" w:cs="Times New Roman"/>
          <w:sz w:val="26"/>
          <w:szCs w:val="26"/>
        </w:rPr>
        <w:t xml:space="preserve"> муниципального района условий для занятий физической культурой и спортом - с учетом результатов конкурсного отбора муниципальных районов (городских округов) Волгоградской области на предоставление субсидий на создание в общеобразовательных организациях, расположенных в сельской местности</w:t>
      </w:r>
      <w:r w:rsidR="00BF45C6">
        <w:rPr>
          <w:rFonts w:ascii="Times New Roman" w:hAnsi="Times New Roman" w:cs="Times New Roman"/>
          <w:sz w:val="26"/>
          <w:szCs w:val="26"/>
        </w:rPr>
        <w:t xml:space="preserve"> и малых городах</w:t>
      </w:r>
      <w:r w:rsidRPr="00CB62BA">
        <w:rPr>
          <w:rFonts w:ascii="Times New Roman" w:hAnsi="Times New Roman" w:cs="Times New Roman"/>
          <w:sz w:val="26"/>
          <w:szCs w:val="26"/>
        </w:rPr>
        <w:t>, условий для занятий физической культурой и спортом, наличия софинансирования на эти цели из местного бюджета в размере не менее</w:t>
      </w:r>
      <w:r w:rsidR="002D4F87">
        <w:rPr>
          <w:rFonts w:ascii="Times New Roman" w:hAnsi="Times New Roman" w:cs="Times New Roman"/>
          <w:sz w:val="26"/>
          <w:szCs w:val="26"/>
        </w:rPr>
        <w:t>5</w:t>
      </w:r>
      <w:r w:rsidRPr="00CB62BA">
        <w:rPr>
          <w:rFonts w:ascii="Times New Roman" w:hAnsi="Times New Roman" w:cs="Times New Roman"/>
          <w:sz w:val="26"/>
          <w:szCs w:val="26"/>
        </w:rPr>
        <w:t xml:space="preserve"> процентов от выделяемой бюджету </w:t>
      </w:r>
      <w:r>
        <w:rPr>
          <w:rFonts w:ascii="Times New Roman" w:hAnsi="Times New Roman" w:cs="Times New Roman"/>
          <w:sz w:val="26"/>
          <w:szCs w:val="26"/>
        </w:rPr>
        <w:t>Еланского</w:t>
      </w:r>
      <w:r w:rsidRPr="00CB62BA">
        <w:rPr>
          <w:rFonts w:ascii="Times New Roman" w:hAnsi="Times New Roman" w:cs="Times New Roman"/>
          <w:sz w:val="26"/>
          <w:szCs w:val="26"/>
        </w:rPr>
        <w:t xml:space="preserve"> муниципального района Волгоградской области субсидии</w:t>
      </w:r>
      <w:r>
        <w:rPr>
          <w:rFonts w:ascii="Times New Roman" w:hAnsi="Times New Roman" w:cs="Times New Roman"/>
          <w:sz w:val="26"/>
          <w:szCs w:val="26"/>
        </w:rPr>
        <w:t>;</w:t>
      </w:r>
    </w:p>
    <w:p w:rsidR="00CB62BA" w:rsidRDefault="00CB62BA" w:rsidP="005F68E1">
      <w:pPr>
        <w:pStyle w:val="ConsPlusNormal"/>
        <w:ind w:firstLine="539"/>
        <w:jc w:val="both"/>
        <w:rPr>
          <w:rFonts w:ascii="Times New Roman" w:hAnsi="Times New Roman" w:cs="Times New Roman"/>
          <w:sz w:val="26"/>
          <w:szCs w:val="26"/>
        </w:rPr>
      </w:pPr>
      <w:r w:rsidRPr="00CB62BA">
        <w:rPr>
          <w:rFonts w:ascii="Times New Roman" w:hAnsi="Times New Roman" w:cs="Times New Roman"/>
          <w:sz w:val="26"/>
          <w:szCs w:val="26"/>
        </w:rPr>
        <w:t xml:space="preserve">на благоустройство площадок для проведения праздничных линеек и других мероприятий в муниципальных общеобразовательных организациях </w:t>
      </w:r>
      <w:r>
        <w:rPr>
          <w:rFonts w:ascii="Times New Roman" w:hAnsi="Times New Roman" w:cs="Times New Roman"/>
          <w:sz w:val="26"/>
          <w:szCs w:val="26"/>
        </w:rPr>
        <w:t>Еланского муниципального района,</w:t>
      </w:r>
      <w:r w:rsidR="005A4237">
        <w:rPr>
          <w:rFonts w:ascii="Times New Roman" w:hAnsi="Times New Roman" w:cs="Times New Roman"/>
          <w:sz w:val="26"/>
          <w:szCs w:val="26"/>
        </w:rPr>
        <w:t>при наличии</w:t>
      </w:r>
      <w:r w:rsidR="005A4237" w:rsidRPr="005A4237">
        <w:rPr>
          <w:rFonts w:ascii="Times New Roman" w:hAnsi="Times New Roman" w:cs="Times New Roman"/>
          <w:sz w:val="26"/>
          <w:szCs w:val="26"/>
        </w:rPr>
        <w:t>софинансирования на эти цели из местного бюджета в размере не менее</w:t>
      </w:r>
      <w:r w:rsidR="00700538">
        <w:rPr>
          <w:rFonts w:ascii="Times New Roman" w:hAnsi="Times New Roman" w:cs="Times New Roman"/>
          <w:sz w:val="26"/>
          <w:szCs w:val="26"/>
        </w:rPr>
        <w:t xml:space="preserve"> 5</w:t>
      </w:r>
      <w:r w:rsidR="005A4237" w:rsidRPr="005A4237">
        <w:rPr>
          <w:rFonts w:ascii="Times New Roman" w:hAnsi="Times New Roman" w:cs="Times New Roman"/>
          <w:sz w:val="26"/>
          <w:szCs w:val="26"/>
        </w:rPr>
        <w:t xml:space="preserve"> процентов от выделяемой бюджету Еланского муниципального района Волгоградской области субсидии;</w:t>
      </w:r>
    </w:p>
    <w:p w:rsidR="00D766EA" w:rsidRPr="00FC3234" w:rsidRDefault="00D766EA" w:rsidP="005F68E1">
      <w:pPr>
        <w:pStyle w:val="ConsPlusNormal"/>
        <w:ind w:firstLine="539"/>
        <w:jc w:val="both"/>
        <w:rPr>
          <w:rFonts w:ascii="Times New Roman" w:hAnsi="Times New Roman" w:cs="Times New Roman"/>
          <w:sz w:val="26"/>
          <w:szCs w:val="26"/>
        </w:rPr>
      </w:pPr>
      <w:r w:rsidRPr="00D766EA">
        <w:rPr>
          <w:rFonts w:ascii="Times New Roman" w:hAnsi="Times New Roman" w:cs="Times New Roman"/>
          <w:sz w:val="26"/>
          <w:szCs w:val="26"/>
        </w:rPr>
        <w:t xml:space="preserve">на замену кровли и выполнение необходимых для этого работ в зданиях муниципальных образовательных организаций </w:t>
      </w:r>
      <w:r>
        <w:rPr>
          <w:rFonts w:ascii="Times New Roman" w:hAnsi="Times New Roman" w:cs="Times New Roman"/>
          <w:sz w:val="26"/>
          <w:szCs w:val="26"/>
        </w:rPr>
        <w:t>Еланского муниципального района,</w:t>
      </w:r>
      <w:r w:rsidRPr="00D766EA">
        <w:rPr>
          <w:rFonts w:ascii="Times New Roman" w:hAnsi="Times New Roman" w:cs="Times New Roman"/>
          <w:sz w:val="26"/>
          <w:szCs w:val="26"/>
        </w:rPr>
        <w:t xml:space="preserve">при наличии софинансирования на эти цели из местного бюджета в размере не менее </w:t>
      </w:r>
      <w:r w:rsidR="00700538">
        <w:rPr>
          <w:rFonts w:ascii="Times New Roman" w:hAnsi="Times New Roman" w:cs="Times New Roman"/>
          <w:sz w:val="26"/>
          <w:szCs w:val="26"/>
        </w:rPr>
        <w:t>5</w:t>
      </w:r>
      <w:r w:rsidRPr="00D766EA">
        <w:rPr>
          <w:rFonts w:ascii="Times New Roman" w:hAnsi="Times New Roman" w:cs="Times New Roman"/>
          <w:sz w:val="26"/>
          <w:szCs w:val="26"/>
        </w:rPr>
        <w:t xml:space="preserve"> процентов от выделяемой бюджету Еланского муниципального района Волгоградской области субсидии;</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на улучшение условий осуществления образовательной деятельности в </w:t>
      </w:r>
      <w:r w:rsidRPr="00FC3234">
        <w:rPr>
          <w:rFonts w:ascii="Times New Roman" w:hAnsi="Times New Roman" w:cs="Times New Roman"/>
          <w:sz w:val="26"/>
          <w:szCs w:val="26"/>
        </w:rPr>
        <w:lastRenderedPageBreak/>
        <w:t xml:space="preserve">муниципальных образовательных организациях - с учетом количества муниципальных образовательных организаций, определенных </w:t>
      </w:r>
      <w:r w:rsidR="00D766EA">
        <w:rPr>
          <w:rFonts w:ascii="Times New Roman" w:hAnsi="Times New Roman" w:cs="Times New Roman"/>
          <w:sz w:val="26"/>
          <w:szCs w:val="26"/>
        </w:rPr>
        <w:t>Еланским</w:t>
      </w:r>
      <w:r w:rsidRPr="00FC3234">
        <w:rPr>
          <w:rFonts w:ascii="Times New Roman" w:hAnsi="Times New Roman" w:cs="Times New Roman"/>
          <w:sz w:val="26"/>
          <w:szCs w:val="26"/>
        </w:rPr>
        <w:t xml:space="preserve">муниципальным районом, в которых планируются приобретение и замена оконных блоков и выполнение необходимых для этого работ, наличия софинансирования расходов на содержание зданий и сооружений муниципальных образовательных организаций в размере не менее </w:t>
      </w:r>
      <w:r w:rsidR="00700538">
        <w:rPr>
          <w:rFonts w:ascii="Times New Roman" w:hAnsi="Times New Roman" w:cs="Times New Roman"/>
          <w:sz w:val="26"/>
          <w:szCs w:val="26"/>
        </w:rPr>
        <w:t>5</w:t>
      </w:r>
      <w:r w:rsidRPr="00FC3234">
        <w:rPr>
          <w:rFonts w:ascii="Times New Roman" w:hAnsi="Times New Roman" w:cs="Times New Roman"/>
          <w:sz w:val="26"/>
          <w:szCs w:val="26"/>
        </w:rPr>
        <w:t xml:space="preserve"> процент</w:t>
      </w:r>
      <w:r w:rsidR="00700538">
        <w:rPr>
          <w:rFonts w:ascii="Times New Roman" w:hAnsi="Times New Roman" w:cs="Times New Roman"/>
          <w:sz w:val="26"/>
          <w:szCs w:val="26"/>
        </w:rPr>
        <w:t>ов</w:t>
      </w:r>
      <w:r w:rsidRPr="00FC3234">
        <w:rPr>
          <w:rFonts w:ascii="Times New Roman" w:hAnsi="Times New Roman" w:cs="Times New Roman"/>
          <w:sz w:val="26"/>
          <w:szCs w:val="26"/>
        </w:rPr>
        <w:t xml:space="preserve"> от выделяемой бюджету</w:t>
      </w:r>
      <w:r w:rsidR="00D766EA">
        <w:rPr>
          <w:rFonts w:ascii="Times New Roman" w:hAnsi="Times New Roman" w:cs="Times New Roman"/>
          <w:sz w:val="26"/>
          <w:szCs w:val="26"/>
        </w:rPr>
        <w:t>Еланского</w:t>
      </w:r>
      <w:r w:rsidRPr="00FC3234">
        <w:rPr>
          <w:rFonts w:ascii="Times New Roman" w:hAnsi="Times New Roman" w:cs="Times New Roman"/>
          <w:sz w:val="26"/>
          <w:szCs w:val="26"/>
        </w:rPr>
        <w:t xml:space="preserve"> муниципального района Волгоградской области субсидии;</w:t>
      </w:r>
    </w:p>
    <w:p w:rsidR="00A45E1B" w:rsidRDefault="00D766EA" w:rsidP="005F68E1">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D766EA">
        <w:rPr>
          <w:rFonts w:ascii="Times New Roman" w:hAnsi="Times New Roman" w:cs="Times New Roman"/>
          <w:sz w:val="26"/>
          <w:szCs w:val="26"/>
        </w:rPr>
        <w:t xml:space="preserve">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w:t>
      </w:r>
      <w:r>
        <w:rPr>
          <w:rFonts w:ascii="Times New Roman" w:hAnsi="Times New Roman" w:cs="Times New Roman"/>
          <w:sz w:val="26"/>
          <w:szCs w:val="26"/>
        </w:rPr>
        <w:t>Еланского муниципального района,</w:t>
      </w:r>
      <w:r w:rsidRPr="00D766EA">
        <w:rPr>
          <w:rFonts w:ascii="Times New Roman" w:hAnsi="Times New Roman" w:cs="Times New Roman"/>
          <w:sz w:val="26"/>
          <w:szCs w:val="26"/>
        </w:rPr>
        <w:t xml:space="preserve">при наличии софинансирования на эти цели из местного бюджета в размере не менее </w:t>
      </w:r>
      <w:r w:rsidR="00700538">
        <w:rPr>
          <w:rFonts w:ascii="Times New Roman" w:hAnsi="Times New Roman" w:cs="Times New Roman"/>
          <w:sz w:val="26"/>
          <w:szCs w:val="26"/>
        </w:rPr>
        <w:t>5</w:t>
      </w:r>
      <w:r w:rsidRPr="00D766EA">
        <w:rPr>
          <w:rFonts w:ascii="Times New Roman" w:hAnsi="Times New Roman" w:cs="Times New Roman"/>
          <w:sz w:val="26"/>
          <w:szCs w:val="26"/>
        </w:rPr>
        <w:t xml:space="preserve"> процентов от выделяемой бюджету Еланского муниципального района Волгоградской области субсидии</w:t>
      </w:r>
      <w:r>
        <w:rPr>
          <w:rFonts w:ascii="Times New Roman" w:hAnsi="Times New Roman" w:cs="Times New Roman"/>
          <w:sz w:val="26"/>
          <w:szCs w:val="26"/>
        </w:rPr>
        <w:t>;</w:t>
      </w:r>
    </w:p>
    <w:p w:rsidR="00D766EA" w:rsidRPr="000A1741" w:rsidRDefault="00D766EA" w:rsidP="005F68E1">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0A1741">
        <w:rPr>
          <w:rFonts w:ascii="Times New Roman" w:hAnsi="Times New Roman" w:cs="Times New Roman"/>
          <w:sz w:val="26"/>
          <w:szCs w:val="26"/>
        </w:rPr>
        <w:t xml:space="preserve">на модернизацию спортивных площадок в общеобразовательных организациях Еланского муниципального района,при наличии софинансирования на эти цели из местного бюджета в размере не менее </w:t>
      </w:r>
      <w:r w:rsidR="002D4F87">
        <w:rPr>
          <w:rFonts w:ascii="Times New Roman" w:hAnsi="Times New Roman" w:cs="Times New Roman"/>
          <w:sz w:val="26"/>
          <w:szCs w:val="26"/>
        </w:rPr>
        <w:t>5</w:t>
      </w:r>
      <w:r w:rsidRPr="000A1741">
        <w:rPr>
          <w:rFonts w:ascii="Times New Roman" w:hAnsi="Times New Roman" w:cs="Times New Roman"/>
          <w:sz w:val="26"/>
          <w:szCs w:val="26"/>
        </w:rPr>
        <w:t xml:space="preserve"> процентов от выделяемой бюджету Еланского муниципального района</w:t>
      </w:r>
      <w:r w:rsidR="000A1741">
        <w:rPr>
          <w:rFonts w:ascii="Times New Roman" w:hAnsi="Times New Roman" w:cs="Times New Roman"/>
          <w:sz w:val="26"/>
          <w:szCs w:val="26"/>
        </w:rPr>
        <w:t xml:space="preserve"> Волгоградской области субсидии.</w:t>
      </w:r>
    </w:p>
    <w:p w:rsidR="00D766EA" w:rsidRPr="00D766EA" w:rsidRDefault="00D766EA" w:rsidP="005F68E1">
      <w:pPr>
        <w:pStyle w:val="ConsPlusNormal"/>
        <w:jc w:val="both"/>
        <w:rPr>
          <w:rFonts w:ascii="Times New Roman" w:hAnsi="Times New Roman" w:cs="Times New Roman"/>
          <w:color w:val="C00000"/>
          <w:sz w:val="26"/>
          <w:szCs w:val="26"/>
        </w:rPr>
      </w:pPr>
      <w:r>
        <w:rPr>
          <w:rFonts w:ascii="Times New Roman" w:hAnsi="Times New Roman" w:cs="Times New Roman"/>
          <w:sz w:val="26"/>
          <w:szCs w:val="26"/>
        </w:rPr>
        <w:tab/>
      </w:r>
    </w:p>
    <w:p w:rsidR="00A45E1B" w:rsidRPr="002C5350" w:rsidRDefault="00F62B65" w:rsidP="005F68E1">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7</w:t>
      </w:r>
      <w:r w:rsidR="00A45E1B" w:rsidRPr="002C5350">
        <w:rPr>
          <w:rFonts w:ascii="Times New Roman" w:hAnsi="Times New Roman" w:cs="Times New Roman"/>
          <w:b/>
          <w:sz w:val="26"/>
          <w:szCs w:val="26"/>
        </w:rPr>
        <w:t>. Перечень имущества, создаваемого (приобретаемого) в ходе</w:t>
      </w:r>
    </w:p>
    <w:p w:rsidR="00A45E1B" w:rsidRPr="002C5350" w:rsidRDefault="00A45E1B" w:rsidP="005F68E1">
      <w:pPr>
        <w:pStyle w:val="ConsPlusNormal"/>
        <w:jc w:val="center"/>
        <w:rPr>
          <w:rFonts w:ascii="Times New Roman" w:hAnsi="Times New Roman" w:cs="Times New Roman"/>
          <w:b/>
          <w:sz w:val="26"/>
          <w:szCs w:val="26"/>
        </w:rPr>
      </w:pPr>
      <w:r w:rsidRPr="002C5350">
        <w:rPr>
          <w:rFonts w:ascii="Times New Roman" w:hAnsi="Times New Roman" w:cs="Times New Roman"/>
          <w:b/>
          <w:sz w:val="26"/>
          <w:szCs w:val="26"/>
        </w:rPr>
        <w:t>реализации подпрограммы. Сведения о правах на имущество,</w:t>
      </w:r>
    </w:p>
    <w:p w:rsidR="00A45E1B" w:rsidRPr="002C5350" w:rsidRDefault="00A45E1B" w:rsidP="005F68E1">
      <w:pPr>
        <w:pStyle w:val="ConsPlusNormal"/>
        <w:jc w:val="center"/>
        <w:rPr>
          <w:rFonts w:ascii="Times New Roman" w:hAnsi="Times New Roman" w:cs="Times New Roman"/>
          <w:b/>
          <w:sz w:val="26"/>
          <w:szCs w:val="26"/>
        </w:rPr>
      </w:pPr>
      <w:r w:rsidRPr="002C5350">
        <w:rPr>
          <w:rFonts w:ascii="Times New Roman" w:hAnsi="Times New Roman" w:cs="Times New Roman"/>
          <w:b/>
          <w:sz w:val="26"/>
          <w:szCs w:val="26"/>
        </w:rPr>
        <w:t>создаваемое (приобретаемое) в ходе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AE3DB2"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Имущество, создаваемое (приобретаемое) в рамк</w:t>
      </w:r>
      <w:r w:rsidR="0047253E" w:rsidRPr="00FC3234">
        <w:rPr>
          <w:rFonts w:ascii="Times New Roman" w:hAnsi="Times New Roman" w:cs="Times New Roman"/>
          <w:sz w:val="26"/>
          <w:szCs w:val="26"/>
        </w:rPr>
        <w:t>ах подпрограммы муниципальными</w:t>
      </w:r>
      <w:r w:rsidRPr="00FC3234">
        <w:rPr>
          <w:rFonts w:ascii="Times New Roman" w:hAnsi="Times New Roman" w:cs="Times New Roman"/>
          <w:sz w:val="26"/>
          <w:szCs w:val="26"/>
        </w:rPr>
        <w:t xml:space="preserve"> образовательными орг</w:t>
      </w:r>
      <w:r w:rsidR="0047253E" w:rsidRPr="00FC3234">
        <w:rPr>
          <w:rFonts w:ascii="Times New Roman" w:hAnsi="Times New Roman" w:cs="Times New Roman"/>
          <w:sz w:val="26"/>
          <w:szCs w:val="26"/>
        </w:rPr>
        <w:t xml:space="preserve">анизациями </w:t>
      </w:r>
      <w:r w:rsidR="000C4FAD">
        <w:rPr>
          <w:rFonts w:ascii="Times New Roman" w:hAnsi="Times New Roman" w:cs="Times New Roman"/>
          <w:sz w:val="26"/>
          <w:szCs w:val="26"/>
        </w:rPr>
        <w:t xml:space="preserve">Еланского </w:t>
      </w:r>
      <w:r w:rsidR="0047253E" w:rsidRPr="00FC3234">
        <w:rPr>
          <w:rFonts w:ascii="Times New Roman" w:hAnsi="Times New Roman" w:cs="Times New Roman"/>
          <w:sz w:val="26"/>
          <w:szCs w:val="26"/>
        </w:rPr>
        <w:t>муниципального района</w:t>
      </w:r>
      <w:r w:rsidRPr="00FC3234">
        <w:rPr>
          <w:rFonts w:ascii="Times New Roman" w:hAnsi="Times New Roman" w:cs="Times New Roman"/>
          <w:sz w:val="26"/>
          <w:szCs w:val="26"/>
        </w:rPr>
        <w:t>, является собс</w:t>
      </w:r>
      <w:r w:rsidR="0047253E" w:rsidRPr="00FC3234">
        <w:rPr>
          <w:rFonts w:ascii="Times New Roman" w:hAnsi="Times New Roman" w:cs="Times New Roman"/>
          <w:sz w:val="26"/>
          <w:szCs w:val="26"/>
        </w:rPr>
        <w:t xml:space="preserve">твенностью </w:t>
      </w:r>
      <w:r w:rsidR="000C4FAD">
        <w:rPr>
          <w:rFonts w:ascii="Times New Roman" w:hAnsi="Times New Roman" w:cs="Times New Roman"/>
          <w:sz w:val="26"/>
          <w:szCs w:val="26"/>
        </w:rPr>
        <w:t>Еланского</w:t>
      </w:r>
      <w:r w:rsidR="0047253E" w:rsidRPr="00FC3234">
        <w:rPr>
          <w:rFonts w:ascii="Times New Roman" w:hAnsi="Times New Roman" w:cs="Times New Roman"/>
          <w:sz w:val="26"/>
          <w:szCs w:val="26"/>
        </w:rPr>
        <w:t xml:space="preserve"> муниципального района</w:t>
      </w:r>
      <w:r w:rsidRPr="00FC3234">
        <w:rPr>
          <w:rFonts w:ascii="Times New Roman" w:hAnsi="Times New Roman" w:cs="Times New Roman"/>
          <w:sz w:val="26"/>
          <w:szCs w:val="26"/>
        </w:rPr>
        <w:t xml:space="preserve"> и закрепляется за такими организациями на праве оперативного управления.</w:t>
      </w:r>
    </w:p>
    <w:p w:rsidR="006B2A93" w:rsidRPr="00FC3234" w:rsidRDefault="006B2A93" w:rsidP="005F68E1">
      <w:pPr>
        <w:pStyle w:val="ConsPlusNormal"/>
        <w:jc w:val="both"/>
        <w:rPr>
          <w:rFonts w:ascii="Times New Roman" w:hAnsi="Times New Roman" w:cs="Times New Roman"/>
          <w:sz w:val="26"/>
          <w:szCs w:val="26"/>
        </w:rPr>
      </w:pPr>
    </w:p>
    <w:p w:rsidR="002C5350" w:rsidRDefault="002C5350" w:rsidP="005F68E1">
      <w:pPr>
        <w:pStyle w:val="ConsPlusNormal"/>
        <w:jc w:val="center"/>
        <w:outlineLvl w:val="1"/>
        <w:rPr>
          <w:rFonts w:ascii="Times New Roman" w:hAnsi="Times New Roman" w:cs="Times New Roman"/>
          <w:sz w:val="26"/>
          <w:szCs w:val="26"/>
        </w:rPr>
      </w:pPr>
      <w:bookmarkStart w:id="3" w:name="P1007"/>
      <w:bookmarkEnd w:id="3"/>
    </w:p>
    <w:p w:rsidR="002C5350" w:rsidRDefault="002C5350" w:rsidP="005F68E1">
      <w:pPr>
        <w:pStyle w:val="ConsPlusNormal"/>
        <w:jc w:val="center"/>
        <w:outlineLvl w:val="1"/>
        <w:rPr>
          <w:rFonts w:ascii="Times New Roman" w:hAnsi="Times New Roman" w:cs="Times New Roman"/>
          <w:sz w:val="26"/>
          <w:szCs w:val="26"/>
        </w:rPr>
      </w:pPr>
    </w:p>
    <w:p w:rsidR="00A45E1B" w:rsidRPr="002C5350" w:rsidRDefault="00A45E1B" w:rsidP="005F68E1">
      <w:pPr>
        <w:pStyle w:val="ConsPlusNormal"/>
        <w:jc w:val="center"/>
        <w:outlineLvl w:val="1"/>
        <w:rPr>
          <w:rFonts w:ascii="Times New Roman" w:hAnsi="Times New Roman" w:cs="Times New Roman"/>
          <w:b/>
          <w:sz w:val="26"/>
          <w:szCs w:val="26"/>
        </w:rPr>
      </w:pPr>
      <w:bookmarkStart w:id="4" w:name="P1205"/>
      <w:bookmarkEnd w:id="4"/>
      <w:r w:rsidRPr="002C5350">
        <w:rPr>
          <w:rFonts w:ascii="Times New Roman" w:hAnsi="Times New Roman" w:cs="Times New Roman"/>
          <w:b/>
          <w:sz w:val="26"/>
          <w:szCs w:val="26"/>
        </w:rPr>
        <w:t>ПОДПРОГРАММА</w:t>
      </w:r>
    </w:p>
    <w:p w:rsidR="00A45E1B" w:rsidRPr="002C5350" w:rsidRDefault="00C13C2E" w:rsidP="005F68E1">
      <w:pPr>
        <w:pStyle w:val="ConsPlusNormal"/>
        <w:jc w:val="center"/>
        <w:rPr>
          <w:rFonts w:ascii="Times New Roman" w:hAnsi="Times New Roman" w:cs="Times New Roman"/>
          <w:b/>
          <w:sz w:val="26"/>
          <w:szCs w:val="26"/>
        </w:rPr>
      </w:pPr>
      <w:r>
        <w:rPr>
          <w:rFonts w:ascii="Times New Roman" w:hAnsi="Times New Roman" w:cs="Times New Roman"/>
          <w:b/>
          <w:sz w:val="26"/>
          <w:szCs w:val="26"/>
        </w:rPr>
        <w:t>«</w:t>
      </w:r>
      <w:r w:rsidR="00A45E1B" w:rsidRPr="002C5350">
        <w:rPr>
          <w:rFonts w:ascii="Times New Roman" w:hAnsi="Times New Roman" w:cs="Times New Roman"/>
          <w:b/>
          <w:sz w:val="26"/>
          <w:szCs w:val="26"/>
        </w:rPr>
        <w:t>Развитие системы оценки качества образования</w:t>
      </w:r>
    </w:p>
    <w:p w:rsidR="00A45E1B" w:rsidRPr="002C5350" w:rsidRDefault="00A45E1B" w:rsidP="005F68E1">
      <w:pPr>
        <w:pStyle w:val="ConsPlusNormal"/>
        <w:jc w:val="center"/>
        <w:rPr>
          <w:rFonts w:ascii="Times New Roman" w:hAnsi="Times New Roman" w:cs="Times New Roman"/>
          <w:b/>
          <w:sz w:val="26"/>
          <w:szCs w:val="26"/>
        </w:rPr>
      </w:pPr>
      <w:r w:rsidRPr="002C5350">
        <w:rPr>
          <w:rFonts w:ascii="Times New Roman" w:hAnsi="Times New Roman" w:cs="Times New Roman"/>
          <w:b/>
          <w:sz w:val="26"/>
          <w:szCs w:val="26"/>
        </w:rPr>
        <w:t>и информационной п</w:t>
      </w:r>
      <w:r w:rsidR="00C13C2E">
        <w:rPr>
          <w:rFonts w:ascii="Times New Roman" w:hAnsi="Times New Roman" w:cs="Times New Roman"/>
          <w:b/>
          <w:sz w:val="26"/>
          <w:szCs w:val="26"/>
        </w:rPr>
        <w:t>розрачности системы образования»</w:t>
      </w:r>
    </w:p>
    <w:p w:rsidR="00A45E1B" w:rsidRPr="002C5350" w:rsidRDefault="00A45E1B" w:rsidP="005F68E1">
      <w:pPr>
        <w:spacing w:after="0" w:line="240" w:lineRule="auto"/>
        <w:rPr>
          <w:rFonts w:ascii="Times New Roman" w:hAnsi="Times New Roman"/>
          <w:b/>
          <w:sz w:val="26"/>
          <w:szCs w:val="26"/>
        </w:rPr>
      </w:pPr>
    </w:p>
    <w:p w:rsidR="00A45E1B" w:rsidRPr="002C5350" w:rsidRDefault="00A45E1B" w:rsidP="005F68E1">
      <w:pPr>
        <w:pStyle w:val="ConsPlusNormal"/>
        <w:jc w:val="both"/>
        <w:rPr>
          <w:rFonts w:ascii="Times New Roman" w:hAnsi="Times New Roman" w:cs="Times New Roman"/>
          <w:b/>
          <w:sz w:val="26"/>
          <w:szCs w:val="26"/>
        </w:rPr>
      </w:pPr>
    </w:p>
    <w:p w:rsidR="00A45E1B" w:rsidRPr="002C5350" w:rsidRDefault="00A45E1B" w:rsidP="005F68E1">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 xml:space="preserve">Паспорт подпрограммы </w:t>
      </w:r>
      <w:r w:rsidR="00CB6B91">
        <w:rPr>
          <w:rFonts w:ascii="Times New Roman" w:hAnsi="Times New Roman" w:cs="Times New Roman"/>
          <w:b/>
          <w:sz w:val="26"/>
          <w:szCs w:val="26"/>
        </w:rPr>
        <w:t>«</w:t>
      </w:r>
      <w:r w:rsidRPr="002C5350">
        <w:rPr>
          <w:rFonts w:ascii="Times New Roman" w:hAnsi="Times New Roman" w:cs="Times New Roman"/>
          <w:b/>
          <w:sz w:val="26"/>
          <w:szCs w:val="26"/>
        </w:rPr>
        <w:t>Развитие системы оценки качества</w:t>
      </w:r>
    </w:p>
    <w:p w:rsidR="00A45E1B" w:rsidRPr="002C5350" w:rsidRDefault="00A45E1B" w:rsidP="005F68E1">
      <w:pPr>
        <w:pStyle w:val="ConsPlusNormal"/>
        <w:jc w:val="center"/>
        <w:rPr>
          <w:rFonts w:ascii="Times New Roman" w:hAnsi="Times New Roman" w:cs="Times New Roman"/>
          <w:b/>
          <w:sz w:val="26"/>
          <w:szCs w:val="26"/>
        </w:rPr>
      </w:pPr>
      <w:r w:rsidRPr="002C5350">
        <w:rPr>
          <w:rFonts w:ascii="Times New Roman" w:hAnsi="Times New Roman" w:cs="Times New Roman"/>
          <w:b/>
          <w:sz w:val="26"/>
          <w:szCs w:val="26"/>
        </w:rPr>
        <w:t>образования и информационной прозрачности</w:t>
      </w:r>
    </w:p>
    <w:p w:rsidR="00A45E1B" w:rsidRPr="002C5350" w:rsidRDefault="00CB6B91" w:rsidP="005F68E1">
      <w:pPr>
        <w:pStyle w:val="ConsPlusNormal"/>
        <w:jc w:val="center"/>
        <w:rPr>
          <w:rFonts w:ascii="Times New Roman" w:hAnsi="Times New Roman" w:cs="Times New Roman"/>
          <w:b/>
          <w:sz w:val="26"/>
          <w:szCs w:val="26"/>
        </w:rPr>
      </w:pPr>
      <w:r>
        <w:rPr>
          <w:rFonts w:ascii="Times New Roman" w:hAnsi="Times New Roman" w:cs="Times New Roman"/>
          <w:b/>
          <w:sz w:val="26"/>
          <w:szCs w:val="26"/>
        </w:rPr>
        <w:t>системы образования»</w:t>
      </w:r>
    </w:p>
    <w:p w:rsidR="00A45E1B" w:rsidRPr="00FC3234" w:rsidRDefault="00A45E1B" w:rsidP="005F68E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118"/>
        <w:gridCol w:w="340"/>
        <w:gridCol w:w="5613"/>
      </w:tblGrid>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Ответственный исполнитель подпрограммы</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C13C2E" w:rsidP="005F68E1">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Районный отдел образования Администрации Еланского муниципального района Волгоградской области</w:t>
            </w:r>
          </w:p>
        </w:tc>
      </w:tr>
      <w:tr w:rsidR="00A45E1B" w:rsidRPr="00FC3234">
        <w:tc>
          <w:tcPr>
            <w:tcW w:w="3118" w:type="dxa"/>
            <w:tcBorders>
              <w:top w:val="nil"/>
              <w:left w:val="nil"/>
              <w:bottom w:val="nil"/>
              <w:right w:val="nil"/>
            </w:tcBorders>
          </w:tcPr>
          <w:p w:rsidR="00700538" w:rsidRDefault="00700538" w:rsidP="005F68E1">
            <w:pPr>
              <w:pStyle w:val="ConsPlusNormal"/>
              <w:rPr>
                <w:rFonts w:ascii="Times New Roman" w:hAnsi="Times New Roman" w:cs="Times New Roman"/>
                <w:sz w:val="26"/>
                <w:szCs w:val="26"/>
              </w:rPr>
            </w:pPr>
          </w:p>
          <w:p w:rsidR="00F121E7" w:rsidRDefault="00F121E7" w:rsidP="005F68E1">
            <w:pPr>
              <w:pStyle w:val="ConsPlusNormal"/>
              <w:rPr>
                <w:rFonts w:ascii="Times New Roman" w:hAnsi="Times New Roman" w:cs="Times New Roman"/>
                <w:sz w:val="26"/>
                <w:szCs w:val="26"/>
              </w:rPr>
            </w:pPr>
          </w:p>
          <w:p w:rsidR="00F121E7" w:rsidRDefault="00F121E7" w:rsidP="005F68E1">
            <w:pPr>
              <w:pStyle w:val="ConsPlusNormal"/>
              <w:rPr>
                <w:rFonts w:ascii="Times New Roman" w:hAnsi="Times New Roman" w:cs="Times New Roman"/>
                <w:sz w:val="26"/>
                <w:szCs w:val="26"/>
              </w:rPr>
            </w:pPr>
            <w:r>
              <w:rPr>
                <w:rFonts w:ascii="Times New Roman" w:hAnsi="Times New Roman" w:cs="Times New Roman"/>
                <w:sz w:val="26"/>
                <w:szCs w:val="26"/>
              </w:rPr>
              <w:t>Соисполнители</w:t>
            </w:r>
          </w:p>
          <w:p w:rsidR="00F121E7" w:rsidRDefault="00F121E7" w:rsidP="005F68E1">
            <w:pPr>
              <w:pStyle w:val="ConsPlusNormal"/>
              <w:rPr>
                <w:rFonts w:ascii="Times New Roman" w:hAnsi="Times New Roman" w:cs="Times New Roman"/>
                <w:sz w:val="26"/>
                <w:szCs w:val="26"/>
              </w:rPr>
            </w:pPr>
            <w:r>
              <w:rPr>
                <w:rFonts w:ascii="Times New Roman" w:hAnsi="Times New Roman" w:cs="Times New Roman"/>
                <w:sz w:val="26"/>
                <w:szCs w:val="26"/>
              </w:rPr>
              <w:t>подпрограммы</w:t>
            </w:r>
          </w:p>
          <w:p w:rsidR="00F121E7" w:rsidRDefault="00F121E7" w:rsidP="005F68E1">
            <w:pPr>
              <w:pStyle w:val="ConsPlusNormal"/>
              <w:rPr>
                <w:rFonts w:ascii="Times New Roman" w:hAnsi="Times New Roman" w:cs="Times New Roman"/>
                <w:sz w:val="26"/>
                <w:szCs w:val="26"/>
              </w:rPr>
            </w:pPr>
          </w:p>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Цель подпрограммы</w:t>
            </w:r>
          </w:p>
        </w:tc>
        <w:tc>
          <w:tcPr>
            <w:tcW w:w="340" w:type="dxa"/>
            <w:tcBorders>
              <w:top w:val="nil"/>
              <w:left w:val="nil"/>
              <w:bottom w:val="nil"/>
              <w:right w:val="nil"/>
            </w:tcBorders>
          </w:tcPr>
          <w:p w:rsidR="00700538" w:rsidRDefault="00700538" w:rsidP="005F68E1">
            <w:pPr>
              <w:pStyle w:val="ConsPlusNormal"/>
              <w:jc w:val="center"/>
              <w:rPr>
                <w:rFonts w:ascii="Times New Roman" w:hAnsi="Times New Roman" w:cs="Times New Roman"/>
                <w:sz w:val="26"/>
                <w:szCs w:val="26"/>
              </w:rPr>
            </w:pPr>
          </w:p>
          <w:p w:rsidR="00700538" w:rsidRDefault="00700538" w:rsidP="005F68E1">
            <w:pPr>
              <w:pStyle w:val="ConsPlusNormal"/>
              <w:jc w:val="center"/>
              <w:rPr>
                <w:rFonts w:ascii="Times New Roman" w:hAnsi="Times New Roman" w:cs="Times New Roman"/>
                <w:sz w:val="26"/>
                <w:szCs w:val="26"/>
              </w:rPr>
            </w:pPr>
          </w:p>
          <w:p w:rsidR="00F121E7" w:rsidRDefault="00F121E7" w:rsidP="005F68E1">
            <w:pPr>
              <w:pStyle w:val="ConsPlusNormal"/>
              <w:jc w:val="center"/>
              <w:rPr>
                <w:rFonts w:ascii="Times New Roman" w:hAnsi="Times New Roman" w:cs="Times New Roman"/>
                <w:sz w:val="26"/>
                <w:szCs w:val="26"/>
              </w:rPr>
            </w:pPr>
            <w:r>
              <w:rPr>
                <w:rFonts w:ascii="Times New Roman" w:hAnsi="Times New Roman" w:cs="Times New Roman"/>
                <w:sz w:val="26"/>
                <w:szCs w:val="26"/>
              </w:rPr>
              <w:t>-</w:t>
            </w:r>
          </w:p>
          <w:p w:rsidR="00F121E7" w:rsidRDefault="00F121E7" w:rsidP="005F68E1">
            <w:pPr>
              <w:pStyle w:val="ConsPlusNormal"/>
              <w:jc w:val="center"/>
              <w:rPr>
                <w:rFonts w:ascii="Times New Roman" w:hAnsi="Times New Roman" w:cs="Times New Roman"/>
                <w:sz w:val="26"/>
                <w:szCs w:val="26"/>
              </w:rPr>
            </w:pPr>
          </w:p>
          <w:p w:rsidR="00F121E7" w:rsidRDefault="00F121E7" w:rsidP="005F68E1">
            <w:pPr>
              <w:pStyle w:val="ConsPlusNormal"/>
              <w:jc w:val="center"/>
              <w:rPr>
                <w:rFonts w:ascii="Times New Roman" w:hAnsi="Times New Roman" w:cs="Times New Roman"/>
                <w:sz w:val="26"/>
                <w:szCs w:val="26"/>
              </w:rPr>
            </w:pPr>
          </w:p>
          <w:p w:rsidR="00A45E1B" w:rsidRPr="00FC3234" w:rsidRDefault="00A45E1B" w:rsidP="00F121E7">
            <w:pPr>
              <w:pStyle w:val="ConsPlusNormal"/>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700538" w:rsidRDefault="00700538" w:rsidP="00E72C97">
            <w:pPr>
              <w:pStyle w:val="ConsPlusNormal"/>
              <w:ind w:firstLine="283"/>
              <w:jc w:val="both"/>
              <w:rPr>
                <w:rFonts w:ascii="Times New Roman" w:hAnsi="Times New Roman" w:cs="Times New Roman"/>
                <w:sz w:val="26"/>
                <w:szCs w:val="26"/>
              </w:rPr>
            </w:pPr>
          </w:p>
          <w:p w:rsidR="00700538" w:rsidRDefault="00700538" w:rsidP="00E72C97">
            <w:pPr>
              <w:pStyle w:val="ConsPlusNormal"/>
              <w:ind w:firstLine="283"/>
              <w:jc w:val="both"/>
              <w:rPr>
                <w:rFonts w:ascii="Times New Roman" w:hAnsi="Times New Roman" w:cs="Times New Roman"/>
                <w:sz w:val="26"/>
                <w:szCs w:val="26"/>
              </w:rPr>
            </w:pPr>
          </w:p>
          <w:p w:rsidR="00F121E7" w:rsidRDefault="00F121E7" w:rsidP="00F121E7">
            <w:pPr>
              <w:pStyle w:val="ConsPlusNormal"/>
              <w:jc w:val="both"/>
              <w:rPr>
                <w:rFonts w:ascii="Times New Roman" w:hAnsi="Times New Roman" w:cs="Times New Roman"/>
                <w:sz w:val="26"/>
                <w:szCs w:val="26"/>
              </w:rPr>
            </w:pPr>
            <w:r>
              <w:rPr>
                <w:rFonts w:ascii="Times New Roman" w:hAnsi="Times New Roman" w:cs="Times New Roman"/>
                <w:sz w:val="26"/>
                <w:szCs w:val="26"/>
              </w:rPr>
              <w:t>образовательные организации Е</w:t>
            </w:r>
            <w:r w:rsidR="00CB6B91">
              <w:rPr>
                <w:rFonts w:ascii="Times New Roman" w:hAnsi="Times New Roman" w:cs="Times New Roman"/>
                <w:sz w:val="26"/>
                <w:szCs w:val="26"/>
              </w:rPr>
              <w:t>ланского муниципального района В</w:t>
            </w:r>
            <w:r>
              <w:rPr>
                <w:rFonts w:ascii="Times New Roman" w:hAnsi="Times New Roman" w:cs="Times New Roman"/>
                <w:sz w:val="26"/>
                <w:szCs w:val="26"/>
              </w:rPr>
              <w:t>олгоградской области</w:t>
            </w:r>
          </w:p>
          <w:p w:rsidR="00F121E7" w:rsidRDefault="00F121E7" w:rsidP="00E72C97">
            <w:pPr>
              <w:pStyle w:val="ConsPlusNormal"/>
              <w:ind w:firstLine="283"/>
              <w:jc w:val="both"/>
              <w:rPr>
                <w:rFonts w:ascii="Times New Roman" w:hAnsi="Times New Roman" w:cs="Times New Roman"/>
                <w:sz w:val="26"/>
                <w:szCs w:val="26"/>
              </w:rPr>
            </w:pPr>
          </w:p>
          <w:p w:rsidR="00A45E1B" w:rsidRPr="00FC3234" w:rsidRDefault="00A45E1B" w:rsidP="00F121E7">
            <w:pPr>
              <w:pStyle w:val="ConsPlusNormal"/>
              <w:jc w:val="both"/>
              <w:rPr>
                <w:rFonts w:ascii="Times New Roman" w:hAnsi="Times New Roman" w:cs="Times New Roman"/>
                <w:sz w:val="26"/>
                <w:szCs w:val="26"/>
              </w:rPr>
            </w:pPr>
            <w:r w:rsidRPr="00FC3234">
              <w:rPr>
                <w:rFonts w:ascii="Times New Roman" w:hAnsi="Times New Roman" w:cs="Times New Roman"/>
                <w:sz w:val="26"/>
                <w:szCs w:val="26"/>
              </w:rPr>
              <w:t xml:space="preserve">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w:t>
            </w:r>
            <w:r w:rsidRPr="00FC3234">
              <w:rPr>
                <w:rFonts w:ascii="Times New Roman" w:hAnsi="Times New Roman" w:cs="Times New Roman"/>
                <w:sz w:val="26"/>
                <w:szCs w:val="26"/>
              </w:rPr>
              <w:lastRenderedPageBreak/>
              <w:t xml:space="preserve">высокого качества образования через формирование </w:t>
            </w:r>
            <w:r w:rsidR="00E72C97">
              <w:rPr>
                <w:rFonts w:ascii="Times New Roman" w:hAnsi="Times New Roman" w:cs="Times New Roman"/>
                <w:sz w:val="26"/>
                <w:szCs w:val="26"/>
              </w:rPr>
              <w:t>муниципальной</w:t>
            </w:r>
            <w:r w:rsidRPr="00FC3234">
              <w:rPr>
                <w:rFonts w:ascii="Times New Roman" w:hAnsi="Times New Roman" w:cs="Times New Roman"/>
                <w:sz w:val="26"/>
                <w:szCs w:val="26"/>
              </w:rPr>
              <w:t xml:space="preserve"> системы оценки качества образования</w:t>
            </w:r>
          </w:p>
        </w:tc>
      </w:tr>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lastRenderedPageBreak/>
              <w:t>Задачи подпрограммы</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A45E1B"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 xml:space="preserve">совершенствование управления в сфере образования на основе государственной информационной системы Волгоградской области </w:t>
            </w:r>
            <w:r w:rsidR="00E72C97">
              <w:rPr>
                <w:rFonts w:ascii="Times New Roman" w:hAnsi="Times New Roman" w:cs="Times New Roman"/>
                <w:sz w:val="26"/>
                <w:szCs w:val="26"/>
              </w:rPr>
              <w:t>«</w:t>
            </w:r>
            <w:r w:rsidRPr="00FC3234">
              <w:rPr>
                <w:rFonts w:ascii="Times New Roman" w:hAnsi="Times New Roman" w:cs="Times New Roman"/>
                <w:sz w:val="26"/>
                <w:szCs w:val="26"/>
              </w:rPr>
              <w:t>Единая информационная система в сфере об</w:t>
            </w:r>
            <w:r w:rsidR="00E72C97">
              <w:rPr>
                <w:rFonts w:ascii="Times New Roman" w:hAnsi="Times New Roman" w:cs="Times New Roman"/>
                <w:sz w:val="26"/>
                <w:szCs w:val="26"/>
              </w:rPr>
              <w:t>разования Волгоградской области» (далее именуется - ГИС «</w:t>
            </w:r>
            <w:r w:rsidRPr="00FC3234">
              <w:rPr>
                <w:rFonts w:ascii="Times New Roman" w:hAnsi="Times New Roman" w:cs="Times New Roman"/>
                <w:sz w:val="26"/>
                <w:szCs w:val="26"/>
              </w:rPr>
              <w:t>Об</w:t>
            </w:r>
            <w:r w:rsidR="00E72C97">
              <w:rPr>
                <w:rFonts w:ascii="Times New Roman" w:hAnsi="Times New Roman" w:cs="Times New Roman"/>
                <w:sz w:val="26"/>
                <w:szCs w:val="26"/>
              </w:rPr>
              <w:t>разование Волгоградской области»</w:t>
            </w:r>
            <w:r w:rsidRPr="00FC3234">
              <w:rPr>
                <w:rFonts w:ascii="Times New Roman" w:hAnsi="Times New Roman" w:cs="Times New Roman"/>
                <w:sz w:val="26"/>
                <w:szCs w:val="26"/>
              </w:rPr>
              <w:t xml:space="preserve">), обеспечивающей включение потребителей образовательных услуг в оценку деятельности </w:t>
            </w:r>
            <w:r w:rsidR="00E72C97">
              <w:rPr>
                <w:rFonts w:ascii="Times New Roman" w:hAnsi="Times New Roman" w:cs="Times New Roman"/>
                <w:sz w:val="26"/>
                <w:szCs w:val="26"/>
              </w:rPr>
              <w:t>муниципальной</w:t>
            </w:r>
            <w:r w:rsidRPr="00FC3234">
              <w:rPr>
                <w:rFonts w:ascii="Times New Roman" w:hAnsi="Times New Roman" w:cs="Times New Roman"/>
                <w:sz w:val="26"/>
                <w:szCs w:val="26"/>
              </w:rPr>
              <w:t xml:space="preserve"> системы образования;</w:t>
            </w:r>
          </w:p>
          <w:p w:rsidR="00A45E1B" w:rsidRPr="00FC3234" w:rsidRDefault="00B42FF0"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обеспечение на муниципальном</w:t>
            </w:r>
            <w:r w:rsidR="00A45E1B" w:rsidRPr="00FC3234">
              <w:rPr>
                <w:rFonts w:ascii="Times New Roman" w:hAnsi="Times New Roman" w:cs="Times New Roman"/>
                <w:sz w:val="26"/>
                <w:szCs w:val="26"/>
              </w:rPr>
              <w:t xml:space="preserve"> уровне современного уровня надежности и технологичности процедур оценки качества результатов;</w:t>
            </w:r>
          </w:p>
          <w:p w:rsidR="00A45E1B" w:rsidRPr="00FC3234" w:rsidRDefault="00A45E1B"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формирование культуры в сфере оценки качества образования и социально-образовательной п</w:t>
            </w:r>
            <w:r w:rsidR="00B42FF0" w:rsidRPr="00FC3234">
              <w:rPr>
                <w:rFonts w:ascii="Times New Roman" w:hAnsi="Times New Roman" w:cs="Times New Roman"/>
                <w:sz w:val="26"/>
                <w:szCs w:val="26"/>
              </w:rPr>
              <w:t>одотчетности на уровне муниципалитета</w:t>
            </w:r>
            <w:r w:rsidRPr="00FC3234">
              <w:rPr>
                <w:rFonts w:ascii="Times New Roman" w:hAnsi="Times New Roman" w:cs="Times New Roman"/>
                <w:sz w:val="26"/>
                <w:szCs w:val="26"/>
              </w:rPr>
              <w:t xml:space="preserve">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 а также развитие механизмов внешней оценки качества образования и государственно-общественного управления;</w:t>
            </w:r>
          </w:p>
          <w:p w:rsidR="00A45E1B" w:rsidRPr="00FC3234" w:rsidRDefault="00B42FF0"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создание муниципальной</w:t>
            </w:r>
            <w:r w:rsidR="00A45E1B" w:rsidRPr="00FC3234">
              <w:rPr>
                <w:rFonts w:ascii="Times New Roman" w:hAnsi="Times New Roman" w:cs="Times New Roman"/>
                <w:sz w:val="26"/>
                <w:szCs w:val="26"/>
              </w:rPr>
              <w:t xml:space="preserve"> системы мониторинговых исследований качества образования, в том числе индивидуальных образовательных достижений обучающихся на разных уровнях системы общего образования</w:t>
            </w:r>
          </w:p>
        </w:tc>
      </w:tr>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Целевые показатели подпрограммы, их значения на последний год реализации</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A45E1B"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доля образовательных</w:t>
            </w:r>
            <w:r w:rsidR="00E72C97">
              <w:rPr>
                <w:rFonts w:ascii="Times New Roman" w:hAnsi="Times New Roman" w:cs="Times New Roman"/>
                <w:sz w:val="26"/>
                <w:szCs w:val="26"/>
              </w:rPr>
              <w:t xml:space="preserve"> организаций, включенных в ГИС «</w:t>
            </w:r>
            <w:r w:rsidRPr="00FC3234">
              <w:rPr>
                <w:rFonts w:ascii="Times New Roman" w:hAnsi="Times New Roman" w:cs="Times New Roman"/>
                <w:sz w:val="26"/>
                <w:szCs w:val="26"/>
              </w:rPr>
              <w:t>Об</w:t>
            </w:r>
            <w:r w:rsidR="00E72C97">
              <w:rPr>
                <w:rFonts w:ascii="Times New Roman" w:hAnsi="Times New Roman" w:cs="Times New Roman"/>
                <w:sz w:val="26"/>
                <w:szCs w:val="26"/>
              </w:rPr>
              <w:t>разование Волгоградской области»</w:t>
            </w:r>
            <w:r w:rsidRPr="00FC3234">
              <w:rPr>
                <w:rFonts w:ascii="Times New Roman" w:hAnsi="Times New Roman" w:cs="Times New Roman"/>
                <w:sz w:val="26"/>
                <w:szCs w:val="26"/>
              </w:rPr>
              <w:t>, в общем числе образовательных организаций - 100 процентов;</w:t>
            </w:r>
          </w:p>
          <w:p w:rsidR="00A45E1B" w:rsidRPr="00954300" w:rsidRDefault="00A45E1B" w:rsidP="005F68E1">
            <w:pPr>
              <w:pStyle w:val="ConsPlusNormal"/>
              <w:ind w:firstLine="283"/>
              <w:jc w:val="both"/>
              <w:rPr>
                <w:rFonts w:ascii="Times New Roman" w:hAnsi="Times New Roman" w:cs="Times New Roman"/>
                <w:sz w:val="26"/>
                <w:szCs w:val="26"/>
              </w:rPr>
            </w:pPr>
            <w:r w:rsidRPr="00954300">
              <w:rPr>
                <w:rFonts w:ascii="Times New Roman" w:hAnsi="Times New Roman" w:cs="Times New Roman"/>
                <w:sz w:val="26"/>
                <w:szCs w:val="26"/>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 процентов;</w:t>
            </w:r>
          </w:p>
          <w:p w:rsidR="00A45E1B" w:rsidRPr="00FC3234" w:rsidRDefault="00A45E1B"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удел</w:t>
            </w:r>
            <w:r w:rsidR="00B42FF0" w:rsidRPr="00FC3234">
              <w:rPr>
                <w:rFonts w:ascii="Times New Roman" w:hAnsi="Times New Roman" w:cs="Times New Roman"/>
                <w:sz w:val="26"/>
                <w:szCs w:val="26"/>
              </w:rPr>
              <w:t>ьный вес числа муниципальных</w:t>
            </w:r>
            <w:r w:rsidRPr="00FC3234">
              <w:rPr>
                <w:rFonts w:ascii="Times New Roman" w:hAnsi="Times New Roman" w:cs="Times New Roman"/>
                <w:sz w:val="26"/>
                <w:szCs w:val="26"/>
              </w:rPr>
              <w:t xml:space="preserve"> образовательных организаций, данные о которых представлены на официальном сайте для размещения информации о муниципальных организациях (bus.gov.ru),</w:t>
            </w:r>
            <w:r w:rsidR="00B42FF0" w:rsidRPr="00FC3234">
              <w:rPr>
                <w:rFonts w:ascii="Times New Roman" w:hAnsi="Times New Roman" w:cs="Times New Roman"/>
                <w:sz w:val="26"/>
                <w:szCs w:val="26"/>
              </w:rPr>
              <w:t xml:space="preserve"> в общем числе муниципальных</w:t>
            </w:r>
            <w:r w:rsidRPr="00FC3234">
              <w:rPr>
                <w:rFonts w:ascii="Times New Roman" w:hAnsi="Times New Roman" w:cs="Times New Roman"/>
                <w:sz w:val="26"/>
                <w:szCs w:val="26"/>
              </w:rPr>
              <w:t xml:space="preserve"> образовательных организаций - </w:t>
            </w:r>
            <w:r w:rsidRPr="00FC3234">
              <w:rPr>
                <w:rFonts w:ascii="Times New Roman" w:hAnsi="Times New Roman" w:cs="Times New Roman"/>
                <w:sz w:val="26"/>
                <w:szCs w:val="26"/>
              </w:rPr>
              <w:lastRenderedPageBreak/>
              <w:t>100 процентов;</w:t>
            </w:r>
          </w:p>
          <w:p w:rsidR="00A45E1B" w:rsidRDefault="00B42FF0" w:rsidP="00E72C97">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доля муниципальных</w:t>
            </w:r>
            <w:r w:rsidR="00A45E1B" w:rsidRPr="00FC3234">
              <w:rPr>
                <w:rFonts w:ascii="Times New Roman" w:hAnsi="Times New Roman" w:cs="Times New Roman"/>
                <w:sz w:val="26"/>
                <w:szCs w:val="26"/>
              </w:rPr>
              <w:t xml:space="preserve"> образовательных организаций, ежегодно представляющих общественности публичный отчет, обеспечивающий открытость и прозрачность образовательной и хозяйственной деятельности,</w:t>
            </w:r>
            <w:r w:rsidRPr="00FC3234">
              <w:rPr>
                <w:rFonts w:ascii="Times New Roman" w:hAnsi="Times New Roman" w:cs="Times New Roman"/>
                <w:sz w:val="26"/>
                <w:szCs w:val="26"/>
              </w:rPr>
              <w:t xml:space="preserve"> в общем числе муниципальных</w:t>
            </w:r>
            <w:r w:rsidR="00A45E1B" w:rsidRPr="00FC3234">
              <w:rPr>
                <w:rFonts w:ascii="Times New Roman" w:hAnsi="Times New Roman" w:cs="Times New Roman"/>
                <w:sz w:val="26"/>
                <w:szCs w:val="26"/>
              </w:rPr>
              <w:t xml:space="preserve"> образовательных организаций - 100 процентов</w:t>
            </w:r>
            <w:r w:rsidR="0068661D">
              <w:rPr>
                <w:rFonts w:ascii="Times New Roman" w:hAnsi="Times New Roman" w:cs="Times New Roman"/>
                <w:sz w:val="26"/>
                <w:szCs w:val="26"/>
              </w:rPr>
              <w:t>;</w:t>
            </w:r>
          </w:p>
          <w:p w:rsidR="0068661D" w:rsidRPr="00FC3234" w:rsidRDefault="0068661D" w:rsidP="00E72C97">
            <w:pPr>
              <w:pStyle w:val="ConsPlusNormal"/>
              <w:ind w:firstLine="283"/>
              <w:jc w:val="both"/>
              <w:rPr>
                <w:rFonts w:ascii="Times New Roman" w:hAnsi="Times New Roman" w:cs="Times New Roman"/>
                <w:sz w:val="26"/>
                <w:szCs w:val="26"/>
              </w:rPr>
            </w:pPr>
            <w:r w:rsidRPr="0068661D">
              <w:rPr>
                <w:rFonts w:ascii="Times New Roman" w:hAnsi="Times New Roman" w:cs="Times New Roman"/>
                <w:sz w:val="26"/>
                <w:szCs w:val="26"/>
              </w:rPr>
              <w:t>число общеобразовательных организаций, в которых внедрена целевая модель цифровой образовательной среды</w:t>
            </w:r>
            <w:r>
              <w:rPr>
                <w:rFonts w:ascii="Times New Roman" w:hAnsi="Times New Roman" w:cs="Times New Roman"/>
                <w:sz w:val="26"/>
                <w:szCs w:val="26"/>
              </w:rPr>
              <w:t xml:space="preserve"> – 4 единицы</w:t>
            </w:r>
          </w:p>
        </w:tc>
      </w:tr>
      <w:tr w:rsidR="00A45E1B" w:rsidRPr="00FC3234">
        <w:tc>
          <w:tcPr>
            <w:tcW w:w="3118" w:type="dxa"/>
            <w:tcBorders>
              <w:top w:val="nil"/>
              <w:left w:val="nil"/>
              <w:bottom w:val="nil"/>
              <w:right w:val="nil"/>
            </w:tcBorders>
          </w:tcPr>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lastRenderedPageBreak/>
              <w:t>Сроки и этапы реализации подпрограммы</w:t>
            </w:r>
          </w:p>
        </w:tc>
        <w:tc>
          <w:tcPr>
            <w:tcW w:w="340" w:type="dxa"/>
            <w:tcBorders>
              <w:top w:val="nil"/>
              <w:left w:val="nil"/>
              <w:bottom w:val="nil"/>
              <w:right w:val="nil"/>
            </w:tcBorders>
          </w:tcPr>
          <w:p w:rsidR="00A45E1B" w:rsidRPr="00FC3234" w:rsidRDefault="00A45E1B" w:rsidP="005F68E1">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A45E1B" w:rsidRPr="00FC3234" w:rsidRDefault="00A45E1B" w:rsidP="00C13C2E">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подпрограмма реализуется в 20</w:t>
            </w:r>
            <w:r w:rsidR="00C13C2E">
              <w:rPr>
                <w:rFonts w:ascii="Times New Roman" w:hAnsi="Times New Roman" w:cs="Times New Roman"/>
                <w:sz w:val="26"/>
                <w:szCs w:val="26"/>
              </w:rPr>
              <w:t>21- 2025</w:t>
            </w:r>
            <w:r w:rsidRPr="00FC3234">
              <w:rPr>
                <w:rFonts w:ascii="Times New Roman" w:hAnsi="Times New Roman" w:cs="Times New Roman"/>
                <w:sz w:val="26"/>
                <w:szCs w:val="26"/>
              </w:rPr>
              <w:t xml:space="preserve"> годах</w:t>
            </w:r>
            <w:r w:rsidR="00C13C2E">
              <w:rPr>
                <w:rFonts w:ascii="Times New Roman" w:hAnsi="Times New Roman" w:cs="Times New Roman"/>
                <w:sz w:val="26"/>
                <w:szCs w:val="26"/>
              </w:rPr>
              <w:t>,</w:t>
            </w:r>
            <w:r w:rsidR="007E671C" w:rsidRPr="007E671C">
              <w:rPr>
                <w:rFonts w:ascii="Times New Roman" w:hAnsi="Times New Roman" w:cs="Times New Roman"/>
                <w:sz w:val="26"/>
                <w:szCs w:val="26"/>
              </w:rPr>
              <w:t>этапы реализации подпрограммы не выделяются</w:t>
            </w:r>
          </w:p>
        </w:tc>
      </w:tr>
      <w:tr w:rsidR="00A45E1B" w:rsidRPr="00FC3234">
        <w:tc>
          <w:tcPr>
            <w:tcW w:w="3118" w:type="dxa"/>
            <w:tcBorders>
              <w:top w:val="nil"/>
              <w:left w:val="nil"/>
              <w:bottom w:val="nil"/>
              <w:right w:val="nil"/>
            </w:tcBorders>
          </w:tcPr>
          <w:p w:rsidR="007E671C" w:rsidRDefault="007E671C" w:rsidP="005F68E1">
            <w:pPr>
              <w:pStyle w:val="ConsPlusNormal"/>
              <w:rPr>
                <w:rFonts w:ascii="Times New Roman" w:hAnsi="Times New Roman" w:cs="Times New Roman"/>
                <w:sz w:val="26"/>
                <w:szCs w:val="26"/>
              </w:rPr>
            </w:pPr>
            <w:r>
              <w:rPr>
                <w:rFonts w:ascii="Times New Roman" w:hAnsi="Times New Roman" w:cs="Times New Roman"/>
                <w:sz w:val="26"/>
                <w:szCs w:val="26"/>
              </w:rPr>
              <w:t>Объёмы и источники финансирования подпрограммы</w:t>
            </w:r>
          </w:p>
          <w:p w:rsidR="007E671C" w:rsidRDefault="007E671C" w:rsidP="005F68E1">
            <w:pPr>
              <w:pStyle w:val="ConsPlusNormal"/>
              <w:rPr>
                <w:rFonts w:ascii="Times New Roman" w:hAnsi="Times New Roman" w:cs="Times New Roman"/>
                <w:sz w:val="26"/>
                <w:szCs w:val="26"/>
              </w:rPr>
            </w:pPr>
          </w:p>
          <w:p w:rsidR="007E671C" w:rsidRDefault="007E671C" w:rsidP="005F68E1">
            <w:pPr>
              <w:pStyle w:val="ConsPlusNormal"/>
              <w:rPr>
                <w:rFonts w:ascii="Times New Roman" w:hAnsi="Times New Roman" w:cs="Times New Roman"/>
                <w:sz w:val="26"/>
                <w:szCs w:val="26"/>
              </w:rPr>
            </w:pPr>
          </w:p>
          <w:p w:rsidR="007E671C" w:rsidRDefault="007E671C" w:rsidP="005F68E1">
            <w:pPr>
              <w:pStyle w:val="ConsPlusNormal"/>
              <w:rPr>
                <w:rFonts w:ascii="Times New Roman" w:hAnsi="Times New Roman" w:cs="Times New Roman"/>
                <w:sz w:val="26"/>
                <w:szCs w:val="26"/>
              </w:rPr>
            </w:pPr>
          </w:p>
          <w:p w:rsidR="007E671C" w:rsidRDefault="007E671C" w:rsidP="005F68E1">
            <w:pPr>
              <w:pStyle w:val="ConsPlusNormal"/>
              <w:rPr>
                <w:rFonts w:ascii="Times New Roman" w:hAnsi="Times New Roman" w:cs="Times New Roman"/>
                <w:sz w:val="26"/>
                <w:szCs w:val="26"/>
              </w:rPr>
            </w:pPr>
          </w:p>
          <w:p w:rsidR="007E671C" w:rsidRDefault="007E671C" w:rsidP="005F68E1">
            <w:pPr>
              <w:pStyle w:val="ConsPlusNormal"/>
              <w:rPr>
                <w:rFonts w:ascii="Times New Roman" w:hAnsi="Times New Roman" w:cs="Times New Roman"/>
                <w:sz w:val="26"/>
                <w:szCs w:val="26"/>
              </w:rPr>
            </w:pPr>
          </w:p>
          <w:p w:rsidR="007E671C" w:rsidRDefault="007E671C" w:rsidP="005F68E1">
            <w:pPr>
              <w:pStyle w:val="ConsPlusNormal"/>
              <w:rPr>
                <w:rFonts w:ascii="Times New Roman" w:hAnsi="Times New Roman" w:cs="Times New Roman"/>
                <w:sz w:val="26"/>
                <w:szCs w:val="26"/>
              </w:rPr>
            </w:pPr>
          </w:p>
          <w:p w:rsidR="007E671C" w:rsidRDefault="007E671C" w:rsidP="005F68E1">
            <w:pPr>
              <w:pStyle w:val="ConsPlusNormal"/>
              <w:rPr>
                <w:rFonts w:ascii="Times New Roman" w:hAnsi="Times New Roman" w:cs="Times New Roman"/>
                <w:sz w:val="26"/>
                <w:szCs w:val="26"/>
              </w:rPr>
            </w:pPr>
          </w:p>
          <w:p w:rsidR="007E671C" w:rsidRDefault="007E671C" w:rsidP="005F68E1">
            <w:pPr>
              <w:pStyle w:val="ConsPlusNormal"/>
              <w:rPr>
                <w:rFonts w:ascii="Times New Roman" w:hAnsi="Times New Roman" w:cs="Times New Roman"/>
                <w:sz w:val="26"/>
                <w:szCs w:val="26"/>
              </w:rPr>
            </w:pPr>
          </w:p>
          <w:p w:rsidR="00A45E1B" w:rsidRPr="00FC3234" w:rsidRDefault="00A45E1B" w:rsidP="005F68E1">
            <w:pPr>
              <w:pStyle w:val="ConsPlusNormal"/>
              <w:rPr>
                <w:rFonts w:ascii="Times New Roman" w:hAnsi="Times New Roman" w:cs="Times New Roman"/>
                <w:sz w:val="26"/>
                <w:szCs w:val="26"/>
              </w:rPr>
            </w:pPr>
            <w:r w:rsidRPr="00FC3234">
              <w:rPr>
                <w:rFonts w:ascii="Times New Roman" w:hAnsi="Times New Roman" w:cs="Times New Roman"/>
                <w:sz w:val="26"/>
                <w:szCs w:val="26"/>
              </w:rPr>
              <w:t>Ожидаемые результаты реализации подпрограммы</w:t>
            </w:r>
          </w:p>
        </w:tc>
        <w:tc>
          <w:tcPr>
            <w:tcW w:w="340" w:type="dxa"/>
            <w:tcBorders>
              <w:top w:val="nil"/>
              <w:left w:val="nil"/>
              <w:bottom w:val="nil"/>
              <w:right w:val="nil"/>
            </w:tcBorders>
          </w:tcPr>
          <w:p w:rsidR="007E671C" w:rsidRDefault="007E671C" w:rsidP="005F68E1">
            <w:pPr>
              <w:pStyle w:val="ConsPlusNormal"/>
              <w:jc w:val="center"/>
              <w:rPr>
                <w:rFonts w:ascii="Times New Roman" w:hAnsi="Times New Roman" w:cs="Times New Roman"/>
                <w:sz w:val="26"/>
                <w:szCs w:val="26"/>
              </w:rPr>
            </w:pPr>
            <w:r>
              <w:rPr>
                <w:rFonts w:ascii="Times New Roman" w:hAnsi="Times New Roman" w:cs="Times New Roman"/>
                <w:sz w:val="26"/>
                <w:szCs w:val="26"/>
              </w:rPr>
              <w:t>-</w:t>
            </w: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7E671C" w:rsidRDefault="007E671C" w:rsidP="005F68E1">
            <w:pPr>
              <w:pStyle w:val="ConsPlusNormal"/>
              <w:jc w:val="center"/>
              <w:rPr>
                <w:rFonts w:ascii="Times New Roman" w:hAnsi="Times New Roman" w:cs="Times New Roman"/>
                <w:sz w:val="26"/>
                <w:szCs w:val="26"/>
              </w:rPr>
            </w:pPr>
          </w:p>
          <w:p w:rsidR="00A45E1B" w:rsidRPr="00FC3234" w:rsidRDefault="00A45E1B" w:rsidP="007E671C">
            <w:pPr>
              <w:pStyle w:val="ConsPlusNormal"/>
              <w:rPr>
                <w:rFonts w:ascii="Times New Roman" w:hAnsi="Times New Roman" w:cs="Times New Roman"/>
                <w:sz w:val="26"/>
                <w:szCs w:val="26"/>
              </w:rPr>
            </w:pPr>
            <w:r w:rsidRPr="00FC3234">
              <w:rPr>
                <w:rFonts w:ascii="Times New Roman" w:hAnsi="Times New Roman" w:cs="Times New Roman"/>
                <w:sz w:val="26"/>
                <w:szCs w:val="26"/>
              </w:rPr>
              <w:t>-</w:t>
            </w:r>
          </w:p>
        </w:tc>
        <w:tc>
          <w:tcPr>
            <w:tcW w:w="5613" w:type="dxa"/>
            <w:tcBorders>
              <w:top w:val="nil"/>
              <w:left w:val="nil"/>
              <w:bottom w:val="nil"/>
              <w:right w:val="nil"/>
            </w:tcBorders>
          </w:tcPr>
          <w:p w:rsidR="007E671C" w:rsidRPr="00F62356" w:rsidRDefault="007E671C" w:rsidP="007E671C">
            <w:pPr>
              <w:pStyle w:val="ConsPlusNormal"/>
              <w:jc w:val="both"/>
              <w:rPr>
                <w:rFonts w:ascii="Times New Roman" w:hAnsi="Times New Roman" w:cs="Times New Roman"/>
                <w:sz w:val="26"/>
                <w:szCs w:val="26"/>
              </w:rPr>
            </w:pPr>
            <w:r w:rsidRPr="00F62356">
              <w:rPr>
                <w:rFonts w:ascii="Times New Roman" w:hAnsi="Times New Roman" w:cs="Times New Roman"/>
                <w:sz w:val="26"/>
                <w:szCs w:val="26"/>
              </w:rPr>
              <w:t xml:space="preserve">общий объем финансирования  </w:t>
            </w:r>
            <w:r w:rsidR="002D4F87" w:rsidRPr="00F62356">
              <w:rPr>
                <w:rFonts w:ascii="Times New Roman" w:hAnsi="Times New Roman" w:cs="Times New Roman"/>
                <w:sz w:val="26"/>
                <w:szCs w:val="26"/>
              </w:rPr>
              <w:t>под</w:t>
            </w:r>
            <w:r w:rsidRPr="00F62356">
              <w:rPr>
                <w:rFonts w:ascii="Times New Roman" w:hAnsi="Times New Roman" w:cs="Times New Roman"/>
                <w:sz w:val="26"/>
                <w:szCs w:val="26"/>
              </w:rPr>
              <w:t>программы на 2021 - 2025 годы</w:t>
            </w:r>
            <w:r w:rsidR="002D4F87" w:rsidRPr="00F62356">
              <w:rPr>
                <w:rFonts w:ascii="Times New Roman" w:hAnsi="Times New Roman" w:cs="Times New Roman"/>
                <w:sz w:val="26"/>
                <w:szCs w:val="26"/>
              </w:rPr>
              <w:t xml:space="preserve"> за счёт средств бюджета Еланского муниципального района Волгоградской области</w:t>
            </w:r>
            <w:r w:rsidRPr="00F62356">
              <w:rPr>
                <w:rFonts w:ascii="Times New Roman" w:hAnsi="Times New Roman" w:cs="Times New Roman"/>
                <w:sz w:val="26"/>
                <w:szCs w:val="26"/>
              </w:rPr>
              <w:t xml:space="preserve"> составит </w:t>
            </w:r>
            <w:r w:rsidR="00F62356" w:rsidRPr="00F62356">
              <w:rPr>
                <w:rFonts w:ascii="Times New Roman" w:hAnsi="Times New Roman" w:cs="Times New Roman"/>
                <w:sz w:val="26"/>
                <w:szCs w:val="26"/>
              </w:rPr>
              <w:t>600,0</w:t>
            </w:r>
            <w:r w:rsidRPr="00F62356">
              <w:rPr>
                <w:rFonts w:ascii="Times New Roman" w:hAnsi="Times New Roman" w:cs="Times New Roman"/>
                <w:sz w:val="26"/>
                <w:szCs w:val="26"/>
              </w:rPr>
              <w:t xml:space="preserve"> тыс. рублей, </w:t>
            </w:r>
            <w:r w:rsidR="00A4303C" w:rsidRPr="00F62356">
              <w:rPr>
                <w:rFonts w:ascii="Times New Roman" w:hAnsi="Times New Roman" w:cs="Times New Roman"/>
                <w:sz w:val="26"/>
                <w:szCs w:val="26"/>
              </w:rPr>
              <w:t>в том числе</w:t>
            </w:r>
            <w:r w:rsidRPr="00F62356">
              <w:rPr>
                <w:rFonts w:ascii="Times New Roman" w:hAnsi="Times New Roman" w:cs="Times New Roman"/>
                <w:sz w:val="26"/>
                <w:szCs w:val="26"/>
              </w:rPr>
              <w:t>:</w:t>
            </w:r>
          </w:p>
          <w:p w:rsidR="007E671C" w:rsidRPr="00F62356" w:rsidRDefault="007E671C" w:rsidP="007E671C">
            <w:pPr>
              <w:pStyle w:val="ConsPlusNormal"/>
              <w:jc w:val="both"/>
              <w:rPr>
                <w:rFonts w:ascii="Times New Roman" w:hAnsi="Times New Roman" w:cs="Times New Roman"/>
                <w:sz w:val="26"/>
                <w:szCs w:val="26"/>
              </w:rPr>
            </w:pPr>
            <w:r w:rsidRPr="00F62356">
              <w:rPr>
                <w:rFonts w:ascii="Times New Roman" w:hAnsi="Times New Roman" w:cs="Times New Roman"/>
                <w:sz w:val="26"/>
                <w:szCs w:val="26"/>
              </w:rPr>
              <w:t xml:space="preserve">   2021 год -  </w:t>
            </w:r>
            <w:r w:rsidR="00F62356" w:rsidRPr="00F62356">
              <w:rPr>
                <w:rFonts w:ascii="Times New Roman" w:hAnsi="Times New Roman" w:cs="Times New Roman"/>
                <w:sz w:val="26"/>
                <w:szCs w:val="26"/>
              </w:rPr>
              <w:t>0</w:t>
            </w:r>
            <w:r w:rsidRPr="00F62356">
              <w:rPr>
                <w:rFonts w:ascii="Times New Roman" w:hAnsi="Times New Roman" w:cs="Times New Roman"/>
                <w:sz w:val="26"/>
                <w:szCs w:val="26"/>
              </w:rPr>
              <w:t xml:space="preserve"> тыс. рублей;</w:t>
            </w:r>
          </w:p>
          <w:p w:rsidR="007E671C" w:rsidRPr="00F62356" w:rsidRDefault="007E671C" w:rsidP="007E671C">
            <w:pPr>
              <w:pStyle w:val="ConsPlusNormal"/>
              <w:jc w:val="both"/>
              <w:rPr>
                <w:rFonts w:ascii="Times New Roman" w:hAnsi="Times New Roman" w:cs="Times New Roman"/>
                <w:sz w:val="26"/>
                <w:szCs w:val="26"/>
              </w:rPr>
            </w:pPr>
            <w:r w:rsidRPr="00F62356">
              <w:rPr>
                <w:rFonts w:ascii="Times New Roman" w:hAnsi="Times New Roman" w:cs="Times New Roman"/>
                <w:sz w:val="26"/>
                <w:szCs w:val="26"/>
              </w:rPr>
              <w:t xml:space="preserve">   2022 год -  </w:t>
            </w:r>
            <w:r w:rsidR="00F62356" w:rsidRPr="00F62356">
              <w:rPr>
                <w:rFonts w:ascii="Times New Roman" w:hAnsi="Times New Roman" w:cs="Times New Roman"/>
                <w:sz w:val="26"/>
                <w:szCs w:val="26"/>
              </w:rPr>
              <w:t>600,0</w:t>
            </w:r>
            <w:r w:rsidRPr="00F62356">
              <w:rPr>
                <w:rFonts w:ascii="Times New Roman" w:hAnsi="Times New Roman" w:cs="Times New Roman"/>
                <w:sz w:val="26"/>
                <w:szCs w:val="26"/>
              </w:rPr>
              <w:t xml:space="preserve">  тыс. рублей;</w:t>
            </w:r>
          </w:p>
          <w:p w:rsidR="007E671C" w:rsidRPr="00F62356" w:rsidRDefault="007E671C" w:rsidP="007E671C">
            <w:pPr>
              <w:pStyle w:val="ConsPlusNormal"/>
              <w:jc w:val="both"/>
              <w:rPr>
                <w:rFonts w:ascii="Times New Roman" w:hAnsi="Times New Roman" w:cs="Times New Roman"/>
                <w:sz w:val="26"/>
                <w:szCs w:val="26"/>
              </w:rPr>
            </w:pPr>
            <w:r w:rsidRPr="00F62356">
              <w:rPr>
                <w:rFonts w:ascii="Times New Roman" w:hAnsi="Times New Roman" w:cs="Times New Roman"/>
                <w:sz w:val="26"/>
                <w:szCs w:val="26"/>
              </w:rPr>
              <w:t xml:space="preserve">   2023 год -  </w:t>
            </w:r>
            <w:r w:rsidR="00F62356" w:rsidRPr="00F62356">
              <w:rPr>
                <w:rFonts w:ascii="Times New Roman" w:hAnsi="Times New Roman" w:cs="Times New Roman"/>
                <w:sz w:val="26"/>
                <w:szCs w:val="26"/>
              </w:rPr>
              <w:t>0</w:t>
            </w:r>
            <w:r w:rsidRPr="00F62356">
              <w:rPr>
                <w:rFonts w:ascii="Times New Roman" w:hAnsi="Times New Roman" w:cs="Times New Roman"/>
                <w:sz w:val="26"/>
                <w:szCs w:val="26"/>
              </w:rPr>
              <w:t xml:space="preserve"> тыс. рублей;</w:t>
            </w:r>
          </w:p>
          <w:p w:rsidR="007E671C" w:rsidRPr="00F62356" w:rsidRDefault="007E671C" w:rsidP="007E671C">
            <w:pPr>
              <w:pStyle w:val="ConsPlusNormal"/>
              <w:jc w:val="both"/>
              <w:rPr>
                <w:rFonts w:ascii="Times New Roman" w:hAnsi="Times New Roman" w:cs="Times New Roman"/>
                <w:sz w:val="26"/>
                <w:szCs w:val="26"/>
              </w:rPr>
            </w:pPr>
            <w:r w:rsidRPr="00F62356">
              <w:rPr>
                <w:rFonts w:ascii="Times New Roman" w:hAnsi="Times New Roman" w:cs="Times New Roman"/>
                <w:sz w:val="26"/>
                <w:szCs w:val="26"/>
              </w:rPr>
              <w:t xml:space="preserve">   2024 год -  </w:t>
            </w:r>
            <w:r w:rsidR="00F62356" w:rsidRPr="00F62356">
              <w:rPr>
                <w:rFonts w:ascii="Times New Roman" w:hAnsi="Times New Roman" w:cs="Times New Roman"/>
                <w:sz w:val="26"/>
                <w:szCs w:val="26"/>
              </w:rPr>
              <w:t>0</w:t>
            </w:r>
            <w:r w:rsidRPr="00F62356">
              <w:rPr>
                <w:rFonts w:ascii="Times New Roman" w:hAnsi="Times New Roman" w:cs="Times New Roman"/>
                <w:sz w:val="26"/>
                <w:szCs w:val="26"/>
              </w:rPr>
              <w:t xml:space="preserve"> тыс. рублей;</w:t>
            </w:r>
          </w:p>
          <w:p w:rsidR="007E671C" w:rsidRPr="00F62356" w:rsidRDefault="00A4303C" w:rsidP="007E671C">
            <w:pPr>
              <w:pStyle w:val="ConsPlusNormal"/>
              <w:jc w:val="both"/>
              <w:rPr>
                <w:rFonts w:ascii="Times New Roman" w:hAnsi="Times New Roman" w:cs="Times New Roman"/>
                <w:sz w:val="26"/>
                <w:szCs w:val="26"/>
              </w:rPr>
            </w:pPr>
            <w:r w:rsidRPr="00F62356">
              <w:rPr>
                <w:rFonts w:ascii="Times New Roman" w:hAnsi="Times New Roman" w:cs="Times New Roman"/>
                <w:sz w:val="26"/>
                <w:szCs w:val="26"/>
              </w:rPr>
              <w:t xml:space="preserve">2025 год – </w:t>
            </w:r>
            <w:r w:rsidR="00F62356" w:rsidRPr="00F62356">
              <w:rPr>
                <w:rFonts w:ascii="Times New Roman" w:hAnsi="Times New Roman" w:cs="Times New Roman"/>
                <w:sz w:val="26"/>
                <w:szCs w:val="26"/>
              </w:rPr>
              <w:t>0</w:t>
            </w:r>
            <w:r w:rsidRPr="00F62356">
              <w:rPr>
                <w:rFonts w:ascii="Times New Roman" w:hAnsi="Times New Roman" w:cs="Times New Roman"/>
                <w:sz w:val="26"/>
                <w:szCs w:val="26"/>
              </w:rPr>
              <w:t xml:space="preserve"> тыс. рублей</w:t>
            </w:r>
          </w:p>
          <w:p w:rsidR="00A4303C" w:rsidRDefault="00A4303C" w:rsidP="007E671C">
            <w:pPr>
              <w:pStyle w:val="ConsPlusNormal"/>
              <w:jc w:val="both"/>
              <w:rPr>
                <w:rFonts w:ascii="Times New Roman" w:hAnsi="Times New Roman" w:cs="Times New Roman"/>
                <w:sz w:val="26"/>
                <w:szCs w:val="26"/>
              </w:rPr>
            </w:pPr>
          </w:p>
          <w:p w:rsidR="00A45E1B" w:rsidRPr="00FC3234" w:rsidRDefault="00A45E1B" w:rsidP="007E671C">
            <w:pPr>
              <w:pStyle w:val="ConsPlusNormal"/>
              <w:jc w:val="both"/>
              <w:rPr>
                <w:rFonts w:ascii="Times New Roman" w:hAnsi="Times New Roman" w:cs="Times New Roman"/>
                <w:sz w:val="26"/>
                <w:szCs w:val="26"/>
              </w:rPr>
            </w:pPr>
            <w:r w:rsidRPr="00FC3234">
              <w:rPr>
                <w:rFonts w:ascii="Times New Roman" w:hAnsi="Times New Roman" w:cs="Times New Roman"/>
                <w:sz w:val="26"/>
                <w:szCs w:val="26"/>
              </w:rPr>
              <w:t>предоставлен</w:t>
            </w:r>
            <w:r w:rsidR="00B42FF0" w:rsidRPr="00FC3234">
              <w:rPr>
                <w:rFonts w:ascii="Times New Roman" w:hAnsi="Times New Roman" w:cs="Times New Roman"/>
                <w:sz w:val="26"/>
                <w:szCs w:val="26"/>
              </w:rPr>
              <w:t xml:space="preserve">ие жителям </w:t>
            </w:r>
            <w:r w:rsidR="00C13C2E">
              <w:rPr>
                <w:rFonts w:ascii="Times New Roman" w:hAnsi="Times New Roman" w:cs="Times New Roman"/>
                <w:sz w:val="26"/>
                <w:szCs w:val="26"/>
              </w:rPr>
              <w:t>Еланского</w:t>
            </w:r>
            <w:r w:rsidR="00CD3D8F">
              <w:rPr>
                <w:rFonts w:ascii="Times New Roman" w:hAnsi="Times New Roman" w:cs="Times New Roman"/>
                <w:sz w:val="26"/>
                <w:szCs w:val="26"/>
              </w:rPr>
              <w:t xml:space="preserve">муниципального района Волгоградской области </w:t>
            </w:r>
            <w:r w:rsidRPr="00FC3234">
              <w:rPr>
                <w:rFonts w:ascii="Times New Roman" w:hAnsi="Times New Roman" w:cs="Times New Roman"/>
                <w:sz w:val="26"/>
                <w:szCs w:val="26"/>
              </w:rPr>
              <w:t>возможности получения информации о системе образования;</w:t>
            </w:r>
          </w:p>
          <w:p w:rsidR="00A45E1B" w:rsidRPr="00FC3234" w:rsidRDefault="00A45E1B" w:rsidP="005F68E1">
            <w:pPr>
              <w:pStyle w:val="ConsPlusNormal"/>
              <w:ind w:firstLine="283"/>
              <w:jc w:val="both"/>
              <w:rPr>
                <w:rFonts w:ascii="Times New Roman" w:hAnsi="Times New Roman" w:cs="Times New Roman"/>
                <w:sz w:val="26"/>
                <w:szCs w:val="26"/>
              </w:rPr>
            </w:pPr>
            <w:r w:rsidRPr="00FC3234">
              <w:rPr>
                <w:rFonts w:ascii="Times New Roman" w:hAnsi="Times New Roman" w:cs="Times New Roman"/>
                <w:sz w:val="26"/>
                <w:szCs w:val="26"/>
              </w:rPr>
              <w:t>осуществление внешней (независимой) оценки качества образования на различных уровнях образования</w:t>
            </w:r>
          </w:p>
        </w:tc>
      </w:tr>
    </w:tbl>
    <w:p w:rsidR="00A45E1B" w:rsidRPr="00FC3234" w:rsidRDefault="00A45E1B" w:rsidP="005F68E1">
      <w:pPr>
        <w:pStyle w:val="ConsPlusNormal"/>
        <w:jc w:val="both"/>
        <w:rPr>
          <w:rFonts w:ascii="Times New Roman" w:hAnsi="Times New Roman" w:cs="Times New Roman"/>
          <w:sz w:val="26"/>
          <w:szCs w:val="26"/>
        </w:rPr>
      </w:pPr>
    </w:p>
    <w:p w:rsidR="00A45E1B" w:rsidRPr="002C5350" w:rsidRDefault="00A45E1B" w:rsidP="002C5350">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1. Общая характеристика сферы реализации</w:t>
      </w:r>
      <w:r w:rsidR="00B42FF0" w:rsidRPr="002C5350">
        <w:rPr>
          <w:rFonts w:ascii="Times New Roman" w:hAnsi="Times New Roman" w:cs="Times New Roman"/>
          <w:b/>
          <w:sz w:val="26"/>
          <w:szCs w:val="26"/>
        </w:rPr>
        <w:t>муниципальной</w:t>
      </w:r>
      <w:r w:rsidRPr="002C5350">
        <w:rPr>
          <w:rFonts w:ascii="Times New Roman" w:hAnsi="Times New Roman" w:cs="Times New Roman"/>
          <w:b/>
          <w:sz w:val="26"/>
          <w:szCs w:val="26"/>
        </w:rPr>
        <w:t xml:space="preserve"> 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В последние годы происходит ув</w:t>
      </w:r>
      <w:r w:rsidR="00B42FF0" w:rsidRPr="00FC3234">
        <w:rPr>
          <w:rFonts w:ascii="Times New Roman" w:hAnsi="Times New Roman" w:cs="Times New Roman"/>
          <w:sz w:val="26"/>
          <w:szCs w:val="26"/>
        </w:rPr>
        <w:t>еренное становление муниципальной</w:t>
      </w:r>
      <w:r w:rsidRPr="00FC3234">
        <w:rPr>
          <w:rFonts w:ascii="Times New Roman" w:hAnsi="Times New Roman" w:cs="Times New Roman"/>
          <w:sz w:val="26"/>
          <w:szCs w:val="26"/>
        </w:rPr>
        <w:t xml:space="preserve"> системы оценки качества образования как институционального компонента общероссийской системы оценки качества образования.</w:t>
      </w:r>
    </w:p>
    <w:p w:rsidR="00A45E1B" w:rsidRPr="00FC3234" w:rsidRDefault="00B42FF0"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Муниципальная</w:t>
      </w:r>
      <w:r w:rsidR="00A45E1B" w:rsidRPr="00FC3234">
        <w:rPr>
          <w:rFonts w:ascii="Times New Roman" w:hAnsi="Times New Roman" w:cs="Times New Roman"/>
          <w:sz w:val="26"/>
          <w:szCs w:val="26"/>
        </w:rPr>
        <w:t xml:space="preserve"> система оценки качества образования формируется как многофункциональная система, включающая: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действующие государственные итоговые аттестационные процедуры: ЕГЭ, ОГЭ, государственный выпускной экзамен;</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процедуры независимой оценки качества образования, включая оценку качества образования внутри образовательной организации;</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муниципальные мониторинговые исследования;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находящиеся на разных стадиях разработки и апробации процедуры оценки качества образования, охватывающие </w:t>
      </w:r>
      <w:r w:rsidR="004C6437">
        <w:rPr>
          <w:rFonts w:ascii="Times New Roman" w:hAnsi="Times New Roman" w:cs="Times New Roman"/>
          <w:sz w:val="26"/>
          <w:szCs w:val="26"/>
        </w:rPr>
        <w:t>все</w:t>
      </w:r>
      <w:r w:rsidRPr="00FC3234">
        <w:rPr>
          <w:rFonts w:ascii="Times New Roman" w:hAnsi="Times New Roman" w:cs="Times New Roman"/>
          <w:sz w:val="26"/>
          <w:szCs w:val="26"/>
        </w:rPr>
        <w:t xml:space="preserve"> уровни образования, в том числе процедуры самооценки.</w:t>
      </w:r>
    </w:p>
    <w:p w:rsidR="00A45E1B" w:rsidRPr="00FC3234" w:rsidRDefault="00B42FF0"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Несмотря на </w:t>
      </w:r>
      <w:r w:rsidR="00A45E1B" w:rsidRPr="00FC3234">
        <w:rPr>
          <w:rFonts w:ascii="Times New Roman" w:hAnsi="Times New Roman" w:cs="Times New Roman"/>
          <w:sz w:val="26"/>
          <w:szCs w:val="26"/>
        </w:rPr>
        <w:t>про</w:t>
      </w:r>
      <w:r w:rsidRPr="00FC3234">
        <w:rPr>
          <w:rFonts w:ascii="Times New Roman" w:hAnsi="Times New Roman" w:cs="Times New Roman"/>
          <w:sz w:val="26"/>
          <w:szCs w:val="26"/>
        </w:rPr>
        <w:t>гресс в становлении муниципальной</w:t>
      </w:r>
      <w:r w:rsidR="00A45E1B" w:rsidRPr="00FC3234">
        <w:rPr>
          <w:rFonts w:ascii="Times New Roman" w:hAnsi="Times New Roman" w:cs="Times New Roman"/>
          <w:sz w:val="26"/>
          <w:szCs w:val="26"/>
        </w:rPr>
        <w:t xml:space="preserve"> системы оценки качества </w:t>
      </w:r>
      <w:r w:rsidR="00A45E1B" w:rsidRPr="00FC3234">
        <w:rPr>
          <w:rFonts w:ascii="Times New Roman" w:hAnsi="Times New Roman" w:cs="Times New Roman"/>
          <w:sz w:val="26"/>
          <w:szCs w:val="26"/>
        </w:rPr>
        <w:lastRenderedPageBreak/>
        <w:t>образования, одной из ключевых проблем современного этапа ее развития является недостаточная целостность и сбалансированность системы процедур и механизмов оценки качест</w:t>
      </w:r>
      <w:r w:rsidRPr="00FC3234">
        <w:rPr>
          <w:rFonts w:ascii="Times New Roman" w:hAnsi="Times New Roman" w:cs="Times New Roman"/>
          <w:sz w:val="26"/>
          <w:szCs w:val="26"/>
        </w:rPr>
        <w:t xml:space="preserve">ва, реализуемых на муниципальном </w:t>
      </w:r>
      <w:r w:rsidR="00A45E1B" w:rsidRPr="00FC3234">
        <w:rPr>
          <w:rFonts w:ascii="Times New Roman" w:hAnsi="Times New Roman" w:cs="Times New Roman"/>
          <w:sz w:val="26"/>
          <w:szCs w:val="26"/>
        </w:rPr>
        <w:t>уровне.</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обучающихся. Из-за слабости механизмов оценки качества в системе образования практически не развита практика оценки р</w:t>
      </w:r>
      <w:r w:rsidR="00B42FF0" w:rsidRPr="00FC3234">
        <w:rPr>
          <w:rFonts w:ascii="Times New Roman" w:hAnsi="Times New Roman" w:cs="Times New Roman"/>
          <w:sz w:val="26"/>
          <w:szCs w:val="26"/>
        </w:rPr>
        <w:t>езультативности мер муниципальной</w:t>
      </w:r>
      <w:r w:rsidRPr="00FC3234">
        <w:rPr>
          <w:rFonts w:ascii="Times New Roman" w:hAnsi="Times New Roman" w:cs="Times New Roman"/>
          <w:sz w:val="26"/>
          <w:szCs w:val="26"/>
        </w:rPr>
        <w:t xml:space="preserve"> политики, что не </w:t>
      </w:r>
      <w:r w:rsidR="00B42FF0" w:rsidRPr="00FC3234">
        <w:rPr>
          <w:rFonts w:ascii="Times New Roman" w:hAnsi="Times New Roman" w:cs="Times New Roman"/>
          <w:sz w:val="26"/>
          <w:szCs w:val="26"/>
        </w:rPr>
        <w:t xml:space="preserve">всегда </w:t>
      </w:r>
      <w:r w:rsidRPr="00FC3234">
        <w:rPr>
          <w:rFonts w:ascii="Times New Roman" w:hAnsi="Times New Roman" w:cs="Times New Roman"/>
          <w:sz w:val="26"/>
          <w:szCs w:val="26"/>
        </w:rPr>
        <w:t>позволяет уверенно добиваться эффективности принимаемых мер.</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Еще одной проблемой является несовременная культура использования данных о качестве образования потребителями образовательных услуг. Система оценки качества должна опираться не только и не столько на централизованные проверки и контроль, сколько на открытость, прозрачность всей системы образования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 С этой целью в регионе введена в эксплуат</w:t>
      </w:r>
      <w:r w:rsidR="004C6437">
        <w:rPr>
          <w:rFonts w:ascii="Times New Roman" w:hAnsi="Times New Roman" w:cs="Times New Roman"/>
          <w:sz w:val="26"/>
          <w:szCs w:val="26"/>
        </w:rPr>
        <w:t>ацию и успешно развивается ГИС «</w:t>
      </w:r>
      <w:r w:rsidRPr="00FC3234">
        <w:rPr>
          <w:rFonts w:ascii="Times New Roman" w:hAnsi="Times New Roman" w:cs="Times New Roman"/>
          <w:sz w:val="26"/>
          <w:szCs w:val="26"/>
        </w:rPr>
        <w:t>Об</w:t>
      </w:r>
      <w:r w:rsidR="004C6437">
        <w:rPr>
          <w:rFonts w:ascii="Times New Roman" w:hAnsi="Times New Roman" w:cs="Times New Roman"/>
          <w:sz w:val="26"/>
          <w:szCs w:val="26"/>
        </w:rPr>
        <w:t>разование Волгоградской области»</w:t>
      </w:r>
      <w:r w:rsidRPr="00FC3234">
        <w:rPr>
          <w:rFonts w:ascii="Times New Roman" w:hAnsi="Times New Roman" w:cs="Times New Roman"/>
          <w:sz w:val="26"/>
          <w:szCs w:val="26"/>
        </w:rPr>
        <w:t>, предоставляющая представителям системы образования и широкой общественности возможность получения доступа к статистической и иной информации о системе образования.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Необходимо отметить, что вовлеченность семей и местного сообщества в образование - важнейший ресурс его функционирования и развития. В рамках реализации комплексного проекта модернизации образования обеспечено значительное продвижение в формировании механизмов общественного участия родителей</w:t>
      </w:r>
      <w:r w:rsidR="004C6437">
        <w:rPr>
          <w:rFonts w:ascii="Times New Roman" w:hAnsi="Times New Roman" w:cs="Times New Roman"/>
          <w:sz w:val="26"/>
          <w:szCs w:val="26"/>
        </w:rPr>
        <w:t>(законных представителей)</w:t>
      </w:r>
      <w:r w:rsidRPr="00FC3234">
        <w:rPr>
          <w:rFonts w:ascii="Times New Roman" w:hAnsi="Times New Roman" w:cs="Times New Roman"/>
          <w:sz w:val="26"/>
          <w:szCs w:val="26"/>
        </w:rPr>
        <w:t xml:space="preserve"> в управлении школами - органы коллегиального управления с реальными полномочиями </w:t>
      </w:r>
      <w:r w:rsidR="00B42FF0" w:rsidRPr="00FC3234">
        <w:rPr>
          <w:rFonts w:ascii="Times New Roman" w:hAnsi="Times New Roman" w:cs="Times New Roman"/>
          <w:sz w:val="26"/>
          <w:szCs w:val="26"/>
        </w:rPr>
        <w:t>созданы во многих школах района</w:t>
      </w:r>
      <w:r w:rsidRPr="00FC3234">
        <w:rPr>
          <w:rFonts w:ascii="Times New Roman" w:hAnsi="Times New Roman" w:cs="Times New Roman"/>
          <w:sz w:val="26"/>
          <w:szCs w:val="26"/>
        </w:rPr>
        <w:t>. Однако многие из созданных органов функционируют формально.</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С целью решения указанных проблем, а такж</w:t>
      </w:r>
      <w:r w:rsidR="00B42FF0" w:rsidRPr="00FC3234">
        <w:rPr>
          <w:rFonts w:ascii="Times New Roman" w:hAnsi="Times New Roman" w:cs="Times New Roman"/>
          <w:sz w:val="26"/>
          <w:szCs w:val="26"/>
        </w:rPr>
        <w:t>е решения задачи муниципальной</w:t>
      </w:r>
      <w:r w:rsidRPr="00FC3234">
        <w:rPr>
          <w:rFonts w:ascii="Times New Roman" w:hAnsi="Times New Roman" w:cs="Times New Roman"/>
          <w:sz w:val="26"/>
          <w:szCs w:val="26"/>
        </w:rPr>
        <w:t xml:space="preserve"> программы по созданию современной системы оценки качества образования на основе принципов открытости, объективности, прозрачности, общественно-профессионального уч</w:t>
      </w:r>
      <w:r w:rsidR="004C6437">
        <w:rPr>
          <w:rFonts w:ascii="Times New Roman" w:hAnsi="Times New Roman" w:cs="Times New Roman"/>
          <w:sz w:val="26"/>
          <w:szCs w:val="26"/>
        </w:rPr>
        <w:t>астия разработана подпрограмма «</w:t>
      </w:r>
      <w:r w:rsidRPr="00FC3234">
        <w:rPr>
          <w:rFonts w:ascii="Times New Roman" w:hAnsi="Times New Roman" w:cs="Times New Roman"/>
          <w:sz w:val="26"/>
          <w:szCs w:val="26"/>
        </w:rPr>
        <w:t>Развитие системы оценки качества образования и информационной п</w:t>
      </w:r>
      <w:r w:rsidR="004C6437">
        <w:rPr>
          <w:rFonts w:ascii="Times New Roman" w:hAnsi="Times New Roman" w:cs="Times New Roman"/>
          <w:sz w:val="26"/>
          <w:szCs w:val="26"/>
        </w:rPr>
        <w:t>розрачности системы образования»</w:t>
      </w:r>
      <w:r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Возможные риски реализации мероприятий подпрограммы связаны со следующими основными факторами:</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изменение финансово-экономической </w:t>
      </w:r>
      <w:r w:rsidR="00B42FF0" w:rsidRPr="00FC3234">
        <w:rPr>
          <w:rFonts w:ascii="Times New Roman" w:hAnsi="Times New Roman" w:cs="Times New Roman"/>
          <w:sz w:val="26"/>
          <w:szCs w:val="26"/>
        </w:rPr>
        <w:t xml:space="preserve">ситуации в </w:t>
      </w:r>
      <w:r w:rsidR="00C269A4">
        <w:rPr>
          <w:rFonts w:ascii="Times New Roman" w:hAnsi="Times New Roman" w:cs="Times New Roman"/>
          <w:sz w:val="26"/>
          <w:szCs w:val="26"/>
        </w:rPr>
        <w:t>Еланском</w:t>
      </w:r>
      <w:r w:rsidR="00B42FF0" w:rsidRPr="00FC3234">
        <w:rPr>
          <w:rFonts w:ascii="Times New Roman" w:hAnsi="Times New Roman" w:cs="Times New Roman"/>
          <w:sz w:val="26"/>
          <w:szCs w:val="26"/>
        </w:rPr>
        <w:t xml:space="preserve"> муниципальном районе</w:t>
      </w:r>
      <w:r w:rsidR="00C269A4">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уменьшение финансового обеспечения мероприятий подпрограммы.</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В целях минимизации рисков в процессе реализации подпрограммы предусматриваются: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осуществление эффективного управления;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перераспределение объемов финансирования в зависимости от динамики и темпов достижения поставленной цели;</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реализация дополнительных мероприятий.</w:t>
      </w:r>
    </w:p>
    <w:p w:rsidR="00A45E1B" w:rsidRPr="00FC3234" w:rsidRDefault="00A45E1B" w:rsidP="005F68E1">
      <w:pPr>
        <w:pStyle w:val="ConsPlusNormal"/>
        <w:jc w:val="both"/>
        <w:rPr>
          <w:rFonts w:ascii="Times New Roman" w:hAnsi="Times New Roman" w:cs="Times New Roman"/>
          <w:sz w:val="26"/>
          <w:szCs w:val="26"/>
        </w:rPr>
      </w:pPr>
    </w:p>
    <w:p w:rsidR="00A45E1B" w:rsidRPr="002C5350" w:rsidRDefault="00A45E1B" w:rsidP="005F68E1">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2. Цель, задачи, сроки и этапы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 xml:space="preserve">Целью подпрограммы является обеспечение надежной и актуальной информацией процессов принятия решений руководителей и работников системы </w:t>
      </w:r>
      <w:r w:rsidRPr="00FC3234">
        <w:rPr>
          <w:rFonts w:ascii="Times New Roman" w:hAnsi="Times New Roman" w:cs="Times New Roman"/>
          <w:sz w:val="26"/>
          <w:szCs w:val="26"/>
        </w:rPr>
        <w:lastRenderedPageBreak/>
        <w:t>образования, а также потребителей образовательных услуг для достижения высокого качества образования</w:t>
      </w:r>
      <w:r w:rsidR="00B42FF0" w:rsidRPr="00FC3234">
        <w:rPr>
          <w:rFonts w:ascii="Times New Roman" w:hAnsi="Times New Roman" w:cs="Times New Roman"/>
          <w:sz w:val="26"/>
          <w:szCs w:val="26"/>
        </w:rPr>
        <w:t xml:space="preserve"> через формирование муниципальной</w:t>
      </w:r>
      <w:r w:rsidRPr="00FC3234">
        <w:rPr>
          <w:rFonts w:ascii="Times New Roman" w:hAnsi="Times New Roman" w:cs="Times New Roman"/>
          <w:sz w:val="26"/>
          <w:szCs w:val="26"/>
        </w:rPr>
        <w:t xml:space="preserve"> системы оценки качества образования.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Для достижения указанной цели необходимо решение следующих задач:</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совершенствование управления в с</w:t>
      </w:r>
      <w:r w:rsidR="00C269A4">
        <w:rPr>
          <w:rFonts w:ascii="Times New Roman" w:hAnsi="Times New Roman" w:cs="Times New Roman"/>
          <w:sz w:val="26"/>
          <w:szCs w:val="26"/>
        </w:rPr>
        <w:t>фере образования на основе ГИС «</w:t>
      </w:r>
      <w:r w:rsidRPr="00FC3234">
        <w:rPr>
          <w:rFonts w:ascii="Times New Roman" w:hAnsi="Times New Roman" w:cs="Times New Roman"/>
          <w:sz w:val="26"/>
          <w:szCs w:val="26"/>
        </w:rPr>
        <w:t>Об</w:t>
      </w:r>
      <w:r w:rsidR="00C269A4">
        <w:rPr>
          <w:rFonts w:ascii="Times New Roman" w:hAnsi="Times New Roman" w:cs="Times New Roman"/>
          <w:sz w:val="26"/>
          <w:szCs w:val="26"/>
        </w:rPr>
        <w:t>разование Волгоградской области»</w:t>
      </w:r>
      <w:r w:rsidRPr="00FC3234">
        <w:rPr>
          <w:rFonts w:ascii="Times New Roman" w:hAnsi="Times New Roman" w:cs="Times New Roman"/>
          <w:sz w:val="26"/>
          <w:szCs w:val="26"/>
        </w:rPr>
        <w:t xml:space="preserve">, обеспечивающей включение потребителей образовательных услуг в </w:t>
      </w:r>
      <w:r w:rsidR="00B42FF0" w:rsidRPr="00FC3234">
        <w:rPr>
          <w:rFonts w:ascii="Times New Roman" w:hAnsi="Times New Roman" w:cs="Times New Roman"/>
          <w:sz w:val="26"/>
          <w:szCs w:val="26"/>
        </w:rPr>
        <w:t>оценку деятельности муниципальной</w:t>
      </w:r>
      <w:r w:rsidRPr="00FC3234">
        <w:rPr>
          <w:rFonts w:ascii="Times New Roman" w:hAnsi="Times New Roman" w:cs="Times New Roman"/>
          <w:sz w:val="26"/>
          <w:szCs w:val="26"/>
        </w:rPr>
        <w:t xml:space="preserve"> системы образования;</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обе</w:t>
      </w:r>
      <w:r w:rsidR="00B42FF0" w:rsidRPr="00FC3234">
        <w:rPr>
          <w:rFonts w:ascii="Times New Roman" w:hAnsi="Times New Roman" w:cs="Times New Roman"/>
          <w:sz w:val="26"/>
          <w:szCs w:val="26"/>
        </w:rPr>
        <w:t>спечение на муниципальном</w:t>
      </w:r>
      <w:r w:rsidRPr="00FC3234">
        <w:rPr>
          <w:rFonts w:ascii="Times New Roman" w:hAnsi="Times New Roman" w:cs="Times New Roman"/>
          <w:sz w:val="26"/>
          <w:szCs w:val="26"/>
        </w:rPr>
        <w:t xml:space="preserve"> уровне современного уровня надежности и технологичности процедур оценки качества результатов;</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формирование культуры в сфере оценки качества образования и социально-образовательной</w:t>
      </w:r>
      <w:r w:rsidR="00AC7F0A" w:rsidRPr="00FC3234">
        <w:rPr>
          <w:rFonts w:ascii="Times New Roman" w:hAnsi="Times New Roman" w:cs="Times New Roman"/>
          <w:sz w:val="26"/>
          <w:szCs w:val="26"/>
        </w:rPr>
        <w:t xml:space="preserve"> подотчетности на уровне района </w:t>
      </w:r>
      <w:r w:rsidRPr="00FC3234">
        <w:rPr>
          <w:rFonts w:ascii="Times New Roman" w:hAnsi="Times New Roman" w:cs="Times New Roman"/>
          <w:sz w:val="26"/>
          <w:szCs w:val="26"/>
        </w:rPr>
        <w:t>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 а также развитие механизмов внешней оценки качест</w:t>
      </w:r>
      <w:r w:rsidR="00AC7F0A" w:rsidRPr="00FC3234">
        <w:rPr>
          <w:rFonts w:ascii="Times New Roman" w:hAnsi="Times New Roman" w:cs="Times New Roman"/>
          <w:sz w:val="26"/>
          <w:szCs w:val="26"/>
        </w:rPr>
        <w:t xml:space="preserve">ва образования и </w:t>
      </w:r>
      <w:r w:rsidRPr="00FC3234">
        <w:rPr>
          <w:rFonts w:ascii="Times New Roman" w:hAnsi="Times New Roman" w:cs="Times New Roman"/>
          <w:sz w:val="26"/>
          <w:szCs w:val="26"/>
        </w:rPr>
        <w:t>общественного управления;</w:t>
      </w:r>
    </w:p>
    <w:p w:rsidR="00A45E1B" w:rsidRPr="00FC3234" w:rsidRDefault="00AC7F0A"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создание муниципальной</w:t>
      </w:r>
      <w:r w:rsidR="00A45E1B" w:rsidRPr="00FC3234">
        <w:rPr>
          <w:rFonts w:ascii="Times New Roman" w:hAnsi="Times New Roman" w:cs="Times New Roman"/>
          <w:sz w:val="26"/>
          <w:szCs w:val="26"/>
        </w:rPr>
        <w:t xml:space="preserve"> системы мониторинговых исследований качества образования, в том числе индивидуальных образовательных достижений обучающихся на разных уровнях системы общего образования.</w:t>
      </w:r>
    </w:p>
    <w:p w:rsidR="00A45E1B" w:rsidRPr="00FC3234" w:rsidRDefault="00FA3452" w:rsidP="005F68E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Подпрограмма реализуется в 2021 - 2025</w:t>
      </w:r>
      <w:r w:rsidR="00A45E1B" w:rsidRPr="00FC3234">
        <w:rPr>
          <w:rFonts w:ascii="Times New Roman" w:hAnsi="Times New Roman" w:cs="Times New Roman"/>
          <w:sz w:val="26"/>
          <w:szCs w:val="26"/>
        </w:rPr>
        <w:t xml:space="preserve"> годах</w:t>
      </w:r>
      <w:r>
        <w:rPr>
          <w:rFonts w:ascii="Times New Roman" w:hAnsi="Times New Roman" w:cs="Times New Roman"/>
          <w:sz w:val="26"/>
          <w:szCs w:val="26"/>
        </w:rPr>
        <w:t>,</w:t>
      </w:r>
      <w:r w:rsidR="00A45E1B" w:rsidRPr="00FC3234">
        <w:rPr>
          <w:rFonts w:ascii="Times New Roman" w:hAnsi="Times New Roman" w:cs="Times New Roman"/>
          <w:sz w:val="26"/>
          <w:szCs w:val="26"/>
        </w:rPr>
        <w:t xml:space="preserve"> этап</w:t>
      </w:r>
      <w:r>
        <w:rPr>
          <w:rFonts w:ascii="Times New Roman" w:hAnsi="Times New Roman" w:cs="Times New Roman"/>
          <w:sz w:val="26"/>
          <w:szCs w:val="26"/>
        </w:rPr>
        <w:t>ы реализации подпрограммы не выделяются</w:t>
      </w:r>
      <w:r w:rsidR="00A45E1B" w:rsidRPr="00FC3234">
        <w:rPr>
          <w:rFonts w:ascii="Times New Roman" w:hAnsi="Times New Roman" w:cs="Times New Roman"/>
          <w:sz w:val="26"/>
          <w:szCs w:val="26"/>
        </w:rPr>
        <w:t>.</w:t>
      </w:r>
    </w:p>
    <w:p w:rsidR="00A45E1B" w:rsidRPr="00FC3234" w:rsidRDefault="00A45E1B" w:rsidP="005F68E1">
      <w:pPr>
        <w:pStyle w:val="ConsPlusNormal"/>
        <w:jc w:val="both"/>
        <w:rPr>
          <w:rFonts w:ascii="Times New Roman" w:hAnsi="Times New Roman" w:cs="Times New Roman"/>
          <w:sz w:val="26"/>
          <w:szCs w:val="26"/>
        </w:rPr>
      </w:pPr>
    </w:p>
    <w:p w:rsidR="00A45E1B" w:rsidRPr="002C5350" w:rsidRDefault="00A45E1B" w:rsidP="005F68E1">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3. Целевые показатели достижения целей и решения задач,</w:t>
      </w:r>
    </w:p>
    <w:p w:rsidR="00A45E1B" w:rsidRPr="00FC3234" w:rsidRDefault="00A45E1B" w:rsidP="005F68E1">
      <w:pPr>
        <w:pStyle w:val="ConsPlusNormal"/>
        <w:jc w:val="center"/>
        <w:rPr>
          <w:rFonts w:ascii="Times New Roman" w:hAnsi="Times New Roman" w:cs="Times New Roman"/>
          <w:sz w:val="26"/>
          <w:szCs w:val="26"/>
        </w:rPr>
      </w:pPr>
      <w:r w:rsidRPr="002C5350">
        <w:rPr>
          <w:rFonts w:ascii="Times New Roman" w:hAnsi="Times New Roman" w:cs="Times New Roman"/>
          <w:b/>
          <w:sz w:val="26"/>
          <w:szCs w:val="26"/>
        </w:rPr>
        <w:t>ожидаемые конечные результаты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Целевые показатели подпрограммы увязаны с целевыми показателями, характеризующими достижение цели </w:t>
      </w:r>
      <w:r w:rsidR="006530CE">
        <w:rPr>
          <w:rFonts w:ascii="Times New Roman" w:hAnsi="Times New Roman" w:cs="Times New Roman"/>
          <w:sz w:val="26"/>
          <w:szCs w:val="26"/>
        </w:rPr>
        <w:t>муниципальной</w:t>
      </w:r>
      <w:r w:rsidRPr="00FC3234">
        <w:rPr>
          <w:rFonts w:ascii="Times New Roman" w:hAnsi="Times New Roman" w:cs="Times New Roman"/>
          <w:sz w:val="26"/>
          <w:szCs w:val="26"/>
        </w:rPr>
        <w:t xml:space="preserve"> программы.</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Целевые показатели подпрограммы отражают степень достижения предусмотренных в ней целей и успешность решения поставленных задач. Выделяются следующие целевые показатели подпрограммы:</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доля образовательных</w:t>
      </w:r>
      <w:r w:rsidR="008E1859">
        <w:rPr>
          <w:rFonts w:ascii="Times New Roman" w:hAnsi="Times New Roman" w:cs="Times New Roman"/>
          <w:sz w:val="26"/>
          <w:szCs w:val="26"/>
        </w:rPr>
        <w:t xml:space="preserve"> организаций, включенных в ГИС «</w:t>
      </w:r>
      <w:r w:rsidRPr="00FC3234">
        <w:rPr>
          <w:rFonts w:ascii="Times New Roman" w:hAnsi="Times New Roman" w:cs="Times New Roman"/>
          <w:sz w:val="26"/>
          <w:szCs w:val="26"/>
        </w:rPr>
        <w:t>Об</w:t>
      </w:r>
      <w:r w:rsidR="008E1859">
        <w:rPr>
          <w:rFonts w:ascii="Times New Roman" w:hAnsi="Times New Roman" w:cs="Times New Roman"/>
          <w:sz w:val="26"/>
          <w:szCs w:val="26"/>
        </w:rPr>
        <w:t>разование Волгоградской области»</w:t>
      </w:r>
      <w:r w:rsidRPr="00FC3234">
        <w:rPr>
          <w:rFonts w:ascii="Times New Roman" w:hAnsi="Times New Roman" w:cs="Times New Roman"/>
          <w:sz w:val="26"/>
          <w:szCs w:val="26"/>
        </w:rPr>
        <w:t>, в общем числе образовательных организаций. Данный показатель отражает эффек</w:t>
      </w:r>
      <w:r w:rsidR="00AC7F0A" w:rsidRPr="00FC3234">
        <w:rPr>
          <w:rFonts w:ascii="Times New Roman" w:hAnsi="Times New Roman" w:cs="Times New Roman"/>
          <w:sz w:val="26"/>
          <w:szCs w:val="26"/>
        </w:rPr>
        <w:t>тивность управления муниципальной</w:t>
      </w:r>
      <w:r w:rsidRPr="00FC3234">
        <w:rPr>
          <w:rFonts w:ascii="Times New Roman" w:hAnsi="Times New Roman" w:cs="Times New Roman"/>
          <w:sz w:val="26"/>
          <w:szCs w:val="26"/>
        </w:rPr>
        <w:t xml:space="preserve"> системой образования, единство образовательного пр</w:t>
      </w:r>
      <w:r w:rsidR="00AC7F0A" w:rsidRPr="00FC3234">
        <w:rPr>
          <w:rFonts w:ascii="Times New Roman" w:hAnsi="Times New Roman" w:cs="Times New Roman"/>
          <w:sz w:val="26"/>
          <w:szCs w:val="26"/>
        </w:rPr>
        <w:t xml:space="preserve">остранства </w:t>
      </w:r>
      <w:r w:rsidR="008E1859">
        <w:rPr>
          <w:rFonts w:ascii="Times New Roman" w:hAnsi="Times New Roman" w:cs="Times New Roman"/>
          <w:sz w:val="26"/>
          <w:szCs w:val="26"/>
        </w:rPr>
        <w:t>Еланского</w:t>
      </w:r>
      <w:r w:rsidR="00AC7F0A" w:rsidRPr="00FC3234">
        <w:rPr>
          <w:rFonts w:ascii="Times New Roman" w:hAnsi="Times New Roman" w:cs="Times New Roman"/>
          <w:sz w:val="26"/>
          <w:szCs w:val="26"/>
        </w:rPr>
        <w:t xml:space="preserve"> района</w:t>
      </w:r>
      <w:r w:rsidRPr="00FC3234">
        <w:rPr>
          <w:rFonts w:ascii="Times New Roman" w:hAnsi="Times New Roman" w:cs="Times New Roman"/>
          <w:sz w:val="26"/>
          <w:szCs w:val="26"/>
        </w:rPr>
        <w:t>, рассчитывается по данным ведомственной и статистической отчетности</w:t>
      </w:r>
      <w:r w:rsidR="00211E8C">
        <w:rPr>
          <w:rFonts w:ascii="Times New Roman" w:hAnsi="Times New Roman" w:cs="Times New Roman"/>
          <w:sz w:val="26"/>
          <w:szCs w:val="26"/>
        </w:rPr>
        <w:t>РОО, Волгоградстата</w:t>
      </w:r>
      <w:r w:rsidRPr="00FC3234">
        <w:rPr>
          <w:rFonts w:ascii="Times New Roman" w:hAnsi="Times New Roman" w:cs="Times New Roman"/>
          <w:sz w:val="26"/>
          <w:szCs w:val="26"/>
        </w:rPr>
        <w:t xml:space="preserve"> как процентное отношение числа образовательных</w:t>
      </w:r>
      <w:r w:rsidR="008E1859">
        <w:rPr>
          <w:rFonts w:ascii="Times New Roman" w:hAnsi="Times New Roman" w:cs="Times New Roman"/>
          <w:sz w:val="26"/>
          <w:szCs w:val="26"/>
        </w:rPr>
        <w:t xml:space="preserve"> организаций, включенных в ГИС «</w:t>
      </w:r>
      <w:r w:rsidRPr="00FC3234">
        <w:rPr>
          <w:rFonts w:ascii="Times New Roman" w:hAnsi="Times New Roman" w:cs="Times New Roman"/>
          <w:sz w:val="26"/>
          <w:szCs w:val="26"/>
        </w:rPr>
        <w:t>Об</w:t>
      </w:r>
      <w:r w:rsidR="008E1859">
        <w:rPr>
          <w:rFonts w:ascii="Times New Roman" w:hAnsi="Times New Roman" w:cs="Times New Roman"/>
          <w:sz w:val="26"/>
          <w:szCs w:val="26"/>
        </w:rPr>
        <w:t>разование Волгоградской области»</w:t>
      </w:r>
      <w:r w:rsidRPr="00FC3234">
        <w:rPr>
          <w:rFonts w:ascii="Times New Roman" w:hAnsi="Times New Roman" w:cs="Times New Roman"/>
          <w:sz w:val="26"/>
          <w:szCs w:val="26"/>
        </w:rPr>
        <w:t>, к общему чис</w:t>
      </w:r>
      <w:r w:rsidR="008E1859">
        <w:rPr>
          <w:rFonts w:ascii="Times New Roman" w:hAnsi="Times New Roman" w:cs="Times New Roman"/>
          <w:sz w:val="26"/>
          <w:szCs w:val="26"/>
        </w:rPr>
        <w:t>лу образовательных организаций (</w:t>
      </w:r>
      <w:r w:rsidRPr="00FC3234">
        <w:rPr>
          <w:rFonts w:ascii="Times New Roman" w:hAnsi="Times New Roman" w:cs="Times New Roman"/>
          <w:sz w:val="26"/>
          <w:szCs w:val="26"/>
        </w:rPr>
        <w:t>дошкольные образовательные организации, общеобразовательные организации, реализующие программы общего образования, организации дополнительного образован</w:t>
      </w:r>
      <w:r w:rsidR="00AC7F0A" w:rsidRPr="00FC3234">
        <w:rPr>
          <w:rFonts w:ascii="Times New Roman" w:hAnsi="Times New Roman" w:cs="Times New Roman"/>
          <w:sz w:val="26"/>
          <w:szCs w:val="26"/>
        </w:rPr>
        <w:t>ия</w:t>
      </w:r>
      <w:r w:rsidR="008E1859">
        <w:rPr>
          <w:rFonts w:ascii="Times New Roman" w:hAnsi="Times New Roman" w:cs="Times New Roman"/>
          <w:sz w:val="26"/>
          <w:szCs w:val="26"/>
        </w:rPr>
        <w:t>)</w:t>
      </w:r>
      <w:r w:rsidR="00211E8C">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Данный показатель отражает результативность мер по обеспечению открытости образовательных организаций, формированию механизмов обратной связи, обеспечению населения прозрачной и открытой информацией о системе, рассчитывается по данным ведомственной и статистической отчетности </w:t>
      </w:r>
      <w:r w:rsidR="00211E8C">
        <w:rPr>
          <w:rFonts w:ascii="Times New Roman" w:hAnsi="Times New Roman" w:cs="Times New Roman"/>
          <w:sz w:val="26"/>
          <w:szCs w:val="26"/>
        </w:rPr>
        <w:t>РОО</w:t>
      </w:r>
      <w:r w:rsidR="008E1859" w:rsidRPr="008E1859">
        <w:rPr>
          <w:rFonts w:ascii="Times New Roman" w:hAnsi="Times New Roman" w:cs="Times New Roman"/>
          <w:sz w:val="26"/>
          <w:szCs w:val="26"/>
        </w:rPr>
        <w:t>, Волгоградстата</w:t>
      </w:r>
      <w:r w:rsidRPr="00FC3234">
        <w:rPr>
          <w:rFonts w:ascii="Times New Roman" w:hAnsi="Times New Roman" w:cs="Times New Roman"/>
          <w:sz w:val="26"/>
          <w:szCs w:val="26"/>
        </w:rPr>
        <w:t>как процентное отношение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к общему чис</w:t>
      </w:r>
      <w:r w:rsidR="00A2703D">
        <w:rPr>
          <w:rFonts w:ascii="Times New Roman" w:hAnsi="Times New Roman" w:cs="Times New Roman"/>
          <w:sz w:val="26"/>
          <w:szCs w:val="26"/>
        </w:rPr>
        <w:t>лу образовательных организаций (</w:t>
      </w:r>
      <w:r w:rsidRPr="00FC3234">
        <w:rPr>
          <w:rFonts w:ascii="Times New Roman" w:hAnsi="Times New Roman" w:cs="Times New Roman"/>
          <w:sz w:val="26"/>
          <w:szCs w:val="26"/>
        </w:rPr>
        <w:t>дошкольные образовательные организации, общеобразовательные организации, реализующие программы общего образования, организа</w:t>
      </w:r>
      <w:r w:rsidR="00AC7F0A" w:rsidRPr="00FC3234">
        <w:rPr>
          <w:rFonts w:ascii="Times New Roman" w:hAnsi="Times New Roman" w:cs="Times New Roman"/>
          <w:sz w:val="26"/>
          <w:szCs w:val="26"/>
        </w:rPr>
        <w:t xml:space="preserve">ции </w:t>
      </w:r>
      <w:r w:rsidR="00AC7F0A" w:rsidRPr="00FC3234">
        <w:rPr>
          <w:rFonts w:ascii="Times New Roman" w:hAnsi="Times New Roman" w:cs="Times New Roman"/>
          <w:sz w:val="26"/>
          <w:szCs w:val="26"/>
        </w:rPr>
        <w:lastRenderedPageBreak/>
        <w:t>дополнительного образования</w:t>
      </w:r>
      <w:r w:rsidR="00A2703D">
        <w:rPr>
          <w:rFonts w:ascii="Times New Roman" w:hAnsi="Times New Roman" w:cs="Times New Roman"/>
          <w:sz w:val="26"/>
          <w:szCs w:val="26"/>
        </w:rPr>
        <w:t>)</w:t>
      </w:r>
      <w:r w:rsidRPr="00FC3234">
        <w:rPr>
          <w:rFonts w:ascii="Times New Roman" w:hAnsi="Times New Roman" w:cs="Times New Roman"/>
          <w:sz w:val="26"/>
          <w:szCs w:val="26"/>
        </w:rPr>
        <w:t>;</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удел</w:t>
      </w:r>
      <w:r w:rsidR="00AC7F0A" w:rsidRPr="00FC3234">
        <w:rPr>
          <w:rFonts w:ascii="Times New Roman" w:hAnsi="Times New Roman" w:cs="Times New Roman"/>
          <w:sz w:val="26"/>
          <w:szCs w:val="26"/>
        </w:rPr>
        <w:t>ьный вес числа муниципальных</w:t>
      </w:r>
      <w:r w:rsidRPr="00FC3234">
        <w:rPr>
          <w:rFonts w:ascii="Times New Roman" w:hAnsi="Times New Roman" w:cs="Times New Roman"/>
          <w:sz w:val="26"/>
          <w:szCs w:val="26"/>
        </w:rPr>
        <w:t xml:space="preserve"> образовательных организаций, данные о которых представлены на официальном сайте для размещени</w:t>
      </w:r>
      <w:r w:rsidR="00AC7F0A" w:rsidRPr="00FC3234">
        <w:rPr>
          <w:rFonts w:ascii="Times New Roman" w:hAnsi="Times New Roman" w:cs="Times New Roman"/>
          <w:sz w:val="26"/>
          <w:szCs w:val="26"/>
        </w:rPr>
        <w:t>я информации о</w:t>
      </w:r>
      <w:r w:rsidRPr="00FC3234">
        <w:rPr>
          <w:rFonts w:ascii="Times New Roman" w:hAnsi="Times New Roman" w:cs="Times New Roman"/>
          <w:sz w:val="26"/>
          <w:szCs w:val="26"/>
        </w:rPr>
        <w:t xml:space="preserve"> муниципальных организациях (bus.gov.ru),</w:t>
      </w:r>
      <w:r w:rsidR="00AC7F0A" w:rsidRPr="00FC3234">
        <w:rPr>
          <w:rFonts w:ascii="Times New Roman" w:hAnsi="Times New Roman" w:cs="Times New Roman"/>
          <w:sz w:val="26"/>
          <w:szCs w:val="26"/>
        </w:rPr>
        <w:t xml:space="preserve"> в общем числе муниципальных</w:t>
      </w:r>
      <w:r w:rsidRPr="00FC3234">
        <w:rPr>
          <w:rFonts w:ascii="Times New Roman" w:hAnsi="Times New Roman" w:cs="Times New Roman"/>
          <w:sz w:val="26"/>
          <w:szCs w:val="26"/>
        </w:rPr>
        <w:t xml:space="preserve"> образовательных организаций. Данный показатель характеризует уровень</w:t>
      </w:r>
      <w:r w:rsidR="00AC7F0A" w:rsidRPr="00FC3234">
        <w:rPr>
          <w:rFonts w:ascii="Times New Roman" w:hAnsi="Times New Roman" w:cs="Times New Roman"/>
          <w:sz w:val="26"/>
          <w:szCs w:val="26"/>
        </w:rPr>
        <w:t xml:space="preserve"> информационной открытости муниципальных</w:t>
      </w:r>
      <w:r w:rsidRPr="00FC3234">
        <w:rPr>
          <w:rFonts w:ascii="Times New Roman" w:hAnsi="Times New Roman" w:cs="Times New Roman"/>
          <w:sz w:val="26"/>
          <w:szCs w:val="26"/>
        </w:rPr>
        <w:t xml:space="preserve"> образовательных организаций, рассчитывается по данным ведомственной и статистической отчетности</w:t>
      </w:r>
      <w:r w:rsidR="00211E8C">
        <w:rPr>
          <w:rFonts w:ascii="Times New Roman" w:hAnsi="Times New Roman" w:cs="Times New Roman"/>
          <w:sz w:val="26"/>
          <w:szCs w:val="26"/>
        </w:rPr>
        <w:t>РОО</w:t>
      </w:r>
      <w:r w:rsidR="00A2703D" w:rsidRPr="00A2703D">
        <w:rPr>
          <w:rFonts w:ascii="Times New Roman" w:hAnsi="Times New Roman" w:cs="Times New Roman"/>
          <w:sz w:val="26"/>
          <w:szCs w:val="26"/>
        </w:rPr>
        <w:t>, Волгоградстата</w:t>
      </w:r>
      <w:r w:rsidR="00AC7F0A" w:rsidRPr="00FC3234">
        <w:rPr>
          <w:rFonts w:ascii="Times New Roman" w:hAnsi="Times New Roman" w:cs="Times New Roman"/>
          <w:sz w:val="26"/>
          <w:szCs w:val="26"/>
        </w:rPr>
        <w:t>как процентное отношение муниципальных</w:t>
      </w:r>
      <w:r w:rsidRPr="00FC3234">
        <w:rPr>
          <w:rFonts w:ascii="Times New Roman" w:hAnsi="Times New Roman" w:cs="Times New Roman"/>
          <w:sz w:val="26"/>
          <w:szCs w:val="26"/>
        </w:rPr>
        <w:t xml:space="preserve"> образовательных организаций, данные о которых представлены на официальном сайте для размещения</w:t>
      </w:r>
      <w:r w:rsidR="00AC7F0A" w:rsidRPr="00FC3234">
        <w:rPr>
          <w:rFonts w:ascii="Times New Roman" w:hAnsi="Times New Roman" w:cs="Times New Roman"/>
          <w:sz w:val="26"/>
          <w:szCs w:val="26"/>
        </w:rPr>
        <w:t xml:space="preserve"> информации о </w:t>
      </w:r>
      <w:r w:rsidRPr="00FC3234">
        <w:rPr>
          <w:rFonts w:ascii="Times New Roman" w:hAnsi="Times New Roman" w:cs="Times New Roman"/>
          <w:sz w:val="26"/>
          <w:szCs w:val="26"/>
        </w:rPr>
        <w:t>муниципальных организациях (bus.gov.ru), к общ</w:t>
      </w:r>
      <w:r w:rsidR="00AC7F0A" w:rsidRPr="00FC3234">
        <w:rPr>
          <w:rFonts w:ascii="Times New Roman" w:hAnsi="Times New Roman" w:cs="Times New Roman"/>
          <w:sz w:val="26"/>
          <w:szCs w:val="26"/>
        </w:rPr>
        <w:t xml:space="preserve">ей численности </w:t>
      </w:r>
      <w:r w:rsidRPr="00FC3234">
        <w:rPr>
          <w:rFonts w:ascii="Times New Roman" w:hAnsi="Times New Roman" w:cs="Times New Roman"/>
          <w:sz w:val="26"/>
          <w:szCs w:val="26"/>
        </w:rPr>
        <w:t>муниц</w:t>
      </w:r>
      <w:r w:rsidR="00AC7F0A" w:rsidRPr="00FC3234">
        <w:rPr>
          <w:rFonts w:ascii="Times New Roman" w:hAnsi="Times New Roman" w:cs="Times New Roman"/>
          <w:sz w:val="26"/>
          <w:szCs w:val="26"/>
        </w:rPr>
        <w:t>ипальных</w:t>
      </w:r>
      <w:r w:rsidRPr="00FC3234">
        <w:rPr>
          <w:rFonts w:ascii="Times New Roman" w:hAnsi="Times New Roman" w:cs="Times New Roman"/>
          <w:sz w:val="26"/>
          <w:szCs w:val="26"/>
        </w:rPr>
        <w:t xml:space="preserve"> образовательных о</w:t>
      </w:r>
      <w:r w:rsidR="00AC7F0A" w:rsidRPr="00FC3234">
        <w:rPr>
          <w:rFonts w:ascii="Times New Roman" w:hAnsi="Times New Roman" w:cs="Times New Roman"/>
          <w:sz w:val="26"/>
          <w:szCs w:val="26"/>
        </w:rPr>
        <w:t xml:space="preserve">рганизаций </w:t>
      </w:r>
      <w:r w:rsidR="00A2703D">
        <w:rPr>
          <w:rFonts w:ascii="Times New Roman" w:hAnsi="Times New Roman" w:cs="Times New Roman"/>
          <w:sz w:val="26"/>
          <w:szCs w:val="26"/>
        </w:rPr>
        <w:t>Еланского</w:t>
      </w:r>
      <w:r w:rsidR="00AC7F0A" w:rsidRPr="00FC3234">
        <w:rPr>
          <w:rFonts w:ascii="Times New Roman" w:hAnsi="Times New Roman" w:cs="Times New Roman"/>
          <w:sz w:val="26"/>
          <w:szCs w:val="26"/>
        </w:rPr>
        <w:t xml:space="preserve"> муниципального района</w:t>
      </w:r>
      <w:r w:rsidR="00A2703D">
        <w:rPr>
          <w:rFonts w:ascii="Times New Roman" w:hAnsi="Times New Roman" w:cs="Times New Roman"/>
          <w:sz w:val="26"/>
          <w:szCs w:val="26"/>
        </w:rPr>
        <w:t xml:space="preserve"> Волгоградской области</w:t>
      </w:r>
      <w:r w:rsidRPr="00FC3234">
        <w:rPr>
          <w:rFonts w:ascii="Times New Roman" w:hAnsi="Times New Roman" w:cs="Times New Roman"/>
          <w:sz w:val="26"/>
          <w:szCs w:val="26"/>
        </w:rPr>
        <w:t>;</w:t>
      </w:r>
    </w:p>
    <w:p w:rsidR="00A2703D"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 xml:space="preserve">доля </w:t>
      </w:r>
      <w:r w:rsidR="00AC7F0A" w:rsidRPr="00FC3234">
        <w:rPr>
          <w:rFonts w:ascii="Times New Roman" w:hAnsi="Times New Roman" w:cs="Times New Roman"/>
          <w:sz w:val="26"/>
          <w:szCs w:val="26"/>
        </w:rPr>
        <w:t>муниципальных</w:t>
      </w:r>
      <w:r w:rsidRPr="00FC3234">
        <w:rPr>
          <w:rFonts w:ascii="Times New Roman" w:hAnsi="Times New Roman" w:cs="Times New Roman"/>
          <w:sz w:val="26"/>
          <w:szCs w:val="26"/>
        </w:rPr>
        <w:t xml:space="preserve"> образовательных организаций, ежегодно представляющих общественности публичный отчет, обеспечивающий открытость и прозрачность образовательной и хозяйственной деятельности,</w:t>
      </w:r>
      <w:r w:rsidR="00AC7F0A" w:rsidRPr="00FC3234">
        <w:rPr>
          <w:rFonts w:ascii="Times New Roman" w:hAnsi="Times New Roman" w:cs="Times New Roman"/>
          <w:sz w:val="26"/>
          <w:szCs w:val="26"/>
        </w:rPr>
        <w:t xml:space="preserve"> в общем числе муниципальных</w:t>
      </w:r>
      <w:r w:rsidRPr="00FC3234">
        <w:rPr>
          <w:rFonts w:ascii="Times New Roman" w:hAnsi="Times New Roman" w:cs="Times New Roman"/>
          <w:sz w:val="26"/>
          <w:szCs w:val="26"/>
        </w:rPr>
        <w:t xml:space="preserve"> образовательных организаций. Данный показатель характеризует п</w:t>
      </w:r>
      <w:r w:rsidR="00AC7F0A" w:rsidRPr="00FC3234">
        <w:rPr>
          <w:rFonts w:ascii="Times New Roman" w:hAnsi="Times New Roman" w:cs="Times New Roman"/>
          <w:sz w:val="26"/>
          <w:szCs w:val="26"/>
        </w:rPr>
        <w:t xml:space="preserve">редоставление муниципальными </w:t>
      </w:r>
      <w:r w:rsidRPr="00FC3234">
        <w:rPr>
          <w:rFonts w:ascii="Times New Roman" w:hAnsi="Times New Roman" w:cs="Times New Roman"/>
          <w:sz w:val="26"/>
          <w:szCs w:val="26"/>
        </w:rPr>
        <w:t xml:space="preserve"> образовательными организациями полной и достоверной информации об образовательной и хозяйственной деятельности, рассчитывается по данным ведомственной и статистической отчетности</w:t>
      </w:r>
      <w:r w:rsidR="00211E8C">
        <w:rPr>
          <w:rFonts w:ascii="Times New Roman" w:hAnsi="Times New Roman" w:cs="Times New Roman"/>
          <w:sz w:val="26"/>
          <w:szCs w:val="26"/>
        </w:rPr>
        <w:t>РОО</w:t>
      </w:r>
      <w:r w:rsidR="00A2703D" w:rsidRPr="00A2703D">
        <w:rPr>
          <w:rFonts w:ascii="Times New Roman" w:hAnsi="Times New Roman" w:cs="Times New Roman"/>
          <w:sz w:val="26"/>
          <w:szCs w:val="26"/>
        </w:rPr>
        <w:t>, Волгоградстата</w:t>
      </w:r>
      <w:r w:rsidRPr="00FC3234">
        <w:rPr>
          <w:rFonts w:ascii="Times New Roman" w:hAnsi="Times New Roman" w:cs="Times New Roman"/>
          <w:sz w:val="26"/>
          <w:szCs w:val="26"/>
        </w:rPr>
        <w:t xml:space="preserve"> как процен</w:t>
      </w:r>
      <w:r w:rsidR="00AC7F0A" w:rsidRPr="00FC3234">
        <w:rPr>
          <w:rFonts w:ascii="Times New Roman" w:hAnsi="Times New Roman" w:cs="Times New Roman"/>
          <w:sz w:val="26"/>
          <w:szCs w:val="26"/>
        </w:rPr>
        <w:t xml:space="preserve">тное отношение </w:t>
      </w:r>
      <w:r w:rsidRPr="00FC3234">
        <w:rPr>
          <w:rFonts w:ascii="Times New Roman" w:hAnsi="Times New Roman" w:cs="Times New Roman"/>
          <w:sz w:val="26"/>
          <w:szCs w:val="26"/>
        </w:rPr>
        <w:t>муниц</w:t>
      </w:r>
      <w:r w:rsidR="00AC7F0A" w:rsidRPr="00FC3234">
        <w:rPr>
          <w:rFonts w:ascii="Times New Roman" w:hAnsi="Times New Roman" w:cs="Times New Roman"/>
          <w:sz w:val="26"/>
          <w:szCs w:val="26"/>
        </w:rPr>
        <w:t xml:space="preserve">ипальных </w:t>
      </w:r>
      <w:r w:rsidRPr="00FC3234">
        <w:rPr>
          <w:rFonts w:ascii="Times New Roman" w:hAnsi="Times New Roman" w:cs="Times New Roman"/>
          <w:sz w:val="26"/>
          <w:szCs w:val="26"/>
        </w:rPr>
        <w:t>образовательных организаций, ежегодно представляющих общественности публичный отчет, обеспечивающий открытость и прозрачность образовательной и хозяйственной деятельности, к общ</w:t>
      </w:r>
      <w:r w:rsidR="00AC7F0A" w:rsidRPr="00FC3234">
        <w:rPr>
          <w:rFonts w:ascii="Times New Roman" w:hAnsi="Times New Roman" w:cs="Times New Roman"/>
          <w:sz w:val="26"/>
          <w:szCs w:val="26"/>
        </w:rPr>
        <w:t>ей численности муниципальных</w:t>
      </w:r>
      <w:r w:rsidRPr="00FC3234">
        <w:rPr>
          <w:rFonts w:ascii="Times New Roman" w:hAnsi="Times New Roman" w:cs="Times New Roman"/>
          <w:sz w:val="26"/>
          <w:szCs w:val="26"/>
        </w:rPr>
        <w:t xml:space="preserve"> образовательных о</w:t>
      </w:r>
      <w:r w:rsidR="00AC7F0A" w:rsidRPr="00FC3234">
        <w:rPr>
          <w:rFonts w:ascii="Times New Roman" w:hAnsi="Times New Roman" w:cs="Times New Roman"/>
          <w:sz w:val="26"/>
          <w:szCs w:val="26"/>
        </w:rPr>
        <w:t xml:space="preserve">рганизаций  </w:t>
      </w:r>
      <w:r w:rsidR="00A2703D" w:rsidRPr="00A2703D">
        <w:rPr>
          <w:rFonts w:ascii="Times New Roman" w:hAnsi="Times New Roman" w:cs="Times New Roman"/>
          <w:sz w:val="26"/>
          <w:szCs w:val="26"/>
        </w:rPr>
        <w:t>Еланского муниципально</w:t>
      </w:r>
      <w:r w:rsidR="00BF4FF1">
        <w:rPr>
          <w:rFonts w:ascii="Times New Roman" w:hAnsi="Times New Roman" w:cs="Times New Roman"/>
          <w:sz w:val="26"/>
          <w:szCs w:val="26"/>
        </w:rPr>
        <w:t>го района Волгоградской области;</w:t>
      </w:r>
    </w:p>
    <w:p w:rsidR="00BF4FF1" w:rsidRDefault="00BF4FF1" w:rsidP="005F68E1">
      <w:pPr>
        <w:pStyle w:val="ConsPlusNormal"/>
        <w:ind w:firstLine="540"/>
        <w:jc w:val="both"/>
        <w:rPr>
          <w:rFonts w:ascii="Times New Roman" w:hAnsi="Times New Roman" w:cs="Times New Roman"/>
          <w:sz w:val="26"/>
          <w:szCs w:val="26"/>
        </w:rPr>
      </w:pPr>
      <w:r w:rsidRPr="00BF4FF1">
        <w:rPr>
          <w:rFonts w:ascii="Times New Roman" w:hAnsi="Times New Roman" w:cs="Times New Roman"/>
          <w:sz w:val="26"/>
          <w:szCs w:val="26"/>
        </w:rPr>
        <w:t>число общеобразовательных организаций, в которых внедрена целевая модель цифровой образовательной среды</w:t>
      </w:r>
      <w:r w:rsidR="00486AC7">
        <w:rPr>
          <w:rFonts w:ascii="Times New Roman" w:hAnsi="Times New Roman" w:cs="Times New Roman"/>
          <w:sz w:val="26"/>
          <w:szCs w:val="26"/>
        </w:rPr>
        <w:t xml:space="preserve">. Данный показатель характеризует количество общеобразовательных организаций, в которых будет обновлена материально-техническая база для внедрения модели цифровой образовательной среды, </w:t>
      </w:r>
      <w:r w:rsidR="0068661D">
        <w:rPr>
          <w:rFonts w:ascii="Times New Roman" w:hAnsi="Times New Roman" w:cs="Times New Roman"/>
          <w:sz w:val="26"/>
          <w:szCs w:val="26"/>
        </w:rPr>
        <w:t xml:space="preserve">рассчитывается по данным ведомственной отчётности как общее количество общеобразовательных организаций, в которых внедрена целевая модель образовательной среды </w:t>
      </w:r>
      <w:r w:rsidR="00ED6D9F" w:rsidRPr="00ED6D9F">
        <w:rPr>
          <w:rFonts w:ascii="Times New Roman" w:hAnsi="Times New Roman" w:cs="Times New Roman"/>
          <w:sz w:val="26"/>
          <w:szCs w:val="26"/>
        </w:rPr>
        <w:t>и является показателем результативности использования</w:t>
      </w:r>
      <w:r w:rsidR="0068661D">
        <w:rPr>
          <w:rFonts w:ascii="Times New Roman" w:hAnsi="Times New Roman" w:cs="Times New Roman"/>
          <w:sz w:val="26"/>
          <w:szCs w:val="26"/>
        </w:rPr>
        <w:t xml:space="preserve"> субсидии из областного бюджета.</w:t>
      </w:r>
    </w:p>
    <w:p w:rsidR="00A45E1B" w:rsidRPr="00FC3234" w:rsidRDefault="00E43D05" w:rsidP="005F68E1">
      <w:pPr>
        <w:pStyle w:val="ConsPlusNormal"/>
        <w:ind w:firstLine="540"/>
        <w:jc w:val="both"/>
        <w:rPr>
          <w:rFonts w:ascii="Times New Roman" w:hAnsi="Times New Roman" w:cs="Times New Roman"/>
          <w:sz w:val="26"/>
          <w:szCs w:val="26"/>
        </w:rPr>
      </w:pPr>
      <w:hyperlink w:anchor="P1576" w:history="1">
        <w:r w:rsidR="00A45E1B" w:rsidRPr="00FC3234">
          <w:rPr>
            <w:rFonts w:ascii="Times New Roman" w:hAnsi="Times New Roman" w:cs="Times New Roman"/>
            <w:sz w:val="26"/>
            <w:szCs w:val="26"/>
          </w:rPr>
          <w:t>Перечень</w:t>
        </w:r>
      </w:hyperlink>
      <w:r w:rsidR="00A45E1B" w:rsidRPr="00FC3234">
        <w:rPr>
          <w:rFonts w:ascii="Times New Roman" w:hAnsi="Times New Roman" w:cs="Times New Roman"/>
          <w:sz w:val="26"/>
          <w:szCs w:val="26"/>
        </w:rPr>
        <w:t xml:space="preserve"> целевых показателей подпрограммы представлен </w:t>
      </w:r>
      <w:r w:rsidR="00AC7F0A" w:rsidRPr="00FC3234">
        <w:rPr>
          <w:rFonts w:ascii="Times New Roman" w:hAnsi="Times New Roman" w:cs="Times New Roman"/>
          <w:sz w:val="26"/>
          <w:szCs w:val="26"/>
        </w:rPr>
        <w:t xml:space="preserve">в </w:t>
      </w:r>
      <w:r w:rsidR="00AC7F0A" w:rsidRPr="00211E8C">
        <w:rPr>
          <w:rFonts w:ascii="Times New Roman" w:hAnsi="Times New Roman" w:cs="Times New Roman"/>
          <w:sz w:val="26"/>
          <w:szCs w:val="26"/>
        </w:rPr>
        <w:t>приложении 1</w:t>
      </w:r>
      <w:r w:rsidR="00AC7F0A" w:rsidRPr="00FC3234">
        <w:rPr>
          <w:rFonts w:ascii="Times New Roman" w:hAnsi="Times New Roman" w:cs="Times New Roman"/>
          <w:sz w:val="26"/>
          <w:szCs w:val="26"/>
        </w:rPr>
        <w:t xml:space="preserve"> к муниципальной </w:t>
      </w:r>
      <w:r w:rsidR="00A45E1B" w:rsidRPr="00FC3234">
        <w:rPr>
          <w:rFonts w:ascii="Times New Roman" w:hAnsi="Times New Roman" w:cs="Times New Roman"/>
          <w:sz w:val="26"/>
          <w:szCs w:val="26"/>
        </w:rPr>
        <w:t xml:space="preserve"> программе.</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По итогам реализации подпрограммы планируется обеспечить достижение следующих основных ожидаемых конечных результатов:</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предоставлен</w:t>
      </w:r>
      <w:r w:rsidR="00AC7F0A" w:rsidRPr="00FC3234">
        <w:rPr>
          <w:rFonts w:ascii="Times New Roman" w:hAnsi="Times New Roman" w:cs="Times New Roman"/>
          <w:sz w:val="26"/>
          <w:szCs w:val="26"/>
        </w:rPr>
        <w:t xml:space="preserve">ие жителям </w:t>
      </w:r>
      <w:r w:rsidR="00DE7226" w:rsidRPr="00DE7226">
        <w:rPr>
          <w:rFonts w:ascii="Times New Roman" w:hAnsi="Times New Roman" w:cs="Times New Roman"/>
          <w:sz w:val="26"/>
          <w:szCs w:val="26"/>
        </w:rPr>
        <w:t xml:space="preserve">Еланского муниципального района Волгоградской </w:t>
      </w:r>
      <w:r w:rsidR="00DE7226">
        <w:rPr>
          <w:rFonts w:ascii="Times New Roman" w:hAnsi="Times New Roman" w:cs="Times New Roman"/>
          <w:sz w:val="26"/>
          <w:szCs w:val="26"/>
        </w:rPr>
        <w:t xml:space="preserve">области </w:t>
      </w:r>
      <w:r w:rsidRPr="00FC3234">
        <w:rPr>
          <w:rFonts w:ascii="Times New Roman" w:hAnsi="Times New Roman" w:cs="Times New Roman"/>
          <w:sz w:val="26"/>
          <w:szCs w:val="26"/>
        </w:rPr>
        <w:t>возможности получения информации о системе образования;</w:t>
      </w:r>
    </w:p>
    <w:p w:rsidR="00A45E1B" w:rsidRPr="00FC3234" w:rsidRDefault="00A45E1B" w:rsidP="005F68E1">
      <w:pPr>
        <w:pStyle w:val="ConsPlusNormal"/>
        <w:ind w:firstLine="540"/>
        <w:jc w:val="both"/>
        <w:rPr>
          <w:rFonts w:ascii="Times New Roman" w:hAnsi="Times New Roman" w:cs="Times New Roman"/>
          <w:sz w:val="26"/>
          <w:szCs w:val="26"/>
        </w:rPr>
      </w:pPr>
      <w:r w:rsidRPr="00FC3234">
        <w:rPr>
          <w:rFonts w:ascii="Times New Roman" w:hAnsi="Times New Roman" w:cs="Times New Roman"/>
          <w:sz w:val="26"/>
          <w:szCs w:val="26"/>
        </w:rPr>
        <w:t>осуществление внешней (независимой) оценки качества образования на различных уровнях образования.</w:t>
      </w:r>
    </w:p>
    <w:p w:rsidR="00AE3DB2" w:rsidRPr="00FC3234" w:rsidRDefault="00AE3DB2" w:rsidP="005F68E1">
      <w:pPr>
        <w:pStyle w:val="ConsPlusNormal"/>
        <w:jc w:val="both"/>
        <w:rPr>
          <w:rFonts w:ascii="Times New Roman" w:hAnsi="Times New Roman" w:cs="Times New Roman"/>
          <w:sz w:val="26"/>
          <w:szCs w:val="26"/>
        </w:rPr>
      </w:pPr>
    </w:p>
    <w:p w:rsidR="00A45E1B" w:rsidRPr="002C5350" w:rsidRDefault="00A45E1B" w:rsidP="002C5350">
      <w:pPr>
        <w:pStyle w:val="ConsPlusNormal"/>
        <w:jc w:val="center"/>
        <w:outlineLvl w:val="2"/>
        <w:rPr>
          <w:rFonts w:ascii="Times New Roman" w:hAnsi="Times New Roman" w:cs="Times New Roman"/>
          <w:b/>
          <w:sz w:val="26"/>
          <w:szCs w:val="26"/>
        </w:rPr>
      </w:pPr>
      <w:r w:rsidRPr="002C5350">
        <w:rPr>
          <w:rFonts w:ascii="Times New Roman" w:hAnsi="Times New Roman" w:cs="Times New Roman"/>
          <w:b/>
          <w:sz w:val="26"/>
          <w:szCs w:val="26"/>
        </w:rPr>
        <w:t>4. Обобщенная характеристика основныхмероприятий подпрограммы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В рамках подпрограммы реализуются следующие основные мероприятия:</w:t>
      </w:r>
    </w:p>
    <w:p w:rsidR="00A45E1B" w:rsidRDefault="00DE7226" w:rsidP="005F68E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р</w:t>
      </w:r>
      <w:r w:rsidR="00AC7F0A" w:rsidRPr="00FC3234">
        <w:rPr>
          <w:rFonts w:ascii="Times New Roman" w:hAnsi="Times New Roman" w:cs="Times New Roman"/>
          <w:sz w:val="26"/>
          <w:szCs w:val="26"/>
        </w:rPr>
        <w:t>абота в</w:t>
      </w:r>
      <w:r w:rsidR="00C41485">
        <w:rPr>
          <w:rFonts w:ascii="Times New Roman" w:hAnsi="Times New Roman" w:cs="Times New Roman"/>
          <w:sz w:val="26"/>
          <w:szCs w:val="26"/>
        </w:rPr>
        <w:t>государственной информационной системе Волгоградской области</w:t>
      </w:r>
      <w:r>
        <w:rPr>
          <w:rFonts w:ascii="Times New Roman" w:hAnsi="Times New Roman" w:cs="Times New Roman"/>
          <w:sz w:val="26"/>
          <w:szCs w:val="26"/>
        </w:rPr>
        <w:t xml:space="preserve"> «</w:t>
      </w:r>
      <w:r w:rsidR="00C41485">
        <w:rPr>
          <w:rFonts w:ascii="Times New Roman" w:hAnsi="Times New Roman" w:cs="Times New Roman"/>
          <w:sz w:val="26"/>
          <w:szCs w:val="26"/>
        </w:rPr>
        <w:t>Единая информационная система в сфере о</w:t>
      </w:r>
      <w:r w:rsidR="00A45E1B" w:rsidRPr="00FC3234">
        <w:rPr>
          <w:rFonts w:ascii="Times New Roman" w:hAnsi="Times New Roman" w:cs="Times New Roman"/>
          <w:sz w:val="26"/>
          <w:szCs w:val="26"/>
        </w:rPr>
        <w:t>б</w:t>
      </w:r>
      <w:r w:rsidR="00C41485">
        <w:rPr>
          <w:rFonts w:ascii="Times New Roman" w:hAnsi="Times New Roman" w:cs="Times New Roman"/>
          <w:sz w:val="26"/>
          <w:szCs w:val="26"/>
        </w:rPr>
        <w:t>разования</w:t>
      </w:r>
      <w:r>
        <w:rPr>
          <w:rFonts w:ascii="Times New Roman" w:hAnsi="Times New Roman" w:cs="Times New Roman"/>
          <w:sz w:val="26"/>
          <w:szCs w:val="26"/>
        </w:rPr>
        <w:t xml:space="preserve"> Волгоградской области»</w:t>
      </w:r>
      <w:r w:rsidR="00A45E1B" w:rsidRPr="00FC3234">
        <w:rPr>
          <w:rFonts w:ascii="Times New Roman" w:hAnsi="Times New Roman" w:cs="Times New Roman"/>
          <w:sz w:val="26"/>
          <w:szCs w:val="26"/>
        </w:rPr>
        <w:t>, обеспечивающей обратную связь и поддержку потребителя в образовании, позволяющей в соответствии с установленными регламентами получать доступ к статистической и иной информации представителям системы образования и широкой общественности;</w:t>
      </w:r>
    </w:p>
    <w:p w:rsidR="00C41485" w:rsidRPr="00FC3234" w:rsidRDefault="00C41485" w:rsidP="005F68E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участие в реализации мероприятий регионального проекта «Цифровая </w:t>
      </w:r>
      <w:r>
        <w:rPr>
          <w:rFonts w:ascii="Times New Roman" w:hAnsi="Times New Roman" w:cs="Times New Roman"/>
          <w:sz w:val="26"/>
          <w:szCs w:val="26"/>
        </w:rPr>
        <w:lastRenderedPageBreak/>
        <w:t>образовательная среда</w:t>
      </w:r>
      <w:r w:rsidR="0031657D">
        <w:rPr>
          <w:rFonts w:ascii="Times New Roman" w:hAnsi="Times New Roman" w:cs="Times New Roman"/>
          <w:sz w:val="26"/>
          <w:szCs w:val="26"/>
        </w:rPr>
        <w:t>»;</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проведение мониторингов в области образования и социализации.</w:t>
      </w:r>
    </w:p>
    <w:p w:rsidR="00A45E1B" w:rsidRPr="00FC3234" w:rsidRDefault="00E43D05" w:rsidP="005F68E1">
      <w:pPr>
        <w:pStyle w:val="ConsPlusNormal"/>
        <w:ind w:firstLine="539"/>
        <w:jc w:val="both"/>
        <w:rPr>
          <w:rFonts w:ascii="Times New Roman" w:hAnsi="Times New Roman" w:cs="Times New Roman"/>
          <w:sz w:val="26"/>
          <w:szCs w:val="26"/>
        </w:rPr>
      </w:pPr>
      <w:hyperlink w:anchor="P3267" w:history="1">
        <w:r w:rsidR="00A45E1B" w:rsidRPr="00FC3234">
          <w:rPr>
            <w:rFonts w:ascii="Times New Roman" w:hAnsi="Times New Roman" w:cs="Times New Roman"/>
            <w:sz w:val="26"/>
            <w:szCs w:val="26"/>
          </w:rPr>
          <w:t>Перечень</w:t>
        </w:r>
      </w:hyperlink>
      <w:r w:rsidR="00A45E1B" w:rsidRPr="00FC3234">
        <w:rPr>
          <w:rFonts w:ascii="Times New Roman" w:hAnsi="Times New Roman" w:cs="Times New Roman"/>
          <w:sz w:val="26"/>
          <w:szCs w:val="26"/>
        </w:rPr>
        <w:t xml:space="preserve"> мероприятий подпрограммы с разбивкой по годам и источникам финансирования приведен </w:t>
      </w:r>
      <w:r w:rsidR="00AC7F0A" w:rsidRPr="00FC3234">
        <w:rPr>
          <w:rFonts w:ascii="Times New Roman" w:hAnsi="Times New Roman" w:cs="Times New Roman"/>
          <w:sz w:val="26"/>
          <w:szCs w:val="26"/>
        </w:rPr>
        <w:t xml:space="preserve">в </w:t>
      </w:r>
      <w:r w:rsidR="00AC7F0A" w:rsidRPr="00211E8C">
        <w:rPr>
          <w:rFonts w:ascii="Times New Roman" w:hAnsi="Times New Roman" w:cs="Times New Roman"/>
          <w:sz w:val="26"/>
          <w:szCs w:val="26"/>
        </w:rPr>
        <w:t>приложении 2</w:t>
      </w:r>
      <w:r w:rsidR="00AC7F0A" w:rsidRPr="00FC3234">
        <w:rPr>
          <w:rFonts w:ascii="Times New Roman" w:hAnsi="Times New Roman" w:cs="Times New Roman"/>
          <w:sz w:val="26"/>
          <w:szCs w:val="26"/>
        </w:rPr>
        <w:t xml:space="preserve"> к муниципальной</w:t>
      </w:r>
      <w:r w:rsidR="00A45E1B" w:rsidRPr="00FC3234">
        <w:rPr>
          <w:rFonts w:ascii="Times New Roman" w:hAnsi="Times New Roman" w:cs="Times New Roman"/>
          <w:sz w:val="26"/>
          <w:szCs w:val="26"/>
        </w:rPr>
        <w:t xml:space="preserve"> программе.</w:t>
      </w:r>
    </w:p>
    <w:p w:rsidR="00A45E1B" w:rsidRPr="00FC3234" w:rsidRDefault="00A45E1B" w:rsidP="005F68E1">
      <w:pPr>
        <w:pStyle w:val="ConsPlusNormal"/>
        <w:jc w:val="both"/>
        <w:rPr>
          <w:rFonts w:ascii="Times New Roman" w:hAnsi="Times New Roman" w:cs="Times New Roman"/>
          <w:sz w:val="26"/>
          <w:szCs w:val="26"/>
        </w:rPr>
      </w:pPr>
    </w:p>
    <w:p w:rsidR="00AC7F0A" w:rsidRPr="00FC3234" w:rsidRDefault="00AC7F0A" w:rsidP="005F68E1">
      <w:pPr>
        <w:pStyle w:val="ConsPlusNormal"/>
        <w:jc w:val="center"/>
        <w:outlineLvl w:val="2"/>
        <w:rPr>
          <w:rFonts w:ascii="Times New Roman" w:hAnsi="Times New Roman" w:cs="Times New Roman"/>
          <w:sz w:val="26"/>
          <w:szCs w:val="26"/>
        </w:rPr>
      </w:pPr>
    </w:p>
    <w:p w:rsidR="00A45E1B" w:rsidRPr="002C5350" w:rsidRDefault="00924978" w:rsidP="005F68E1">
      <w:pPr>
        <w:pStyle w:val="ConsPlusNormal"/>
        <w:jc w:val="center"/>
        <w:outlineLvl w:val="2"/>
        <w:rPr>
          <w:rFonts w:ascii="Times New Roman" w:hAnsi="Times New Roman" w:cs="Times New Roman"/>
          <w:b/>
          <w:sz w:val="26"/>
          <w:szCs w:val="26"/>
        </w:rPr>
      </w:pPr>
      <w:r>
        <w:rPr>
          <w:rFonts w:ascii="Times New Roman" w:hAnsi="Times New Roman" w:cs="Times New Roman"/>
          <w:b/>
          <w:sz w:val="26"/>
          <w:szCs w:val="26"/>
        </w:rPr>
        <w:t>5</w:t>
      </w:r>
      <w:r w:rsidR="00A45E1B" w:rsidRPr="002C5350">
        <w:rPr>
          <w:rFonts w:ascii="Times New Roman" w:hAnsi="Times New Roman" w:cs="Times New Roman"/>
          <w:b/>
          <w:sz w:val="26"/>
          <w:szCs w:val="26"/>
        </w:rPr>
        <w:t>. Обоснование объема финансовых ресурсов, необходимых</w:t>
      </w:r>
    </w:p>
    <w:p w:rsidR="00A45E1B" w:rsidRPr="002C5350" w:rsidRDefault="00A45E1B" w:rsidP="005F68E1">
      <w:pPr>
        <w:pStyle w:val="ConsPlusNormal"/>
        <w:jc w:val="center"/>
        <w:rPr>
          <w:rFonts w:ascii="Times New Roman" w:hAnsi="Times New Roman" w:cs="Times New Roman"/>
          <w:b/>
          <w:sz w:val="26"/>
          <w:szCs w:val="26"/>
        </w:rPr>
      </w:pPr>
      <w:r w:rsidRPr="002C5350">
        <w:rPr>
          <w:rFonts w:ascii="Times New Roman" w:hAnsi="Times New Roman" w:cs="Times New Roman"/>
          <w:b/>
          <w:sz w:val="26"/>
          <w:szCs w:val="26"/>
        </w:rPr>
        <w:t>для реализации подпрограммы</w:t>
      </w:r>
    </w:p>
    <w:p w:rsidR="00A45E1B" w:rsidRPr="00531662" w:rsidRDefault="00A45E1B" w:rsidP="005F68E1">
      <w:pPr>
        <w:pStyle w:val="ConsPlusNormal"/>
        <w:jc w:val="both"/>
        <w:rPr>
          <w:rFonts w:ascii="Times New Roman" w:hAnsi="Times New Roman" w:cs="Times New Roman"/>
          <w:b/>
          <w:sz w:val="26"/>
          <w:szCs w:val="26"/>
        </w:rPr>
      </w:pPr>
    </w:p>
    <w:p w:rsidR="00F62356" w:rsidRDefault="004A77DA" w:rsidP="00EE45FE">
      <w:pPr>
        <w:pStyle w:val="ConsPlusNormal"/>
        <w:ind w:firstLine="540"/>
        <w:jc w:val="both"/>
        <w:rPr>
          <w:rFonts w:ascii="Times New Roman" w:hAnsi="Times New Roman" w:cs="Times New Roman"/>
          <w:sz w:val="26"/>
          <w:szCs w:val="26"/>
        </w:rPr>
      </w:pPr>
      <w:r w:rsidRPr="004A77DA">
        <w:rPr>
          <w:rFonts w:ascii="Times New Roman" w:hAnsi="Times New Roman" w:cs="Times New Roman"/>
          <w:sz w:val="26"/>
          <w:szCs w:val="26"/>
        </w:rPr>
        <w:t>Общий объем финансирования подпрограммы на 2021 - 2025 годы</w:t>
      </w:r>
      <w:r w:rsidR="00F62356">
        <w:rPr>
          <w:rFonts w:ascii="Times New Roman" w:hAnsi="Times New Roman" w:cs="Times New Roman"/>
          <w:sz w:val="26"/>
          <w:szCs w:val="26"/>
        </w:rPr>
        <w:t xml:space="preserve"> за счёт средств муниципального бюджета</w:t>
      </w:r>
      <w:r w:rsidRPr="004A77DA">
        <w:rPr>
          <w:rFonts w:ascii="Times New Roman" w:hAnsi="Times New Roman" w:cs="Times New Roman"/>
          <w:sz w:val="26"/>
          <w:szCs w:val="26"/>
        </w:rPr>
        <w:t xml:space="preserve"> составит </w:t>
      </w:r>
      <w:r w:rsidR="00F62356">
        <w:rPr>
          <w:rFonts w:ascii="Times New Roman" w:hAnsi="Times New Roman" w:cs="Times New Roman"/>
          <w:sz w:val="26"/>
          <w:szCs w:val="26"/>
        </w:rPr>
        <w:t>600,0  тыс. рублей.</w:t>
      </w:r>
    </w:p>
    <w:p w:rsidR="00EE45FE" w:rsidRPr="00EE45FE" w:rsidRDefault="00EE45FE" w:rsidP="00EE45FE">
      <w:pPr>
        <w:pStyle w:val="ConsPlusNormal"/>
        <w:ind w:firstLine="540"/>
        <w:jc w:val="both"/>
        <w:rPr>
          <w:rFonts w:ascii="Times New Roman" w:hAnsi="Times New Roman" w:cs="Times New Roman"/>
          <w:sz w:val="26"/>
          <w:szCs w:val="26"/>
        </w:rPr>
      </w:pPr>
      <w:r w:rsidRPr="00EE45FE">
        <w:rPr>
          <w:rFonts w:ascii="Times New Roman" w:hAnsi="Times New Roman" w:cs="Times New Roman"/>
          <w:sz w:val="26"/>
          <w:szCs w:val="26"/>
        </w:rPr>
        <w:t>Объем финансовых ресурсов, необходимых для реализации подпрограммы, определен на основании прогнозных количественных и стоимостных оценок предусмотренных мероприятий. Финансирование мероприятий подпрограммы в запланированном объеме позволит обеспечить достижение ожидаемых результатов реализации мероприятий, а также промежуточных и конечных результатов реализации подпрограммы.</w:t>
      </w:r>
    </w:p>
    <w:p w:rsidR="00EE45FE" w:rsidRPr="00531662" w:rsidRDefault="00EE45FE" w:rsidP="005F68E1">
      <w:pPr>
        <w:pStyle w:val="ConsPlusNormal"/>
        <w:ind w:firstLine="540"/>
        <w:jc w:val="both"/>
        <w:rPr>
          <w:rFonts w:ascii="Times New Roman" w:hAnsi="Times New Roman" w:cs="Times New Roman"/>
          <w:sz w:val="26"/>
          <w:szCs w:val="26"/>
        </w:rPr>
      </w:pPr>
    </w:p>
    <w:p w:rsidR="00A45E1B" w:rsidRPr="002C5350" w:rsidRDefault="00924978" w:rsidP="005F68E1">
      <w:pPr>
        <w:pStyle w:val="ConsPlusNormal"/>
        <w:jc w:val="center"/>
        <w:outlineLvl w:val="2"/>
        <w:rPr>
          <w:rFonts w:ascii="Times New Roman" w:hAnsi="Times New Roman" w:cs="Times New Roman"/>
          <w:b/>
          <w:sz w:val="26"/>
          <w:szCs w:val="26"/>
        </w:rPr>
      </w:pPr>
      <w:r>
        <w:rPr>
          <w:rFonts w:ascii="Times New Roman" w:hAnsi="Times New Roman" w:cs="Times New Roman"/>
          <w:b/>
          <w:sz w:val="26"/>
          <w:szCs w:val="26"/>
        </w:rPr>
        <w:t>6</w:t>
      </w:r>
      <w:r w:rsidR="00A45E1B" w:rsidRPr="002C5350">
        <w:rPr>
          <w:rFonts w:ascii="Times New Roman" w:hAnsi="Times New Roman" w:cs="Times New Roman"/>
          <w:b/>
          <w:sz w:val="26"/>
          <w:szCs w:val="26"/>
        </w:rPr>
        <w:t>. Механизмы реализации подпрограммы</w:t>
      </w:r>
    </w:p>
    <w:p w:rsidR="00A45E1B" w:rsidRPr="00FC3234" w:rsidRDefault="00A45E1B" w:rsidP="005F68E1">
      <w:pPr>
        <w:pStyle w:val="ConsPlusNormal"/>
        <w:jc w:val="both"/>
        <w:rPr>
          <w:rFonts w:ascii="Times New Roman" w:hAnsi="Times New Roman" w:cs="Times New Roman"/>
          <w:sz w:val="26"/>
          <w:szCs w:val="26"/>
        </w:rPr>
      </w:pPr>
    </w:p>
    <w:p w:rsidR="00F84F1F"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Реализация подпрограммы осуществляетс</w:t>
      </w:r>
      <w:r w:rsidR="00861C14" w:rsidRPr="00FC3234">
        <w:rPr>
          <w:rFonts w:ascii="Times New Roman" w:hAnsi="Times New Roman" w:cs="Times New Roman"/>
          <w:sz w:val="26"/>
          <w:szCs w:val="26"/>
        </w:rPr>
        <w:t xml:space="preserve">я ответственным исполнителем -  </w:t>
      </w:r>
      <w:r w:rsidR="00F84F1F" w:rsidRPr="00F84F1F">
        <w:rPr>
          <w:rFonts w:ascii="Times New Roman" w:hAnsi="Times New Roman" w:cs="Times New Roman"/>
          <w:sz w:val="26"/>
          <w:szCs w:val="26"/>
        </w:rPr>
        <w:t>Районн</w:t>
      </w:r>
      <w:r w:rsidR="00F84F1F">
        <w:rPr>
          <w:rFonts w:ascii="Times New Roman" w:hAnsi="Times New Roman" w:cs="Times New Roman"/>
          <w:sz w:val="26"/>
          <w:szCs w:val="26"/>
        </w:rPr>
        <w:t>ым отделом</w:t>
      </w:r>
      <w:r w:rsidR="00F84F1F" w:rsidRPr="00F84F1F">
        <w:rPr>
          <w:rFonts w:ascii="Times New Roman" w:hAnsi="Times New Roman" w:cs="Times New Roman"/>
          <w:sz w:val="26"/>
          <w:szCs w:val="26"/>
        </w:rPr>
        <w:t xml:space="preserve"> образования Администрации Еланского муниципального района Волгоградской области</w:t>
      </w:r>
      <w:r w:rsidR="00F84F1F">
        <w:rPr>
          <w:rFonts w:ascii="Times New Roman" w:hAnsi="Times New Roman" w:cs="Times New Roman"/>
          <w:sz w:val="26"/>
          <w:szCs w:val="26"/>
        </w:rPr>
        <w:t>.</w:t>
      </w:r>
    </w:p>
    <w:p w:rsidR="00A45E1B" w:rsidRPr="00FC3234" w:rsidRDefault="00A45E1B" w:rsidP="005F68E1">
      <w:pPr>
        <w:pStyle w:val="ConsPlusNormal"/>
        <w:ind w:firstLine="539"/>
        <w:jc w:val="both"/>
        <w:rPr>
          <w:rFonts w:ascii="Times New Roman" w:hAnsi="Times New Roman" w:cs="Times New Roman"/>
          <w:sz w:val="26"/>
          <w:szCs w:val="26"/>
        </w:rPr>
      </w:pPr>
      <w:r w:rsidRPr="00FC3234">
        <w:rPr>
          <w:rFonts w:ascii="Times New Roman" w:hAnsi="Times New Roman" w:cs="Times New Roman"/>
          <w:sz w:val="26"/>
          <w:szCs w:val="26"/>
        </w:rPr>
        <w:t>Реализация подпрограммы осуществл</w:t>
      </w:r>
      <w:r w:rsidR="00861C14" w:rsidRPr="00FC3234">
        <w:rPr>
          <w:rFonts w:ascii="Times New Roman" w:hAnsi="Times New Roman" w:cs="Times New Roman"/>
          <w:sz w:val="26"/>
          <w:szCs w:val="26"/>
        </w:rPr>
        <w:t xml:space="preserve">яется через </w:t>
      </w:r>
      <w:r w:rsidRPr="00FC3234">
        <w:rPr>
          <w:rFonts w:ascii="Times New Roman" w:hAnsi="Times New Roman" w:cs="Times New Roman"/>
          <w:sz w:val="26"/>
          <w:szCs w:val="26"/>
        </w:rPr>
        <w:t>поддержку и развитие инструментов оценки качества образования.</w:t>
      </w:r>
    </w:p>
    <w:p w:rsidR="00A45E1B" w:rsidRPr="002C5350" w:rsidRDefault="00A45E1B" w:rsidP="005F68E1">
      <w:pPr>
        <w:pStyle w:val="ConsPlusNormal"/>
        <w:jc w:val="both"/>
        <w:rPr>
          <w:rFonts w:ascii="Times New Roman" w:hAnsi="Times New Roman" w:cs="Times New Roman"/>
          <w:b/>
          <w:sz w:val="26"/>
          <w:szCs w:val="26"/>
        </w:rPr>
      </w:pPr>
    </w:p>
    <w:p w:rsidR="00A45E1B" w:rsidRPr="002C5350" w:rsidRDefault="00924978" w:rsidP="002C5350">
      <w:pPr>
        <w:pStyle w:val="ConsPlusNormal"/>
        <w:jc w:val="center"/>
        <w:outlineLvl w:val="2"/>
        <w:rPr>
          <w:rFonts w:ascii="Times New Roman" w:hAnsi="Times New Roman" w:cs="Times New Roman"/>
          <w:b/>
          <w:sz w:val="26"/>
          <w:szCs w:val="26"/>
        </w:rPr>
      </w:pPr>
      <w:r>
        <w:rPr>
          <w:rFonts w:ascii="Times New Roman" w:hAnsi="Times New Roman" w:cs="Times New Roman"/>
          <w:b/>
          <w:sz w:val="26"/>
          <w:szCs w:val="26"/>
        </w:rPr>
        <w:t>7</w:t>
      </w:r>
      <w:r w:rsidR="00A45E1B" w:rsidRPr="002C5350">
        <w:rPr>
          <w:rFonts w:ascii="Times New Roman" w:hAnsi="Times New Roman" w:cs="Times New Roman"/>
          <w:b/>
          <w:sz w:val="26"/>
          <w:szCs w:val="26"/>
        </w:rPr>
        <w:t>. Перечень имущества, создаваемого (приобретаемого) в ходереализации подпрограммы. Сведения о правах на имущество,создаваемое (приобретаемое) в ходе реализации подпрограммы</w:t>
      </w:r>
    </w:p>
    <w:p w:rsidR="00A45E1B" w:rsidRPr="002C5350" w:rsidRDefault="00A45E1B" w:rsidP="005F68E1">
      <w:pPr>
        <w:pStyle w:val="ConsPlusNormal"/>
        <w:jc w:val="both"/>
        <w:rPr>
          <w:rFonts w:ascii="Times New Roman" w:hAnsi="Times New Roman" w:cs="Times New Roman"/>
          <w:b/>
          <w:sz w:val="26"/>
          <w:szCs w:val="26"/>
        </w:rPr>
      </w:pPr>
    </w:p>
    <w:p w:rsidR="00A45E1B" w:rsidRPr="00924978" w:rsidRDefault="00924978" w:rsidP="004A77DA">
      <w:pPr>
        <w:pStyle w:val="ConsPlusNormal"/>
        <w:ind w:firstLine="708"/>
        <w:outlineLvl w:val="1"/>
        <w:rPr>
          <w:rFonts w:ascii="Times New Roman" w:hAnsi="Times New Roman" w:cs="Times New Roman"/>
          <w:sz w:val="26"/>
          <w:szCs w:val="26"/>
        </w:rPr>
        <w:sectPr w:rsidR="00A45E1B" w:rsidRPr="00924978" w:rsidSect="006E6921">
          <w:pgSz w:w="11906" w:h="16838"/>
          <w:pgMar w:top="284" w:right="567" w:bottom="1134" w:left="1701" w:header="709" w:footer="709" w:gutter="0"/>
          <w:cols w:space="708"/>
          <w:docGrid w:linePitch="360"/>
        </w:sectPr>
      </w:pPr>
      <w:r w:rsidRPr="00924978">
        <w:rPr>
          <w:rFonts w:ascii="Times New Roman" w:hAnsi="Times New Roman" w:cs="Times New Roman"/>
          <w:sz w:val="26"/>
          <w:szCs w:val="26"/>
        </w:rPr>
        <w:t>В ходе реализации</w:t>
      </w:r>
      <w:r>
        <w:rPr>
          <w:rFonts w:ascii="Times New Roman" w:hAnsi="Times New Roman"/>
          <w:sz w:val="26"/>
          <w:szCs w:val="26"/>
        </w:rPr>
        <w:t>мероприятий подпрограммы создание (приобретение) имущества не предусматривается.</w:t>
      </w:r>
    </w:p>
    <w:p w:rsidR="00A45E1B" w:rsidRPr="00FC3234" w:rsidRDefault="00A45E1B" w:rsidP="002C5350">
      <w:pPr>
        <w:pStyle w:val="ConsPlusNormal"/>
        <w:ind w:left="9204"/>
        <w:outlineLvl w:val="1"/>
        <w:rPr>
          <w:rFonts w:ascii="Times New Roman" w:hAnsi="Times New Roman" w:cs="Times New Roman"/>
          <w:sz w:val="26"/>
          <w:szCs w:val="26"/>
        </w:rPr>
      </w:pPr>
      <w:r w:rsidRPr="00FC3234">
        <w:rPr>
          <w:rFonts w:ascii="Times New Roman" w:hAnsi="Times New Roman" w:cs="Times New Roman"/>
          <w:sz w:val="26"/>
          <w:szCs w:val="26"/>
        </w:rPr>
        <w:lastRenderedPageBreak/>
        <w:t>Приложение 1</w:t>
      </w:r>
    </w:p>
    <w:p w:rsidR="00A45E1B" w:rsidRPr="00FC3234" w:rsidRDefault="00D818AE" w:rsidP="002C5350">
      <w:pPr>
        <w:pStyle w:val="ConsPlusNormal"/>
        <w:ind w:left="9204"/>
        <w:rPr>
          <w:rFonts w:ascii="Times New Roman" w:hAnsi="Times New Roman" w:cs="Times New Roman"/>
          <w:sz w:val="26"/>
          <w:szCs w:val="26"/>
        </w:rPr>
      </w:pPr>
      <w:r w:rsidRPr="00FC3234">
        <w:rPr>
          <w:rFonts w:ascii="Times New Roman" w:hAnsi="Times New Roman" w:cs="Times New Roman"/>
          <w:sz w:val="26"/>
          <w:szCs w:val="26"/>
        </w:rPr>
        <w:t>к муниципальной</w:t>
      </w:r>
      <w:r w:rsidR="00A45E1B" w:rsidRPr="00FC3234">
        <w:rPr>
          <w:rFonts w:ascii="Times New Roman" w:hAnsi="Times New Roman" w:cs="Times New Roman"/>
          <w:sz w:val="26"/>
          <w:szCs w:val="26"/>
        </w:rPr>
        <w:t xml:space="preserve"> программе</w:t>
      </w:r>
    </w:p>
    <w:p w:rsidR="00A45E1B" w:rsidRPr="00FC3234" w:rsidRDefault="00C13C2E" w:rsidP="002C5350">
      <w:pPr>
        <w:pStyle w:val="ConsPlusNormal"/>
        <w:ind w:left="9204"/>
        <w:rPr>
          <w:rFonts w:ascii="Times New Roman" w:hAnsi="Times New Roman" w:cs="Times New Roman"/>
          <w:sz w:val="26"/>
          <w:szCs w:val="26"/>
        </w:rPr>
      </w:pPr>
      <w:r>
        <w:rPr>
          <w:rFonts w:ascii="Times New Roman" w:hAnsi="Times New Roman" w:cs="Times New Roman"/>
          <w:sz w:val="26"/>
          <w:szCs w:val="26"/>
        </w:rPr>
        <w:t>«</w:t>
      </w:r>
      <w:r w:rsidR="00A45E1B" w:rsidRPr="00FC3234">
        <w:rPr>
          <w:rFonts w:ascii="Times New Roman" w:hAnsi="Times New Roman" w:cs="Times New Roman"/>
          <w:sz w:val="26"/>
          <w:szCs w:val="26"/>
        </w:rPr>
        <w:t>Развитие образования</w:t>
      </w:r>
      <w:r w:rsidR="00D818AE" w:rsidRPr="00FC3234">
        <w:rPr>
          <w:rFonts w:ascii="Times New Roman" w:hAnsi="Times New Roman" w:cs="Times New Roman"/>
          <w:sz w:val="26"/>
          <w:szCs w:val="26"/>
        </w:rPr>
        <w:t xml:space="preserve">в </w:t>
      </w:r>
      <w:r>
        <w:rPr>
          <w:rFonts w:ascii="Times New Roman" w:hAnsi="Times New Roman" w:cs="Times New Roman"/>
          <w:sz w:val="26"/>
          <w:szCs w:val="26"/>
        </w:rPr>
        <w:t>Еланском</w:t>
      </w:r>
      <w:r w:rsidR="008778B9" w:rsidRPr="00FC3234">
        <w:rPr>
          <w:rFonts w:ascii="Times New Roman" w:hAnsi="Times New Roman" w:cs="Times New Roman"/>
          <w:sz w:val="26"/>
          <w:szCs w:val="26"/>
        </w:rPr>
        <w:t>муниципальном</w:t>
      </w:r>
      <w:r w:rsidR="00D818AE" w:rsidRPr="00FC3234">
        <w:rPr>
          <w:rFonts w:ascii="Times New Roman" w:hAnsi="Times New Roman" w:cs="Times New Roman"/>
          <w:sz w:val="26"/>
          <w:szCs w:val="26"/>
        </w:rPr>
        <w:t xml:space="preserve"> районе</w:t>
      </w:r>
      <w:r w:rsidR="00F00DFE">
        <w:rPr>
          <w:rFonts w:ascii="Times New Roman" w:hAnsi="Times New Roman" w:cs="Times New Roman"/>
          <w:sz w:val="26"/>
          <w:szCs w:val="26"/>
        </w:rPr>
        <w:t xml:space="preserve"> Волгоградской области</w:t>
      </w:r>
      <w:r>
        <w:rPr>
          <w:rFonts w:ascii="Times New Roman" w:hAnsi="Times New Roman" w:cs="Times New Roman"/>
          <w:sz w:val="26"/>
          <w:szCs w:val="26"/>
        </w:rPr>
        <w:t xml:space="preserve"> на 2021-2025 годы»</w:t>
      </w:r>
    </w:p>
    <w:p w:rsidR="00A45E1B" w:rsidRPr="00FC3234" w:rsidRDefault="00A45E1B" w:rsidP="005F68E1">
      <w:pPr>
        <w:pStyle w:val="ConsPlusNormal"/>
        <w:jc w:val="both"/>
        <w:rPr>
          <w:rFonts w:ascii="Times New Roman" w:hAnsi="Times New Roman" w:cs="Times New Roman"/>
          <w:sz w:val="26"/>
          <w:szCs w:val="26"/>
        </w:rPr>
      </w:pPr>
    </w:p>
    <w:p w:rsidR="00A45E1B" w:rsidRPr="00FC3234" w:rsidRDefault="00A45E1B" w:rsidP="005F68E1">
      <w:pPr>
        <w:pStyle w:val="ConsPlusTitle"/>
        <w:jc w:val="center"/>
        <w:rPr>
          <w:rFonts w:ascii="Times New Roman" w:hAnsi="Times New Roman" w:cs="Times New Roman"/>
          <w:sz w:val="26"/>
          <w:szCs w:val="26"/>
        </w:rPr>
      </w:pPr>
      <w:bookmarkStart w:id="5" w:name="P1576"/>
      <w:bookmarkEnd w:id="5"/>
      <w:r w:rsidRPr="00FC3234">
        <w:rPr>
          <w:rFonts w:ascii="Times New Roman" w:hAnsi="Times New Roman" w:cs="Times New Roman"/>
          <w:sz w:val="26"/>
          <w:szCs w:val="26"/>
        </w:rPr>
        <w:t>ПЕРЕЧЕНЬ</w:t>
      </w:r>
    </w:p>
    <w:p w:rsidR="00A45E1B" w:rsidRPr="00160592" w:rsidRDefault="00A45E1B" w:rsidP="005F68E1">
      <w:pPr>
        <w:pStyle w:val="ConsPlusTitle"/>
        <w:jc w:val="center"/>
        <w:rPr>
          <w:rFonts w:ascii="Times New Roman" w:hAnsi="Times New Roman" w:cs="Times New Roman"/>
          <w:sz w:val="20"/>
        </w:rPr>
      </w:pPr>
      <w:r w:rsidRPr="00160592">
        <w:rPr>
          <w:rFonts w:ascii="Times New Roman" w:hAnsi="Times New Roman" w:cs="Times New Roman"/>
          <w:sz w:val="20"/>
        </w:rPr>
        <w:t>ЦЕЛ</w:t>
      </w:r>
      <w:r w:rsidR="00D818AE" w:rsidRPr="00160592">
        <w:rPr>
          <w:rFonts w:ascii="Times New Roman" w:hAnsi="Times New Roman" w:cs="Times New Roman"/>
          <w:sz w:val="20"/>
        </w:rPr>
        <w:t>ЕВЫХ ПОКАЗАТЕЛЕЙ МУНИЦИПАЛЬНОЙ</w:t>
      </w:r>
      <w:r w:rsidRPr="00160592">
        <w:rPr>
          <w:rFonts w:ascii="Times New Roman" w:hAnsi="Times New Roman" w:cs="Times New Roman"/>
          <w:sz w:val="20"/>
        </w:rPr>
        <w:t xml:space="preserve"> ПРОГРАММЫ</w:t>
      </w:r>
      <w:r w:rsidR="00084DE7">
        <w:rPr>
          <w:rFonts w:ascii="Times New Roman" w:hAnsi="Times New Roman" w:cs="Times New Roman"/>
          <w:sz w:val="20"/>
        </w:rPr>
        <w:t xml:space="preserve"> ЕЛАНСКОГО МУНИЦИПАЛЬНОГО РАЙОНА ВОЛГОГРАДСКОЙ ОБЛАСТИ </w:t>
      </w:r>
      <w:r w:rsidR="00C13C2E">
        <w:rPr>
          <w:rFonts w:ascii="Times New Roman" w:hAnsi="Times New Roman" w:cs="Times New Roman"/>
          <w:sz w:val="20"/>
        </w:rPr>
        <w:t>«</w:t>
      </w:r>
      <w:r w:rsidRPr="00160592">
        <w:rPr>
          <w:rFonts w:ascii="Times New Roman" w:hAnsi="Times New Roman" w:cs="Times New Roman"/>
          <w:sz w:val="20"/>
        </w:rPr>
        <w:t>РАЗВИТИЕ ОБР</w:t>
      </w:r>
      <w:r w:rsidR="00D818AE" w:rsidRPr="00160592">
        <w:rPr>
          <w:rFonts w:ascii="Times New Roman" w:hAnsi="Times New Roman" w:cs="Times New Roman"/>
          <w:sz w:val="20"/>
        </w:rPr>
        <w:t xml:space="preserve">АЗОВАНИЯ В </w:t>
      </w:r>
      <w:r w:rsidR="00C13C2E">
        <w:rPr>
          <w:rFonts w:ascii="Times New Roman" w:hAnsi="Times New Roman" w:cs="Times New Roman"/>
          <w:sz w:val="20"/>
        </w:rPr>
        <w:t>ЕЛАНСКОМ</w:t>
      </w:r>
      <w:r w:rsidR="00D818AE" w:rsidRPr="00160592">
        <w:rPr>
          <w:rFonts w:ascii="Times New Roman" w:hAnsi="Times New Roman" w:cs="Times New Roman"/>
          <w:sz w:val="20"/>
        </w:rPr>
        <w:t xml:space="preserve"> МУНИЦИПАЛЬНОМ РАЙОНЕ</w:t>
      </w:r>
      <w:r w:rsidR="00F00DFE">
        <w:rPr>
          <w:rFonts w:ascii="Times New Roman" w:hAnsi="Times New Roman" w:cs="Times New Roman"/>
          <w:sz w:val="20"/>
        </w:rPr>
        <w:t xml:space="preserve"> ВОЛГОГРАДСКОЙ ОБЛАСТИ</w:t>
      </w:r>
      <w:r w:rsidR="002559CB">
        <w:rPr>
          <w:rFonts w:ascii="Times New Roman" w:hAnsi="Times New Roman" w:cs="Times New Roman"/>
          <w:sz w:val="20"/>
        </w:rPr>
        <w:t>» на 2021-2025 годы</w:t>
      </w:r>
    </w:p>
    <w:p w:rsidR="00F53237" w:rsidRDefault="00F53237"/>
    <w:tbl>
      <w:tblPr>
        <w:tblStyle w:val="af9"/>
        <w:tblW w:w="0" w:type="auto"/>
        <w:tblLook w:val="04A0"/>
      </w:tblPr>
      <w:tblGrid>
        <w:gridCol w:w="775"/>
        <w:gridCol w:w="2868"/>
        <w:gridCol w:w="1508"/>
        <w:gridCol w:w="1401"/>
        <w:gridCol w:w="1401"/>
        <w:gridCol w:w="1401"/>
        <w:gridCol w:w="1401"/>
        <w:gridCol w:w="1401"/>
        <w:gridCol w:w="1401"/>
        <w:gridCol w:w="1401"/>
      </w:tblGrid>
      <w:tr w:rsidR="00134191" w:rsidRPr="00F00DFE" w:rsidTr="00C92332">
        <w:tc>
          <w:tcPr>
            <w:tcW w:w="775" w:type="dxa"/>
            <w:vMerge w:val="restart"/>
          </w:tcPr>
          <w:p w:rsidR="00134191" w:rsidRPr="00F00DFE" w:rsidRDefault="00134191" w:rsidP="00134191">
            <w:pPr>
              <w:pStyle w:val="ae"/>
              <w:jc w:val="center"/>
              <w:rPr>
                <w:rFonts w:ascii="Times New Roman" w:hAnsi="Times New Roman" w:cs="Times New Roman"/>
                <w:sz w:val="26"/>
                <w:szCs w:val="26"/>
                <w:lang w:val="ru-RU"/>
              </w:rPr>
            </w:pPr>
            <w:r>
              <w:rPr>
                <w:rFonts w:ascii="Times New Roman" w:hAnsi="Times New Roman" w:cs="Times New Roman"/>
                <w:sz w:val="26"/>
                <w:szCs w:val="26"/>
                <w:lang w:val="ru-RU"/>
              </w:rPr>
              <w:t>№ п/п</w:t>
            </w:r>
          </w:p>
        </w:tc>
        <w:tc>
          <w:tcPr>
            <w:tcW w:w="2868" w:type="dxa"/>
            <w:vMerge w:val="restart"/>
          </w:tcPr>
          <w:p w:rsidR="00134191" w:rsidRPr="00F00DFE" w:rsidRDefault="00134191" w:rsidP="00134191">
            <w:pPr>
              <w:pStyle w:val="ae"/>
              <w:jc w:val="center"/>
              <w:rPr>
                <w:rFonts w:ascii="Times New Roman" w:hAnsi="Times New Roman" w:cs="Times New Roman"/>
                <w:sz w:val="26"/>
                <w:szCs w:val="26"/>
                <w:lang w:val="ru-RU"/>
              </w:rPr>
            </w:pPr>
            <w:r>
              <w:rPr>
                <w:rFonts w:ascii="Times New Roman" w:hAnsi="Times New Roman" w:cs="Times New Roman"/>
                <w:sz w:val="26"/>
                <w:szCs w:val="26"/>
                <w:lang w:val="ru-RU"/>
              </w:rPr>
              <w:t>Наименование целевого показателя</w:t>
            </w:r>
          </w:p>
        </w:tc>
        <w:tc>
          <w:tcPr>
            <w:tcW w:w="1508" w:type="dxa"/>
            <w:vMerge w:val="restart"/>
          </w:tcPr>
          <w:p w:rsidR="00134191" w:rsidRPr="00F00DFE" w:rsidRDefault="00134191" w:rsidP="00134191">
            <w:pPr>
              <w:pStyle w:val="ae"/>
              <w:jc w:val="center"/>
              <w:rPr>
                <w:rFonts w:ascii="Times New Roman" w:hAnsi="Times New Roman" w:cs="Times New Roman"/>
                <w:sz w:val="26"/>
                <w:szCs w:val="26"/>
                <w:lang w:val="ru-RU"/>
              </w:rPr>
            </w:pPr>
            <w:r>
              <w:rPr>
                <w:rFonts w:ascii="Times New Roman" w:hAnsi="Times New Roman" w:cs="Times New Roman"/>
                <w:sz w:val="26"/>
                <w:szCs w:val="26"/>
                <w:lang w:val="ru-RU"/>
              </w:rPr>
              <w:t>Единица измерения</w:t>
            </w:r>
          </w:p>
        </w:tc>
        <w:tc>
          <w:tcPr>
            <w:tcW w:w="9807" w:type="dxa"/>
            <w:gridSpan w:val="7"/>
          </w:tcPr>
          <w:p w:rsidR="00134191" w:rsidRPr="00F00DFE" w:rsidRDefault="00134191" w:rsidP="00134191">
            <w:pPr>
              <w:pStyle w:val="ae"/>
              <w:jc w:val="center"/>
              <w:rPr>
                <w:rFonts w:ascii="Times New Roman" w:hAnsi="Times New Roman" w:cs="Times New Roman"/>
                <w:sz w:val="26"/>
                <w:szCs w:val="26"/>
                <w:lang w:val="ru-RU"/>
              </w:rPr>
            </w:pPr>
            <w:r>
              <w:rPr>
                <w:rFonts w:ascii="Times New Roman" w:hAnsi="Times New Roman" w:cs="Times New Roman"/>
                <w:sz w:val="26"/>
                <w:szCs w:val="26"/>
                <w:lang w:val="ru-RU"/>
              </w:rPr>
              <w:t>Значения целевых показателей</w:t>
            </w:r>
          </w:p>
        </w:tc>
      </w:tr>
      <w:tr w:rsidR="00134191" w:rsidRPr="00F00DFE" w:rsidTr="00C92332">
        <w:tc>
          <w:tcPr>
            <w:tcW w:w="775" w:type="dxa"/>
            <w:vMerge/>
          </w:tcPr>
          <w:p w:rsidR="00134191" w:rsidRPr="00F00DFE" w:rsidRDefault="00134191" w:rsidP="00F00DFE">
            <w:pPr>
              <w:pStyle w:val="ae"/>
              <w:rPr>
                <w:rFonts w:ascii="Times New Roman" w:hAnsi="Times New Roman" w:cs="Times New Roman"/>
                <w:sz w:val="26"/>
                <w:szCs w:val="26"/>
              </w:rPr>
            </w:pPr>
          </w:p>
        </w:tc>
        <w:tc>
          <w:tcPr>
            <w:tcW w:w="2868" w:type="dxa"/>
            <w:vMerge/>
          </w:tcPr>
          <w:p w:rsidR="00134191" w:rsidRPr="00F00DFE" w:rsidRDefault="00134191" w:rsidP="00F00DFE">
            <w:pPr>
              <w:pStyle w:val="ae"/>
              <w:rPr>
                <w:rFonts w:ascii="Times New Roman" w:hAnsi="Times New Roman" w:cs="Times New Roman"/>
                <w:sz w:val="26"/>
                <w:szCs w:val="26"/>
              </w:rPr>
            </w:pPr>
          </w:p>
        </w:tc>
        <w:tc>
          <w:tcPr>
            <w:tcW w:w="1508" w:type="dxa"/>
            <w:vMerge/>
          </w:tcPr>
          <w:p w:rsidR="00134191" w:rsidRPr="00F00DFE" w:rsidRDefault="00134191" w:rsidP="00F00DFE">
            <w:pPr>
              <w:pStyle w:val="ae"/>
              <w:rPr>
                <w:rFonts w:ascii="Times New Roman" w:hAnsi="Times New Roman" w:cs="Times New Roman"/>
                <w:sz w:val="26"/>
                <w:szCs w:val="26"/>
              </w:rPr>
            </w:pPr>
          </w:p>
        </w:tc>
        <w:tc>
          <w:tcPr>
            <w:tcW w:w="1401" w:type="dxa"/>
          </w:tcPr>
          <w:p w:rsidR="00134191" w:rsidRPr="00134191" w:rsidRDefault="00134191" w:rsidP="00134191">
            <w:pPr>
              <w:pStyle w:val="ae"/>
              <w:jc w:val="center"/>
              <w:rPr>
                <w:rFonts w:ascii="Times New Roman" w:hAnsi="Times New Roman" w:cs="Times New Roman"/>
                <w:sz w:val="26"/>
                <w:szCs w:val="26"/>
                <w:lang w:val="ru-RU"/>
              </w:rPr>
            </w:pPr>
            <w:r>
              <w:rPr>
                <w:rFonts w:ascii="Times New Roman" w:hAnsi="Times New Roman" w:cs="Times New Roman"/>
                <w:sz w:val="26"/>
                <w:szCs w:val="26"/>
                <w:lang w:val="ru-RU"/>
              </w:rPr>
              <w:t>2019 год</w:t>
            </w:r>
          </w:p>
        </w:tc>
        <w:tc>
          <w:tcPr>
            <w:tcW w:w="1401" w:type="dxa"/>
          </w:tcPr>
          <w:p w:rsidR="00134191" w:rsidRPr="00F00DFE" w:rsidRDefault="00134191" w:rsidP="00134191">
            <w:pPr>
              <w:pStyle w:val="ae"/>
              <w:jc w:val="center"/>
              <w:rPr>
                <w:rFonts w:ascii="Times New Roman" w:hAnsi="Times New Roman" w:cs="Times New Roman"/>
                <w:sz w:val="26"/>
                <w:szCs w:val="26"/>
              </w:rPr>
            </w:pPr>
            <w:r w:rsidRPr="00134191">
              <w:rPr>
                <w:rFonts w:ascii="Times New Roman" w:hAnsi="Times New Roman" w:cs="Times New Roman"/>
                <w:sz w:val="26"/>
                <w:szCs w:val="26"/>
              </w:rPr>
              <w:t>20</w:t>
            </w:r>
            <w:r>
              <w:rPr>
                <w:rFonts w:ascii="Times New Roman" w:hAnsi="Times New Roman" w:cs="Times New Roman"/>
                <w:sz w:val="26"/>
                <w:szCs w:val="26"/>
                <w:lang w:val="ru-RU"/>
              </w:rPr>
              <w:t>20</w:t>
            </w:r>
            <w:r w:rsidRPr="00134191">
              <w:rPr>
                <w:rFonts w:ascii="Times New Roman" w:hAnsi="Times New Roman" w:cs="Times New Roman"/>
                <w:sz w:val="26"/>
                <w:szCs w:val="26"/>
              </w:rPr>
              <w:t>год</w:t>
            </w:r>
          </w:p>
        </w:tc>
        <w:tc>
          <w:tcPr>
            <w:tcW w:w="1401" w:type="dxa"/>
          </w:tcPr>
          <w:p w:rsidR="00134191" w:rsidRDefault="00134191" w:rsidP="00134191">
            <w:pPr>
              <w:jc w:val="center"/>
            </w:pPr>
            <w:r w:rsidRPr="00620DF8">
              <w:rPr>
                <w:rFonts w:ascii="Times New Roman" w:hAnsi="Times New Roman"/>
                <w:sz w:val="26"/>
                <w:szCs w:val="26"/>
              </w:rPr>
              <w:t>20</w:t>
            </w:r>
            <w:r>
              <w:rPr>
                <w:rFonts w:ascii="Times New Roman" w:hAnsi="Times New Roman"/>
                <w:sz w:val="26"/>
                <w:szCs w:val="26"/>
              </w:rPr>
              <w:t>21</w:t>
            </w:r>
            <w:r w:rsidRPr="00620DF8">
              <w:rPr>
                <w:rFonts w:ascii="Times New Roman" w:hAnsi="Times New Roman"/>
                <w:sz w:val="26"/>
                <w:szCs w:val="26"/>
              </w:rPr>
              <w:t xml:space="preserve"> год</w:t>
            </w:r>
          </w:p>
        </w:tc>
        <w:tc>
          <w:tcPr>
            <w:tcW w:w="1401" w:type="dxa"/>
          </w:tcPr>
          <w:p w:rsidR="00134191" w:rsidRDefault="00134191" w:rsidP="00134191">
            <w:pPr>
              <w:jc w:val="center"/>
            </w:pPr>
            <w:r w:rsidRPr="00620DF8">
              <w:rPr>
                <w:rFonts w:ascii="Times New Roman" w:hAnsi="Times New Roman"/>
                <w:sz w:val="26"/>
                <w:szCs w:val="26"/>
              </w:rPr>
              <w:t>20</w:t>
            </w:r>
            <w:r>
              <w:rPr>
                <w:rFonts w:ascii="Times New Roman" w:hAnsi="Times New Roman"/>
                <w:sz w:val="26"/>
                <w:szCs w:val="26"/>
              </w:rPr>
              <w:t>22</w:t>
            </w:r>
            <w:r w:rsidRPr="00620DF8">
              <w:rPr>
                <w:rFonts w:ascii="Times New Roman" w:hAnsi="Times New Roman"/>
                <w:sz w:val="26"/>
                <w:szCs w:val="26"/>
              </w:rPr>
              <w:t xml:space="preserve"> год</w:t>
            </w:r>
          </w:p>
        </w:tc>
        <w:tc>
          <w:tcPr>
            <w:tcW w:w="1401" w:type="dxa"/>
          </w:tcPr>
          <w:p w:rsidR="00134191" w:rsidRDefault="00134191" w:rsidP="00134191">
            <w:pPr>
              <w:jc w:val="center"/>
            </w:pPr>
            <w:r w:rsidRPr="00620DF8">
              <w:rPr>
                <w:rFonts w:ascii="Times New Roman" w:hAnsi="Times New Roman"/>
                <w:sz w:val="26"/>
                <w:szCs w:val="26"/>
              </w:rPr>
              <w:t>20</w:t>
            </w:r>
            <w:r>
              <w:rPr>
                <w:rFonts w:ascii="Times New Roman" w:hAnsi="Times New Roman"/>
                <w:sz w:val="26"/>
                <w:szCs w:val="26"/>
              </w:rPr>
              <w:t>23</w:t>
            </w:r>
            <w:r w:rsidRPr="00620DF8">
              <w:rPr>
                <w:rFonts w:ascii="Times New Roman" w:hAnsi="Times New Roman"/>
                <w:sz w:val="26"/>
                <w:szCs w:val="26"/>
              </w:rPr>
              <w:t xml:space="preserve"> год</w:t>
            </w:r>
          </w:p>
        </w:tc>
        <w:tc>
          <w:tcPr>
            <w:tcW w:w="1401" w:type="dxa"/>
          </w:tcPr>
          <w:p w:rsidR="00134191" w:rsidRDefault="00134191" w:rsidP="00134191">
            <w:pPr>
              <w:jc w:val="center"/>
            </w:pPr>
            <w:r w:rsidRPr="00620DF8">
              <w:rPr>
                <w:rFonts w:ascii="Times New Roman" w:hAnsi="Times New Roman"/>
                <w:sz w:val="26"/>
                <w:szCs w:val="26"/>
              </w:rPr>
              <w:t>20</w:t>
            </w:r>
            <w:r>
              <w:rPr>
                <w:rFonts w:ascii="Times New Roman" w:hAnsi="Times New Roman"/>
                <w:sz w:val="26"/>
                <w:szCs w:val="26"/>
              </w:rPr>
              <w:t>24</w:t>
            </w:r>
            <w:r w:rsidRPr="00620DF8">
              <w:rPr>
                <w:rFonts w:ascii="Times New Roman" w:hAnsi="Times New Roman"/>
                <w:sz w:val="26"/>
                <w:szCs w:val="26"/>
              </w:rPr>
              <w:t xml:space="preserve"> год</w:t>
            </w:r>
          </w:p>
        </w:tc>
        <w:tc>
          <w:tcPr>
            <w:tcW w:w="1401" w:type="dxa"/>
          </w:tcPr>
          <w:p w:rsidR="00134191" w:rsidRDefault="00134191" w:rsidP="00134191">
            <w:pPr>
              <w:jc w:val="center"/>
            </w:pPr>
            <w:r w:rsidRPr="00620DF8">
              <w:rPr>
                <w:rFonts w:ascii="Times New Roman" w:hAnsi="Times New Roman"/>
                <w:sz w:val="26"/>
                <w:szCs w:val="26"/>
              </w:rPr>
              <w:t>20</w:t>
            </w:r>
            <w:r>
              <w:rPr>
                <w:rFonts w:ascii="Times New Roman" w:hAnsi="Times New Roman"/>
                <w:sz w:val="26"/>
                <w:szCs w:val="26"/>
              </w:rPr>
              <w:t>25</w:t>
            </w:r>
            <w:r w:rsidRPr="00620DF8">
              <w:rPr>
                <w:rFonts w:ascii="Times New Roman" w:hAnsi="Times New Roman"/>
                <w:sz w:val="26"/>
                <w:szCs w:val="26"/>
              </w:rPr>
              <w:t xml:space="preserve"> год</w:t>
            </w:r>
          </w:p>
        </w:tc>
      </w:tr>
      <w:tr w:rsidR="00134191" w:rsidRPr="00134191" w:rsidTr="00C92332">
        <w:tc>
          <w:tcPr>
            <w:tcW w:w="14958" w:type="dxa"/>
            <w:gridSpan w:val="10"/>
          </w:tcPr>
          <w:p w:rsidR="00134191" w:rsidRPr="00134191" w:rsidRDefault="00134191" w:rsidP="00134191">
            <w:pPr>
              <w:pStyle w:val="ConsPlusTitle"/>
              <w:jc w:val="center"/>
              <w:rPr>
                <w:rFonts w:ascii="Times New Roman" w:hAnsi="Times New Roman" w:cs="Times New Roman"/>
                <w:sz w:val="20"/>
              </w:rPr>
            </w:pPr>
            <w:r w:rsidRPr="00160592">
              <w:rPr>
                <w:rFonts w:ascii="Times New Roman" w:hAnsi="Times New Roman" w:cs="Times New Roman"/>
                <w:sz w:val="20"/>
              </w:rPr>
              <w:t>МУНИЦИПАЛЬНОЙ ПРОГРАММЫ</w:t>
            </w:r>
            <w:r>
              <w:rPr>
                <w:rFonts w:ascii="Times New Roman" w:hAnsi="Times New Roman" w:cs="Times New Roman"/>
                <w:sz w:val="20"/>
              </w:rPr>
              <w:t xml:space="preserve"> «</w:t>
            </w:r>
            <w:r w:rsidRPr="00160592">
              <w:rPr>
                <w:rFonts w:ascii="Times New Roman" w:hAnsi="Times New Roman" w:cs="Times New Roman"/>
                <w:sz w:val="20"/>
              </w:rPr>
              <w:t xml:space="preserve">РАЗВИТИЕ ОБРАЗОВАНИЯ В </w:t>
            </w:r>
            <w:r>
              <w:rPr>
                <w:rFonts w:ascii="Times New Roman" w:hAnsi="Times New Roman" w:cs="Times New Roman"/>
                <w:sz w:val="20"/>
              </w:rPr>
              <w:t>ЕЛАНСКОМ</w:t>
            </w:r>
            <w:r w:rsidRPr="00160592">
              <w:rPr>
                <w:rFonts w:ascii="Times New Roman" w:hAnsi="Times New Roman" w:cs="Times New Roman"/>
                <w:sz w:val="20"/>
              </w:rPr>
              <w:t xml:space="preserve"> МУНИЦИПАЛЬНОМ РАЙОНЕ</w:t>
            </w:r>
            <w:r>
              <w:rPr>
                <w:rFonts w:ascii="Times New Roman" w:hAnsi="Times New Roman" w:cs="Times New Roman"/>
                <w:sz w:val="20"/>
              </w:rPr>
              <w:t xml:space="preserve"> ВОЛГОГРАДСКОЙ ОБЛАСТИ на 2021-2025 годы"</w:t>
            </w:r>
          </w:p>
        </w:tc>
      </w:tr>
      <w:tr w:rsidR="00907CCC" w:rsidRPr="00134191" w:rsidTr="00C92332">
        <w:tc>
          <w:tcPr>
            <w:tcW w:w="775" w:type="dxa"/>
          </w:tcPr>
          <w:p w:rsidR="00907CCC" w:rsidRPr="00134191" w:rsidRDefault="00907CCC"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868" w:type="dxa"/>
          </w:tcPr>
          <w:p w:rsidR="00907CCC" w:rsidRPr="00E37B18" w:rsidRDefault="00907CCC" w:rsidP="006F15D1">
            <w:pPr>
              <w:pStyle w:val="ConsPlusNormal"/>
              <w:rPr>
                <w:rFonts w:ascii="Times New Roman" w:hAnsi="Times New Roman" w:cs="Times New Roman"/>
                <w:sz w:val="26"/>
                <w:szCs w:val="26"/>
              </w:rPr>
            </w:pPr>
            <w:r w:rsidRPr="00E37B18">
              <w:rPr>
                <w:rFonts w:ascii="Times New Roman" w:hAnsi="Times New Roman" w:cs="Times New Roman"/>
                <w:sz w:val="26"/>
                <w:szCs w:val="26"/>
              </w:rPr>
              <w:t xml:space="preserve"> удельный вес численности населения Еланского муниципального района Волгоградской области в возрасте от 5 до 18 лет, охваченного общим образованием, в общей численности населения в возрасте от 5 до 18 лет</w:t>
            </w:r>
          </w:p>
        </w:tc>
        <w:tc>
          <w:tcPr>
            <w:tcW w:w="1508" w:type="dxa"/>
          </w:tcPr>
          <w:p w:rsidR="00907CCC" w:rsidRPr="00134191" w:rsidRDefault="00907CCC"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процентов</w:t>
            </w:r>
          </w:p>
        </w:tc>
        <w:tc>
          <w:tcPr>
            <w:tcW w:w="1401" w:type="dxa"/>
          </w:tcPr>
          <w:p w:rsidR="00907CCC" w:rsidRPr="00134191" w:rsidRDefault="00907CCC"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98,7</w:t>
            </w:r>
          </w:p>
        </w:tc>
        <w:tc>
          <w:tcPr>
            <w:tcW w:w="1401" w:type="dxa"/>
          </w:tcPr>
          <w:p w:rsidR="00907CCC" w:rsidRPr="00134191" w:rsidRDefault="00907CCC"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99,4</w:t>
            </w:r>
          </w:p>
        </w:tc>
        <w:tc>
          <w:tcPr>
            <w:tcW w:w="1401" w:type="dxa"/>
          </w:tcPr>
          <w:p w:rsidR="00907CCC" w:rsidRDefault="00907CCC">
            <w:r w:rsidRPr="00073461">
              <w:rPr>
                <w:rFonts w:ascii="Times New Roman" w:hAnsi="Times New Roman"/>
                <w:sz w:val="26"/>
                <w:szCs w:val="26"/>
              </w:rPr>
              <w:t>99,4</w:t>
            </w:r>
          </w:p>
        </w:tc>
        <w:tc>
          <w:tcPr>
            <w:tcW w:w="1401" w:type="dxa"/>
          </w:tcPr>
          <w:p w:rsidR="00907CCC" w:rsidRDefault="00907CCC">
            <w:r w:rsidRPr="00073461">
              <w:rPr>
                <w:rFonts w:ascii="Times New Roman" w:hAnsi="Times New Roman"/>
                <w:sz w:val="26"/>
                <w:szCs w:val="26"/>
              </w:rPr>
              <w:t>99,4</w:t>
            </w:r>
          </w:p>
        </w:tc>
        <w:tc>
          <w:tcPr>
            <w:tcW w:w="1401" w:type="dxa"/>
          </w:tcPr>
          <w:p w:rsidR="00907CCC" w:rsidRDefault="00907CCC">
            <w:r w:rsidRPr="00073461">
              <w:rPr>
                <w:rFonts w:ascii="Times New Roman" w:hAnsi="Times New Roman"/>
                <w:sz w:val="26"/>
                <w:szCs w:val="26"/>
              </w:rPr>
              <w:t>99,4</w:t>
            </w:r>
          </w:p>
        </w:tc>
        <w:tc>
          <w:tcPr>
            <w:tcW w:w="1401" w:type="dxa"/>
          </w:tcPr>
          <w:p w:rsidR="00907CCC" w:rsidRDefault="00907CCC">
            <w:r w:rsidRPr="00073461">
              <w:rPr>
                <w:rFonts w:ascii="Times New Roman" w:hAnsi="Times New Roman"/>
                <w:sz w:val="26"/>
                <w:szCs w:val="26"/>
              </w:rPr>
              <w:t>99,4</w:t>
            </w:r>
          </w:p>
        </w:tc>
        <w:tc>
          <w:tcPr>
            <w:tcW w:w="1401" w:type="dxa"/>
          </w:tcPr>
          <w:p w:rsidR="00907CCC" w:rsidRPr="00134191" w:rsidRDefault="00907CCC"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99,4</w:t>
            </w:r>
          </w:p>
        </w:tc>
      </w:tr>
      <w:tr w:rsidR="00134191" w:rsidRPr="00134191" w:rsidTr="00C92332">
        <w:tc>
          <w:tcPr>
            <w:tcW w:w="775" w:type="dxa"/>
          </w:tcPr>
          <w:p w:rsidR="00134191" w:rsidRPr="00134191" w:rsidRDefault="0013419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2</w:t>
            </w:r>
          </w:p>
        </w:tc>
        <w:tc>
          <w:tcPr>
            <w:tcW w:w="2868" w:type="dxa"/>
          </w:tcPr>
          <w:p w:rsidR="00134191" w:rsidRPr="00E37B18" w:rsidRDefault="00134191" w:rsidP="006F15D1">
            <w:pPr>
              <w:pStyle w:val="ConsPlusNormal"/>
              <w:rPr>
                <w:rFonts w:ascii="Times New Roman" w:hAnsi="Times New Roman" w:cs="Times New Roman"/>
                <w:sz w:val="26"/>
                <w:szCs w:val="26"/>
              </w:rPr>
            </w:pPr>
            <w:r w:rsidRPr="00E37B18">
              <w:rPr>
                <w:rFonts w:ascii="Times New Roman" w:hAnsi="Times New Roman" w:cs="Times New Roman"/>
                <w:sz w:val="26"/>
                <w:szCs w:val="26"/>
              </w:rPr>
              <w:t xml:space="preserve"> удельный вес численности обучающихся в муниципальных общеобразовательных организациях, которым предоставлена возможность обучаться в соответствии с </w:t>
            </w:r>
            <w:r w:rsidRPr="00E37B18">
              <w:rPr>
                <w:rFonts w:ascii="Times New Roman" w:hAnsi="Times New Roman" w:cs="Times New Roman"/>
                <w:sz w:val="26"/>
                <w:szCs w:val="26"/>
              </w:rPr>
              <w:lastRenderedPageBreak/>
              <w:t xml:space="preserve">основными современными требованиями (с учетом федеральных государственных образовательных стандартов), в общей численности обучающихся в муниципальных общеобразовательных организациях </w:t>
            </w:r>
          </w:p>
        </w:tc>
        <w:tc>
          <w:tcPr>
            <w:tcW w:w="1508" w:type="dxa"/>
          </w:tcPr>
          <w:p w:rsidR="00134191" w:rsidRPr="00134191" w:rsidRDefault="006F15D1" w:rsidP="00F00DFE">
            <w:pPr>
              <w:pStyle w:val="ae"/>
              <w:rPr>
                <w:rFonts w:ascii="Times New Roman" w:hAnsi="Times New Roman" w:cs="Times New Roman"/>
                <w:sz w:val="26"/>
                <w:szCs w:val="26"/>
                <w:lang w:val="ru-RU"/>
              </w:rPr>
            </w:pPr>
            <w:r w:rsidRPr="006F15D1">
              <w:rPr>
                <w:rFonts w:ascii="Times New Roman" w:hAnsi="Times New Roman" w:cs="Times New Roman"/>
                <w:sz w:val="26"/>
                <w:szCs w:val="26"/>
                <w:lang w:val="ru-RU"/>
              </w:rPr>
              <w:lastRenderedPageBreak/>
              <w:t>процентов</w:t>
            </w:r>
          </w:p>
        </w:tc>
        <w:tc>
          <w:tcPr>
            <w:tcW w:w="1401" w:type="dxa"/>
          </w:tcPr>
          <w:p w:rsidR="00134191"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91,8</w:t>
            </w:r>
          </w:p>
        </w:tc>
        <w:tc>
          <w:tcPr>
            <w:tcW w:w="1401" w:type="dxa"/>
          </w:tcPr>
          <w:p w:rsidR="00134191"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96,4</w:t>
            </w:r>
          </w:p>
        </w:tc>
        <w:tc>
          <w:tcPr>
            <w:tcW w:w="1401" w:type="dxa"/>
          </w:tcPr>
          <w:p w:rsidR="00134191"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134191"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134191"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134191"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C92332" w:rsidRPr="00134191" w:rsidTr="00C92332">
        <w:tc>
          <w:tcPr>
            <w:tcW w:w="775" w:type="dxa"/>
          </w:tcPr>
          <w:p w:rsidR="00C92332"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3</w:t>
            </w:r>
          </w:p>
        </w:tc>
        <w:tc>
          <w:tcPr>
            <w:tcW w:w="2868" w:type="dxa"/>
          </w:tcPr>
          <w:p w:rsidR="00C92332" w:rsidRPr="00E37B18" w:rsidRDefault="00C92332" w:rsidP="006F15D1">
            <w:pPr>
              <w:pStyle w:val="ConsPlusNormal"/>
              <w:rPr>
                <w:rFonts w:ascii="Times New Roman" w:hAnsi="Times New Roman" w:cs="Times New Roman"/>
                <w:sz w:val="26"/>
                <w:szCs w:val="26"/>
              </w:rPr>
            </w:pPr>
            <w:r w:rsidRPr="00E37B18">
              <w:rPr>
                <w:rFonts w:ascii="Times New Roman" w:hAnsi="Times New Roman" w:cs="Times New Roman"/>
                <w:sz w:val="26"/>
                <w:szCs w:val="26"/>
              </w:rPr>
              <w:t xml:space="preserve"> отношение среднего балла единого государственного экзамена (далее именуется - ЕГЭ) (в расчете на 2 обязательных предмета) в 10 процентах школ с лучшими результатами ЕГЭ к среднему баллу ЕГЭ (в расчете на 2 обязательных предмета) в 10 процентах школ с худшими результатами ЕГЭ</w:t>
            </w:r>
          </w:p>
        </w:tc>
        <w:tc>
          <w:tcPr>
            <w:tcW w:w="1508" w:type="dxa"/>
          </w:tcPr>
          <w:p w:rsidR="00C92332" w:rsidRPr="00134191" w:rsidRDefault="00C92332" w:rsidP="00F00DFE">
            <w:pPr>
              <w:pStyle w:val="ae"/>
              <w:rPr>
                <w:rFonts w:ascii="Times New Roman" w:hAnsi="Times New Roman" w:cs="Times New Roman"/>
                <w:sz w:val="26"/>
                <w:szCs w:val="26"/>
                <w:lang w:val="ru-RU"/>
              </w:rPr>
            </w:pPr>
            <w:r w:rsidRPr="006F15D1">
              <w:rPr>
                <w:rFonts w:ascii="Times New Roman" w:hAnsi="Times New Roman" w:cs="Times New Roman"/>
                <w:sz w:val="26"/>
                <w:szCs w:val="26"/>
                <w:lang w:val="ru-RU"/>
              </w:rPr>
              <w:t>процентов</w:t>
            </w:r>
          </w:p>
        </w:tc>
        <w:tc>
          <w:tcPr>
            <w:tcW w:w="1401" w:type="dxa"/>
          </w:tcPr>
          <w:p w:rsidR="00C92332"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1,28</w:t>
            </w:r>
          </w:p>
        </w:tc>
        <w:tc>
          <w:tcPr>
            <w:tcW w:w="1401" w:type="dxa"/>
          </w:tcPr>
          <w:p w:rsidR="00C92332"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2,03</w:t>
            </w:r>
          </w:p>
        </w:tc>
        <w:tc>
          <w:tcPr>
            <w:tcW w:w="1401" w:type="dxa"/>
          </w:tcPr>
          <w:p w:rsidR="00C92332"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1,9</w:t>
            </w:r>
          </w:p>
        </w:tc>
        <w:tc>
          <w:tcPr>
            <w:tcW w:w="1401" w:type="dxa"/>
          </w:tcPr>
          <w:p w:rsidR="00C92332" w:rsidRDefault="00C92332">
            <w:r w:rsidRPr="00BC6A25">
              <w:rPr>
                <w:rFonts w:ascii="Times New Roman" w:hAnsi="Times New Roman"/>
                <w:sz w:val="26"/>
                <w:szCs w:val="26"/>
              </w:rPr>
              <w:t>1,9</w:t>
            </w:r>
          </w:p>
        </w:tc>
        <w:tc>
          <w:tcPr>
            <w:tcW w:w="1401" w:type="dxa"/>
          </w:tcPr>
          <w:p w:rsidR="00C92332" w:rsidRDefault="00C92332">
            <w:r>
              <w:rPr>
                <w:rFonts w:ascii="Times New Roman" w:hAnsi="Times New Roman"/>
                <w:sz w:val="26"/>
                <w:szCs w:val="26"/>
              </w:rPr>
              <w:t>1,8</w:t>
            </w:r>
          </w:p>
        </w:tc>
        <w:tc>
          <w:tcPr>
            <w:tcW w:w="1401" w:type="dxa"/>
          </w:tcPr>
          <w:p w:rsidR="00C92332" w:rsidRDefault="00C92332">
            <w:r>
              <w:rPr>
                <w:rFonts w:ascii="Times New Roman" w:hAnsi="Times New Roman"/>
                <w:sz w:val="26"/>
                <w:szCs w:val="26"/>
              </w:rPr>
              <w:t>1,8</w:t>
            </w:r>
          </w:p>
        </w:tc>
        <w:tc>
          <w:tcPr>
            <w:tcW w:w="1401" w:type="dxa"/>
          </w:tcPr>
          <w:p w:rsidR="00C92332" w:rsidRPr="00134191" w:rsidRDefault="00C9233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1,7</w:t>
            </w:r>
          </w:p>
        </w:tc>
      </w:tr>
      <w:tr w:rsidR="00134191" w:rsidRPr="00134191" w:rsidTr="00C92332">
        <w:tc>
          <w:tcPr>
            <w:tcW w:w="775" w:type="dxa"/>
          </w:tcPr>
          <w:p w:rsidR="00134191" w:rsidRPr="00134191" w:rsidRDefault="0013419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2868" w:type="dxa"/>
          </w:tcPr>
          <w:p w:rsidR="00134191" w:rsidRPr="00E37B18" w:rsidRDefault="00134191" w:rsidP="006F15D1">
            <w:pPr>
              <w:pStyle w:val="ConsPlusNormal"/>
              <w:rPr>
                <w:rFonts w:ascii="Times New Roman" w:hAnsi="Times New Roman" w:cs="Times New Roman"/>
                <w:sz w:val="26"/>
                <w:szCs w:val="26"/>
              </w:rPr>
            </w:pPr>
            <w:r w:rsidRPr="00E37B18">
              <w:rPr>
                <w:rFonts w:ascii="Times New Roman" w:hAnsi="Times New Roman" w:cs="Times New Roman"/>
                <w:sz w:val="26"/>
                <w:szCs w:val="26"/>
              </w:rPr>
              <w:t xml:space="preserve"> число уровней образования, на которых реализуются механизмы внешней оценки качества образования</w:t>
            </w:r>
          </w:p>
        </w:tc>
        <w:tc>
          <w:tcPr>
            <w:tcW w:w="1508"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единиц</w:t>
            </w:r>
          </w:p>
        </w:tc>
        <w:tc>
          <w:tcPr>
            <w:tcW w:w="1401"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1401"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1401"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1401"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1401"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1401"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1401" w:type="dxa"/>
          </w:tcPr>
          <w:p w:rsidR="00134191" w:rsidRPr="00134191" w:rsidRDefault="006F15D1"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r>
      <w:tr w:rsidR="009B27A6" w:rsidRPr="00134191" w:rsidTr="00C92332">
        <w:tc>
          <w:tcPr>
            <w:tcW w:w="14958" w:type="dxa"/>
            <w:gridSpan w:val="10"/>
          </w:tcPr>
          <w:p w:rsidR="009B27A6" w:rsidRPr="00B921BC" w:rsidRDefault="009B27A6" w:rsidP="009B27A6">
            <w:pPr>
              <w:pStyle w:val="ae"/>
              <w:jc w:val="center"/>
              <w:rPr>
                <w:rFonts w:ascii="Times New Roman" w:hAnsi="Times New Roman" w:cs="Times New Roman"/>
                <w:b/>
                <w:sz w:val="26"/>
                <w:szCs w:val="26"/>
                <w:lang w:val="ru-RU"/>
              </w:rPr>
            </w:pPr>
            <w:r w:rsidRPr="00B921BC">
              <w:rPr>
                <w:rFonts w:ascii="Times New Roman" w:hAnsi="Times New Roman" w:cs="Times New Roman"/>
                <w:b/>
                <w:sz w:val="20"/>
                <w:szCs w:val="26"/>
                <w:lang w:val="ru-RU"/>
              </w:rPr>
              <w:lastRenderedPageBreak/>
              <w:t>ПОДПРОГРАММА «ОБЕСПЕЧЕНИЕ ФУНКЦИОНИРОВАНИЯ МУНИЦИПАЛЬНОЙ СИСТЕМЫ ОБРАЗОВАНИЯ»</w:t>
            </w:r>
          </w:p>
        </w:tc>
      </w:tr>
      <w:tr w:rsidR="00F81AD6" w:rsidRPr="00134191" w:rsidTr="00C92332">
        <w:tc>
          <w:tcPr>
            <w:tcW w:w="775" w:type="dxa"/>
          </w:tcPr>
          <w:p w:rsidR="00F81AD6" w:rsidRPr="00134191" w:rsidRDefault="0054335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868" w:type="dxa"/>
          </w:tcPr>
          <w:p w:rsidR="00F81AD6" w:rsidRPr="00DB6031" w:rsidRDefault="00F81AD6" w:rsidP="004E66FC">
            <w:pPr>
              <w:pStyle w:val="ConsPlusNormal"/>
              <w:jc w:val="both"/>
              <w:rPr>
                <w:rFonts w:ascii="Times New Roman" w:hAnsi="Times New Roman" w:cs="Times New Roman"/>
                <w:sz w:val="26"/>
                <w:szCs w:val="26"/>
              </w:rPr>
            </w:pPr>
            <w:r w:rsidRPr="00DB6031">
              <w:rPr>
                <w:rFonts w:ascii="Times New Roman" w:hAnsi="Times New Roman" w:cs="Times New Roman"/>
                <w:sz w:val="26"/>
                <w:szCs w:val="26"/>
              </w:rPr>
              <w:t>удовлетворенность населения качеством общего образования</w:t>
            </w:r>
          </w:p>
        </w:tc>
        <w:tc>
          <w:tcPr>
            <w:tcW w:w="1508" w:type="dxa"/>
          </w:tcPr>
          <w:p w:rsidR="00F81AD6" w:rsidRPr="00134191" w:rsidRDefault="00F81AD6"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процентов</w:t>
            </w:r>
          </w:p>
        </w:tc>
        <w:tc>
          <w:tcPr>
            <w:tcW w:w="1401" w:type="dxa"/>
          </w:tcPr>
          <w:p w:rsidR="00F81AD6" w:rsidRPr="00543352" w:rsidRDefault="00F81AD6">
            <w:r w:rsidRPr="00543352">
              <w:rPr>
                <w:rFonts w:ascii="Times New Roman" w:hAnsi="Times New Roman"/>
                <w:sz w:val="26"/>
                <w:szCs w:val="26"/>
              </w:rPr>
              <w:t>70,3</w:t>
            </w:r>
          </w:p>
        </w:tc>
        <w:tc>
          <w:tcPr>
            <w:tcW w:w="1401" w:type="dxa"/>
          </w:tcPr>
          <w:p w:rsidR="00F81AD6" w:rsidRPr="00543352" w:rsidRDefault="00F81AD6">
            <w:r w:rsidRPr="00543352">
              <w:rPr>
                <w:rFonts w:ascii="Times New Roman" w:hAnsi="Times New Roman"/>
                <w:sz w:val="26"/>
                <w:szCs w:val="26"/>
              </w:rPr>
              <w:t>71,3</w:t>
            </w:r>
          </w:p>
        </w:tc>
        <w:tc>
          <w:tcPr>
            <w:tcW w:w="1401" w:type="dxa"/>
          </w:tcPr>
          <w:p w:rsidR="00F81AD6" w:rsidRDefault="00F81AD6">
            <w:r>
              <w:rPr>
                <w:rFonts w:ascii="Times New Roman" w:hAnsi="Times New Roman"/>
                <w:sz w:val="26"/>
                <w:szCs w:val="26"/>
              </w:rPr>
              <w:t>71,4</w:t>
            </w:r>
          </w:p>
        </w:tc>
        <w:tc>
          <w:tcPr>
            <w:tcW w:w="1401" w:type="dxa"/>
          </w:tcPr>
          <w:p w:rsidR="00F81AD6" w:rsidRDefault="00F81AD6">
            <w:r>
              <w:rPr>
                <w:rFonts w:ascii="Times New Roman" w:hAnsi="Times New Roman"/>
                <w:sz w:val="26"/>
                <w:szCs w:val="26"/>
              </w:rPr>
              <w:t>71,5</w:t>
            </w:r>
          </w:p>
        </w:tc>
        <w:tc>
          <w:tcPr>
            <w:tcW w:w="1401" w:type="dxa"/>
          </w:tcPr>
          <w:p w:rsidR="00F81AD6" w:rsidRDefault="00F81AD6">
            <w:r>
              <w:rPr>
                <w:rFonts w:ascii="Times New Roman" w:hAnsi="Times New Roman"/>
                <w:sz w:val="26"/>
                <w:szCs w:val="26"/>
              </w:rPr>
              <w:t>71,6</w:t>
            </w:r>
          </w:p>
        </w:tc>
        <w:tc>
          <w:tcPr>
            <w:tcW w:w="1401" w:type="dxa"/>
          </w:tcPr>
          <w:p w:rsidR="00F81AD6" w:rsidRDefault="00F81AD6" w:rsidP="00F81AD6">
            <w:r w:rsidRPr="007E4F19">
              <w:rPr>
                <w:rFonts w:ascii="Times New Roman" w:hAnsi="Times New Roman"/>
                <w:sz w:val="26"/>
                <w:szCs w:val="26"/>
              </w:rPr>
              <w:t>71,</w:t>
            </w:r>
            <w:r>
              <w:rPr>
                <w:rFonts w:ascii="Times New Roman" w:hAnsi="Times New Roman"/>
                <w:sz w:val="26"/>
                <w:szCs w:val="26"/>
              </w:rPr>
              <w:t>7</w:t>
            </w:r>
          </w:p>
        </w:tc>
        <w:tc>
          <w:tcPr>
            <w:tcW w:w="1401" w:type="dxa"/>
          </w:tcPr>
          <w:p w:rsidR="00F81AD6" w:rsidRPr="00134191" w:rsidRDefault="00F81AD6"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71,8</w:t>
            </w:r>
          </w:p>
        </w:tc>
      </w:tr>
      <w:tr w:rsidR="00F81AD6" w:rsidRPr="00134191" w:rsidTr="00C92332">
        <w:tc>
          <w:tcPr>
            <w:tcW w:w="775" w:type="dxa"/>
          </w:tcPr>
          <w:p w:rsidR="00F81AD6" w:rsidRPr="00134191" w:rsidRDefault="0054335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2</w:t>
            </w:r>
          </w:p>
        </w:tc>
        <w:tc>
          <w:tcPr>
            <w:tcW w:w="2868" w:type="dxa"/>
          </w:tcPr>
          <w:p w:rsidR="00F81AD6" w:rsidRPr="00DB6031" w:rsidRDefault="00F81AD6" w:rsidP="004E66FC">
            <w:pPr>
              <w:pStyle w:val="ConsPlusNormal"/>
              <w:jc w:val="both"/>
              <w:rPr>
                <w:rFonts w:ascii="Times New Roman" w:hAnsi="Times New Roman" w:cs="Times New Roman"/>
                <w:sz w:val="26"/>
                <w:szCs w:val="26"/>
              </w:rPr>
            </w:pPr>
            <w:r w:rsidRPr="00DB6031">
              <w:rPr>
                <w:rFonts w:ascii="Times New Roman" w:hAnsi="Times New Roman" w:cs="Times New Roman"/>
                <w:sz w:val="26"/>
                <w:szCs w:val="26"/>
              </w:rPr>
              <w:t xml:space="preserve">уровень подготовки выпускников муниципальных общеобразовательных организаций, реализующих основные образовательные программы начального общего, основного общего и среднего общего образования </w:t>
            </w:r>
          </w:p>
        </w:tc>
        <w:tc>
          <w:tcPr>
            <w:tcW w:w="1508" w:type="dxa"/>
          </w:tcPr>
          <w:p w:rsidR="00F81AD6" w:rsidRPr="00134191" w:rsidRDefault="00F81AD6" w:rsidP="00F00DFE">
            <w:pPr>
              <w:pStyle w:val="ae"/>
              <w:rPr>
                <w:rFonts w:ascii="Times New Roman" w:hAnsi="Times New Roman" w:cs="Times New Roman"/>
                <w:sz w:val="26"/>
                <w:szCs w:val="26"/>
                <w:lang w:val="ru-RU"/>
              </w:rPr>
            </w:pPr>
            <w:r w:rsidRPr="004E66FC">
              <w:rPr>
                <w:rFonts w:ascii="Times New Roman" w:hAnsi="Times New Roman" w:cs="Times New Roman"/>
                <w:sz w:val="26"/>
                <w:szCs w:val="26"/>
                <w:lang w:val="ru-RU"/>
              </w:rPr>
              <w:t>процентов</w:t>
            </w:r>
          </w:p>
        </w:tc>
        <w:tc>
          <w:tcPr>
            <w:tcW w:w="1401" w:type="dxa"/>
          </w:tcPr>
          <w:p w:rsidR="00F81AD6" w:rsidRPr="00134191" w:rsidRDefault="00F81AD6"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F81AD6" w:rsidRDefault="00F81AD6" w:rsidP="00C40210">
            <w:pPr>
              <w:pStyle w:val="14"/>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F81AD6" w:rsidRDefault="00F81AD6">
            <w:r w:rsidRPr="00F5101D">
              <w:rPr>
                <w:rFonts w:ascii="Times New Roman" w:hAnsi="Times New Roman"/>
                <w:sz w:val="26"/>
                <w:szCs w:val="26"/>
              </w:rPr>
              <w:t>95</w:t>
            </w:r>
          </w:p>
        </w:tc>
        <w:tc>
          <w:tcPr>
            <w:tcW w:w="1401" w:type="dxa"/>
          </w:tcPr>
          <w:p w:rsidR="00F81AD6" w:rsidRDefault="00F81AD6">
            <w:r w:rsidRPr="00F5101D">
              <w:rPr>
                <w:rFonts w:ascii="Times New Roman" w:hAnsi="Times New Roman"/>
                <w:sz w:val="26"/>
                <w:szCs w:val="26"/>
              </w:rPr>
              <w:t>95</w:t>
            </w:r>
          </w:p>
        </w:tc>
        <w:tc>
          <w:tcPr>
            <w:tcW w:w="1401" w:type="dxa"/>
          </w:tcPr>
          <w:p w:rsidR="00F81AD6" w:rsidRDefault="00F81AD6">
            <w:r w:rsidRPr="00F5101D">
              <w:rPr>
                <w:rFonts w:ascii="Times New Roman" w:hAnsi="Times New Roman"/>
                <w:sz w:val="26"/>
                <w:szCs w:val="26"/>
              </w:rPr>
              <w:t>95</w:t>
            </w:r>
          </w:p>
        </w:tc>
        <w:tc>
          <w:tcPr>
            <w:tcW w:w="1401" w:type="dxa"/>
          </w:tcPr>
          <w:p w:rsidR="00F81AD6" w:rsidRDefault="00F81AD6">
            <w:r w:rsidRPr="00F5101D">
              <w:rPr>
                <w:rFonts w:ascii="Times New Roman" w:hAnsi="Times New Roman"/>
                <w:sz w:val="26"/>
                <w:szCs w:val="26"/>
              </w:rPr>
              <w:t>95</w:t>
            </w:r>
          </w:p>
        </w:tc>
        <w:tc>
          <w:tcPr>
            <w:tcW w:w="1401" w:type="dxa"/>
          </w:tcPr>
          <w:p w:rsidR="00F81AD6" w:rsidRPr="00134191" w:rsidRDefault="00F81AD6"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95</w:t>
            </w:r>
          </w:p>
        </w:tc>
      </w:tr>
      <w:tr w:rsidR="00F81AD6" w:rsidRPr="00134191" w:rsidTr="00C92332">
        <w:tc>
          <w:tcPr>
            <w:tcW w:w="775" w:type="dxa"/>
          </w:tcPr>
          <w:p w:rsidR="00F81AD6" w:rsidRPr="00134191" w:rsidRDefault="0054335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3</w:t>
            </w:r>
          </w:p>
        </w:tc>
        <w:tc>
          <w:tcPr>
            <w:tcW w:w="2868" w:type="dxa"/>
          </w:tcPr>
          <w:p w:rsidR="00F81AD6" w:rsidRPr="00DB6031" w:rsidRDefault="00F81AD6" w:rsidP="004E66FC">
            <w:pPr>
              <w:pStyle w:val="ConsPlusNormal"/>
              <w:jc w:val="both"/>
              <w:rPr>
                <w:rFonts w:ascii="Times New Roman" w:hAnsi="Times New Roman" w:cs="Times New Roman"/>
                <w:sz w:val="26"/>
                <w:szCs w:val="26"/>
              </w:rPr>
            </w:pPr>
            <w:r w:rsidRPr="00DB6031">
              <w:rPr>
                <w:rFonts w:ascii="Times New Roman" w:hAnsi="Times New Roman" w:cs="Times New Roman"/>
                <w:sz w:val="26"/>
                <w:szCs w:val="26"/>
              </w:rPr>
              <w:t xml:space="preserve">доля обучающихся в муниципальных образовательных организациях дополнительного образования, освоивших дополнительные образовательные программы, в общей численности обучающихся в муниципальных образовательных организациях дополнительного образования </w:t>
            </w:r>
          </w:p>
        </w:tc>
        <w:tc>
          <w:tcPr>
            <w:tcW w:w="1508" w:type="dxa"/>
          </w:tcPr>
          <w:p w:rsidR="00F81AD6" w:rsidRPr="00134191" w:rsidRDefault="00F81AD6" w:rsidP="00F00DFE">
            <w:pPr>
              <w:pStyle w:val="ae"/>
              <w:rPr>
                <w:rFonts w:ascii="Times New Roman" w:hAnsi="Times New Roman" w:cs="Times New Roman"/>
                <w:sz w:val="26"/>
                <w:szCs w:val="26"/>
                <w:lang w:val="ru-RU"/>
              </w:rPr>
            </w:pPr>
            <w:r w:rsidRPr="004E66FC">
              <w:rPr>
                <w:rFonts w:ascii="Times New Roman" w:hAnsi="Times New Roman" w:cs="Times New Roman"/>
                <w:sz w:val="26"/>
                <w:szCs w:val="26"/>
                <w:lang w:val="ru-RU"/>
              </w:rPr>
              <w:t>процентов</w:t>
            </w:r>
          </w:p>
        </w:tc>
        <w:tc>
          <w:tcPr>
            <w:tcW w:w="1401" w:type="dxa"/>
          </w:tcPr>
          <w:p w:rsidR="00F81AD6" w:rsidRPr="00543352" w:rsidRDefault="00F81AD6">
            <w:r w:rsidRPr="00543352">
              <w:rPr>
                <w:rFonts w:ascii="Times New Roman" w:hAnsi="Times New Roman"/>
                <w:sz w:val="26"/>
                <w:szCs w:val="26"/>
              </w:rPr>
              <w:t>95</w:t>
            </w:r>
          </w:p>
        </w:tc>
        <w:tc>
          <w:tcPr>
            <w:tcW w:w="1401" w:type="dxa"/>
          </w:tcPr>
          <w:p w:rsidR="00F81AD6" w:rsidRPr="00543352" w:rsidRDefault="00F81AD6">
            <w:r w:rsidRPr="00543352">
              <w:rPr>
                <w:rFonts w:ascii="Times New Roman" w:hAnsi="Times New Roman"/>
                <w:sz w:val="26"/>
                <w:szCs w:val="26"/>
              </w:rPr>
              <w:t>95</w:t>
            </w:r>
          </w:p>
        </w:tc>
        <w:tc>
          <w:tcPr>
            <w:tcW w:w="1401" w:type="dxa"/>
          </w:tcPr>
          <w:p w:rsidR="00F81AD6" w:rsidRDefault="00F81AD6">
            <w:r w:rsidRPr="005102A4">
              <w:rPr>
                <w:rFonts w:ascii="Times New Roman" w:hAnsi="Times New Roman"/>
                <w:sz w:val="26"/>
                <w:szCs w:val="26"/>
              </w:rPr>
              <w:t>95</w:t>
            </w:r>
          </w:p>
        </w:tc>
        <w:tc>
          <w:tcPr>
            <w:tcW w:w="1401" w:type="dxa"/>
          </w:tcPr>
          <w:p w:rsidR="00F81AD6" w:rsidRDefault="00F81AD6">
            <w:r w:rsidRPr="005102A4">
              <w:rPr>
                <w:rFonts w:ascii="Times New Roman" w:hAnsi="Times New Roman"/>
                <w:sz w:val="26"/>
                <w:szCs w:val="26"/>
              </w:rPr>
              <w:t>95</w:t>
            </w:r>
          </w:p>
        </w:tc>
        <w:tc>
          <w:tcPr>
            <w:tcW w:w="1401" w:type="dxa"/>
          </w:tcPr>
          <w:p w:rsidR="00F81AD6" w:rsidRDefault="00F81AD6">
            <w:r w:rsidRPr="005102A4">
              <w:rPr>
                <w:rFonts w:ascii="Times New Roman" w:hAnsi="Times New Roman"/>
                <w:sz w:val="26"/>
                <w:szCs w:val="26"/>
              </w:rPr>
              <w:t>95</w:t>
            </w:r>
          </w:p>
        </w:tc>
        <w:tc>
          <w:tcPr>
            <w:tcW w:w="1401" w:type="dxa"/>
          </w:tcPr>
          <w:p w:rsidR="00F81AD6" w:rsidRDefault="00F81AD6">
            <w:r w:rsidRPr="005102A4">
              <w:rPr>
                <w:rFonts w:ascii="Times New Roman" w:hAnsi="Times New Roman"/>
                <w:sz w:val="26"/>
                <w:szCs w:val="26"/>
              </w:rPr>
              <w:t>95</w:t>
            </w:r>
          </w:p>
        </w:tc>
        <w:tc>
          <w:tcPr>
            <w:tcW w:w="1401" w:type="dxa"/>
          </w:tcPr>
          <w:p w:rsidR="00F81AD6" w:rsidRPr="00134191" w:rsidRDefault="00F81AD6"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95</w:t>
            </w:r>
          </w:p>
        </w:tc>
      </w:tr>
      <w:tr w:rsidR="00F81AD6" w:rsidRPr="00134191" w:rsidTr="00C92332">
        <w:tc>
          <w:tcPr>
            <w:tcW w:w="775" w:type="dxa"/>
          </w:tcPr>
          <w:p w:rsidR="00F81AD6" w:rsidRPr="00134191" w:rsidRDefault="0054335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2868" w:type="dxa"/>
          </w:tcPr>
          <w:p w:rsidR="00F81AD6" w:rsidRPr="00DB6031" w:rsidRDefault="00F81AD6" w:rsidP="004E66FC">
            <w:pPr>
              <w:pStyle w:val="ConsPlusNormal"/>
              <w:jc w:val="both"/>
              <w:rPr>
                <w:rFonts w:ascii="Times New Roman" w:hAnsi="Times New Roman" w:cs="Times New Roman"/>
                <w:sz w:val="26"/>
                <w:szCs w:val="26"/>
              </w:rPr>
            </w:pPr>
            <w:r w:rsidRPr="00DB6031">
              <w:rPr>
                <w:rFonts w:ascii="Times New Roman" w:hAnsi="Times New Roman" w:cs="Times New Roman"/>
                <w:sz w:val="26"/>
                <w:szCs w:val="26"/>
              </w:rPr>
              <w:t xml:space="preserve">удельный вес численности учителей </w:t>
            </w:r>
            <w:r w:rsidRPr="00DB6031">
              <w:rPr>
                <w:rFonts w:ascii="Times New Roman" w:hAnsi="Times New Roman" w:cs="Times New Roman"/>
                <w:sz w:val="26"/>
                <w:szCs w:val="26"/>
              </w:rPr>
              <w:lastRenderedPageBreak/>
              <w:t xml:space="preserve">в возрасте до 35 лет в общей численности учителей общеобразовательных организаций </w:t>
            </w:r>
          </w:p>
        </w:tc>
        <w:tc>
          <w:tcPr>
            <w:tcW w:w="1508" w:type="dxa"/>
          </w:tcPr>
          <w:p w:rsidR="00F81AD6" w:rsidRPr="00134191" w:rsidRDefault="00F81AD6" w:rsidP="00F00DFE">
            <w:pPr>
              <w:pStyle w:val="ae"/>
              <w:rPr>
                <w:rFonts w:ascii="Times New Roman" w:hAnsi="Times New Roman" w:cs="Times New Roman"/>
                <w:sz w:val="26"/>
                <w:szCs w:val="26"/>
                <w:lang w:val="ru-RU"/>
              </w:rPr>
            </w:pPr>
            <w:r w:rsidRPr="004E66FC">
              <w:rPr>
                <w:rFonts w:ascii="Times New Roman" w:hAnsi="Times New Roman" w:cs="Times New Roman"/>
                <w:sz w:val="26"/>
                <w:szCs w:val="26"/>
                <w:lang w:val="ru-RU"/>
              </w:rPr>
              <w:lastRenderedPageBreak/>
              <w:t>процентов</w:t>
            </w:r>
          </w:p>
        </w:tc>
        <w:tc>
          <w:tcPr>
            <w:tcW w:w="1401" w:type="dxa"/>
          </w:tcPr>
          <w:p w:rsidR="00F81AD6" w:rsidRPr="00134191" w:rsidRDefault="00F81AD6"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11</w:t>
            </w:r>
          </w:p>
        </w:tc>
        <w:tc>
          <w:tcPr>
            <w:tcW w:w="1401" w:type="dxa"/>
          </w:tcPr>
          <w:p w:rsidR="00F81AD6" w:rsidRPr="00134191" w:rsidRDefault="00F81AD6"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11</w:t>
            </w:r>
          </w:p>
        </w:tc>
        <w:tc>
          <w:tcPr>
            <w:tcW w:w="1401" w:type="dxa"/>
          </w:tcPr>
          <w:p w:rsidR="00F81AD6" w:rsidRPr="00134191" w:rsidRDefault="00F81AD6" w:rsidP="0008657C">
            <w:pPr>
              <w:pStyle w:val="ae"/>
              <w:rPr>
                <w:rFonts w:ascii="Times New Roman" w:hAnsi="Times New Roman" w:cs="Times New Roman"/>
                <w:sz w:val="26"/>
                <w:szCs w:val="26"/>
                <w:lang w:val="ru-RU"/>
              </w:rPr>
            </w:pPr>
            <w:r>
              <w:rPr>
                <w:rFonts w:ascii="Times New Roman" w:hAnsi="Times New Roman" w:cs="Times New Roman"/>
                <w:sz w:val="26"/>
                <w:szCs w:val="26"/>
                <w:lang w:val="ru-RU"/>
              </w:rPr>
              <w:t>11</w:t>
            </w:r>
          </w:p>
        </w:tc>
        <w:tc>
          <w:tcPr>
            <w:tcW w:w="1401" w:type="dxa"/>
          </w:tcPr>
          <w:p w:rsidR="00F81AD6" w:rsidRPr="00134191" w:rsidRDefault="00F81AD6" w:rsidP="0008657C">
            <w:pPr>
              <w:pStyle w:val="ae"/>
              <w:rPr>
                <w:rFonts w:ascii="Times New Roman" w:hAnsi="Times New Roman" w:cs="Times New Roman"/>
                <w:sz w:val="26"/>
                <w:szCs w:val="26"/>
                <w:lang w:val="ru-RU"/>
              </w:rPr>
            </w:pPr>
            <w:r>
              <w:rPr>
                <w:rFonts w:ascii="Times New Roman" w:hAnsi="Times New Roman" w:cs="Times New Roman"/>
                <w:sz w:val="26"/>
                <w:szCs w:val="26"/>
                <w:lang w:val="ru-RU"/>
              </w:rPr>
              <w:t>11</w:t>
            </w:r>
          </w:p>
        </w:tc>
        <w:tc>
          <w:tcPr>
            <w:tcW w:w="1401" w:type="dxa"/>
          </w:tcPr>
          <w:p w:rsidR="00F81AD6" w:rsidRPr="00134191" w:rsidRDefault="00F81AD6" w:rsidP="0008657C">
            <w:pPr>
              <w:pStyle w:val="ae"/>
              <w:rPr>
                <w:rFonts w:ascii="Times New Roman" w:hAnsi="Times New Roman" w:cs="Times New Roman"/>
                <w:sz w:val="26"/>
                <w:szCs w:val="26"/>
                <w:lang w:val="ru-RU"/>
              </w:rPr>
            </w:pPr>
            <w:r>
              <w:rPr>
                <w:rFonts w:ascii="Times New Roman" w:hAnsi="Times New Roman" w:cs="Times New Roman"/>
                <w:sz w:val="26"/>
                <w:szCs w:val="26"/>
                <w:lang w:val="ru-RU"/>
              </w:rPr>
              <w:t>11</w:t>
            </w:r>
          </w:p>
        </w:tc>
        <w:tc>
          <w:tcPr>
            <w:tcW w:w="1401" w:type="dxa"/>
          </w:tcPr>
          <w:p w:rsidR="00F81AD6" w:rsidRPr="00134191" w:rsidRDefault="00F81AD6" w:rsidP="0008657C">
            <w:pPr>
              <w:pStyle w:val="ae"/>
              <w:rPr>
                <w:rFonts w:ascii="Times New Roman" w:hAnsi="Times New Roman" w:cs="Times New Roman"/>
                <w:sz w:val="26"/>
                <w:szCs w:val="26"/>
                <w:lang w:val="ru-RU"/>
              </w:rPr>
            </w:pPr>
            <w:r>
              <w:rPr>
                <w:rFonts w:ascii="Times New Roman" w:hAnsi="Times New Roman" w:cs="Times New Roman"/>
                <w:sz w:val="26"/>
                <w:szCs w:val="26"/>
                <w:lang w:val="ru-RU"/>
              </w:rPr>
              <w:t>11</w:t>
            </w:r>
          </w:p>
        </w:tc>
        <w:tc>
          <w:tcPr>
            <w:tcW w:w="1401" w:type="dxa"/>
          </w:tcPr>
          <w:p w:rsidR="00F81AD6" w:rsidRPr="00134191" w:rsidRDefault="00F81AD6" w:rsidP="0008657C">
            <w:pPr>
              <w:pStyle w:val="ae"/>
              <w:rPr>
                <w:rFonts w:ascii="Times New Roman" w:hAnsi="Times New Roman" w:cs="Times New Roman"/>
                <w:sz w:val="26"/>
                <w:szCs w:val="26"/>
                <w:lang w:val="ru-RU"/>
              </w:rPr>
            </w:pPr>
            <w:r>
              <w:rPr>
                <w:rFonts w:ascii="Times New Roman" w:hAnsi="Times New Roman" w:cs="Times New Roman"/>
                <w:sz w:val="26"/>
                <w:szCs w:val="26"/>
                <w:lang w:val="ru-RU"/>
              </w:rPr>
              <w:t>11</w:t>
            </w:r>
          </w:p>
        </w:tc>
      </w:tr>
      <w:tr w:rsidR="002A6DC0" w:rsidRPr="00134191" w:rsidTr="00C92332">
        <w:tc>
          <w:tcPr>
            <w:tcW w:w="775" w:type="dxa"/>
          </w:tcPr>
          <w:p w:rsidR="002A6DC0" w:rsidRPr="00134191" w:rsidRDefault="00543352"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5</w:t>
            </w:r>
          </w:p>
        </w:tc>
        <w:tc>
          <w:tcPr>
            <w:tcW w:w="2868" w:type="dxa"/>
          </w:tcPr>
          <w:p w:rsidR="002A6DC0" w:rsidRPr="00DB6031" w:rsidRDefault="002A6DC0" w:rsidP="004E66FC">
            <w:pPr>
              <w:pStyle w:val="ConsPlusNormal"/>
              <w:jc w:val="both"/>
              <w:rPr>
                <w:rFonts w:ascii="Times New Roman" w:hAnsi="Times New Roman" w:cs="Times New Roman"/>
                <w:sz w:val="26"/>
                <w:szCs w:val="26"/>
              </w:rPr>
            </w:pPr>
            <w:r w:rsidRPr="00DB6031">
              <w:rPr>
                <w:rFonts w:ascii="Times New Roman" w:hAnsi="Times New Roman" w:cs="Times New Roman"/>
                <w:sz w:val="26"/>
                <w:szCs w:val="26"/>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w:t>
            </w:r>
          </w:p>
        </w:tc>
        <w:tc>
          <w:tcPr>
            <w:tcW w:w="1508" w:type="dxa"/>
          </w:tcPr>
          <w:p w:rsidR="002A6DC0" w:rsidRPr="00134191" w:rsidRDefault="002A6DC0" w:rsidP="00B921BC">
            <w:pPr>
              <w:pStyle w:val="ae"/>
              <w:jc w:val="center"/>
              <w:rPr>
                <w:rFonts w:ascii="Times New Roman" w:hAnsi="Times New Roman" w:cs="Times New Roman"/>
                <w:sz w:val="26"/>
                <w:szCs w:val="26"/>
                <w:lang w:val="ru-RU"/>
              </w:rPr>
            </w:pPr>
            <w:r w:rsidRPr="004E66FC">
              <w:rPr>
                <w:rFonts w:ascii="Times New Roman" w:hAnsi="Times New Roman" w:cs="Times New Roman"/>
                <w:sz w:val="26"/>
                <w:szCs w:val="26"/>
                <w:lang w:val="ru-RU"/>
              </w:rPr>
              <w:t>процентов</w:t>
            </w:r>
          </w:p>
        </w:tc>
        <w:tc>
          <w:tcPr>
            <w:tcW w:w="1401" w:type="dxa"/>
          </w:tcPr>
          <w:p w:rsidR="002A6DC0" w:rsidRPr="00134191" w:rsidRDefault="002A6DC0" w:rsidP="002A6DC0">
            <w:pPr>
              <w:pStyle w:val="ae"/>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401" w:type="dxa"/>
          </w:tcPr>
          <w:p w:rsidR="002A6DC0" w:rsidRPr="00134191" w:rsidRDefault="002A6DC0" w:rsidP="002A6DC0">
            <w:pPr>
              <w:pStyle w:val="ae"/>
              <w:rPr>
                <w:rFonts w:ascii="Times New Roman" w:hAnsi="Times New Roman" w:cs="Times New Roman"/>
                <w:sz w:val="26"/>
                <w:szCs w:val="26"/>
                <w:lang w:val="ru-RU"/>
              </w:rPr>
            </w:pPr>
            <w:r>
              <w:rPr>
                <w:rFonts w:ascii="Times New Roman" w:hAnsi="Times New Roman" w:cs="Times New Roman"/>
                <w:sz w:val="26"/>
                <w:szCs w:val="26"/>
                <w:lang w:val="ru-RU"/>
              </w:rPr>
              <w:t>96</w:t>
            </w:r>
          </w:p>
        </w:tc>
        <w:tc>
          <w:tcPr>
            <w:tcW w:w="1401" w:type="dxa"/>
          </w:tcPr>
          <w:p w:rsidR="002A6DC0" w:rsidRDefault="002A6DC0">
            <w:r w:rsidRPr="004C279E">
              <w:rPr>
                <w:rFonts w:ascii="Times New Roman" w:hAnsi="Times New Roman"/>
                <w:sz w:val="26"/>
                <w:szCs w:val="26"/>
              </w:rPr>
              <w:t>100</w:t>
            </w:r>
          </w:p>
        </w:tc>
        <w:tc>
          <w:tcPr>
            <w:tcW w:w="1401" w:type="dxa"/>
          </w:tcPr>
          <w:p w:rsidR="002A6DC0" w:rsidRDefault="002A6DC0">
            <w:r w:rsidRPr="004C279E">
              <w:rPr>
                <w:rFonts w:ascii="Times New Roman" w:hAnsi="Times New Roman"/>
                <w:sz w:val="26"/>
                <w:szCs w:val="26"/>
              </w:rPr>
              <w:t>100</w:t>
            </w:r>
          </w:p>
        </w:tc>
        <w:tc>
          <w:tcPr>
            <w:tcW w:w="1401" w:type="dxa"/>
          </w:tcPr>
          <w:p w:rsidR="002A6DC0" w:rsidRDefault="002A6DC0">
            <w:r w:rsidRPr="004C279E">
              <w:rPr>
                <w:rFonts w:ascii="Times New Roman" w:hAnsi="Times New Roman"/>
                <w:sz w:val="26"/>
                <w:szCs w:val="26"/>
              </w:rPr>
              <w:t>100</w:t>
            </w:r>
          </w:p>
        </w:tc>
        <w:tc>
          <w:tcPr>
            <w:tcW w:w="1401" w:type="dxa"/>
          </w:tcPr>
          <w:p w:rsidR="002A6DC0" w:rsidRDefault="002A6DC0">
            <w:r w:rsidRPr="004C279E">
              <w:rPr>
                <w:rFonts w:ascii="Times New Roman" w:hAnsi="Times New Roman"/>
                <w:sz w:val="26"/>
                <w:szCs w:val="26"/>
              </w:rPr>
              <w:t>100</w:t>
            </w:r>
          </w:p>
        </w:tc>
        <w:tc>
          <w:tcPr>
            <w:tcW w:w="1401" w:type="dxa"/>
          </w:tcPr>
          <w:p w:rsidR="002A6DC0" w:rsidRPr="00134191" w:rsidRDefault="002A6DC0"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FC1C62" w:rsidRPr="006774A6" w:rsidTr="00560852">
        <w:trPr>
          <w:trHeight w:val="2199"/>
        </w:trPr>
        <w:tc>
          <w:tcPr>
            <w:tcW w:w="775" w:type="dxa"/>
          </w:tcPr>
          <w:p w:rsidR="00FC1C62" w:rsidRPr="006774A6" w:rsidRDefault="00543352" w:rsidP="006774A6">
            <w:pPr>
              <w:pStyle w:val="ae"/>
              <w:rPr>
                <w:rFonts w:ascii="Times New Roman" w:hAnsi="Times New Roman" w:cs="Times New Roman"/>
                <w:sz w:val="26"/>
                <w:szCs w:val="26"/>
              </w:rPr>
            </w:pPr>
            <w:r w:rsidRPr="006774A6">
              <w:rPr>
                <w:rFonts w:ascii="Times New Roman" w:hAnsi="Times New Roman" w:cs="Times New Roman"/>
                <w:sz w:val="26"/>
                <w:szCs w:val="26"/>
              </w:rPr>
              <w:t>6</w:t>
            </w:r>
          </w:p>
        </w:tc>
        <w:tc>
          <w:tcPr>
            <w:tcW w:w="2868" w:type="dxa"/>
          </w:tcPr>
          <w:p w:rsidR="00036258" w:rsidRPr="00560852" w:rsidRDefault="00FC1C62" w:rsidP="006774A6">
            <w:pPr>
              <w:pStyle w:val="ae"/>
              <w:rPr>
                <w:rFonts w:ascii="Times New Roman" w:hAnsi="Times New Roman" w:cs="Times New Roman"/>
                <w:sz w:val="26"/>
                <w:szCs w:val="26"/>
                <w:lang w:val="ru-RU"/>
              </w:rPr>
            </w:pPr>
            <w:r w:rsidRPr="00560852">
              <w:rPr>
                <w:rFonts w:ascii="Times New Roman" w:hAnsi="Times New Roman" w:cs="Times New Roman"/>
                <w:sz w:val="26"/>
                <w:szCs w:val="26"/>
                <w:lang w:val="ru-RU"/>
              </w:rPr>
              <w:t>доля обучающихся муниципальных общеобразовательных организаций, получающих бесплатное горячее питание</w:t>
            </w:r>
          </w:p>
        </w:tc>
        <w:tc>
          <w:tcPr>
            <w:tcW w:w="1508" w:type="dxa"/>
          </w:tcPr>
          <w:p w:rsidR="00FC1C62" w:rsidRPr="00560852" w:rsidRDefault="00560852" w:rsidP="006774A6">
            <w:pPr>
              <w:pStyle w:val="ae"/>
              <w:rPr>
                <w:rFonts w:ascii="Times New Roman" w:hAnsi="Times New Roman" w:cs="Times New Roman"/>
                <w:sz w:val="26"/>
                <w:szCs w:val="26"/>
                <w:lang w:val="ru-RU"/>
              </w:rPr>
            </w:pPr>
            <w:r>
              <w:rPr>
                <w:rFonts w:ascii="Times New Roman" w:hAnsi="Times New Roman" w:cs="Times New Roman"/>
                <w:sz w:val="26"/>
                <w:szCs w:val="26"/>
              </w:rPr>
              <w:t>проценто</w:t>
            </w:r>
            <w:r>
              <w:rPr>
                <w:rFonts w:ascii="Times New Roman" w:hAnsi="Times New Roman" w:cs="Times New Roman"/>
                <w:sz w:val="26"/>
                <w:szCs w:val="26"/>
                <w:lang w:val="ru-RU"/>
              </w:rPr>
              <w:t>в</w:t>
            </w:r>
          </w:p>
          <w:p w:rsidR="00036258" w:rsidRPr="006774A6" w:rsidRDefault="00036258" w:rsidP="006774A6">
            <w:pPr>
              <w:pStyle w:val="ae"/>
              <w:rPr>
                <w:rFonts w:ascii="Times New Roman" w:hAnsi="Times New Roman" w:cs="Times New Roman"/>
                <w:sz w:val="26"/>
                <w:szCs w:val="26"/>
              </w:rPr>
            </w:pPr>
          </w:p>
          <w:p w:rsidR="00036258" w:rsidRPr="006774A6" w:rsidRDefault="00036258" w:rsidP="006774A6">
            <w:pPr>
              <w:pStyle w:val="ae"/>
              <w:rPr>
                <w:rFonts w:ascii="Times New Roman" w:hAnsi="Times New Roman" w:cs="Times New Roman"/>
                <w:sz w:val="26"/>
                <w:szCs w:val="26"/>
              </w:rPr>
            </w:pPr>
          </w:p>
          <w:p w:rsidR="00036258" w:rsidRPr="006774A6" w:rsidRDefault="00036258" w:rsidP="006774A6">
            <w:pPr>
              <w:pStyle w:val="ae"/>
              <w:rPr>
                <w:rFonts w:ascii="Times New Roman" w:hAnsi="Times New Roman" w:cs="Times New Roman"/>
                <w:sz w:val="26"/>
                <w:szCs w:val="26"/>
              </w:rPr>
            </w:pPr>
          </w:p>
          <w:p w:rsidR="00036258" w:rsidRPr="006774A6" w:rsidRDefault="00036258" w:rsidP="006774A6">
            <w:pPr>
              <w:pStyle w:val="ae"/>
              <w:rPr>
                <w:rFonts w:ascii="Times New Roman" w:hAnsi="Times New Roman" w:cs="Times New Roman"/>
                <w:sz w:val="26"/>
                <w:szCs w:val="26"/>
              </w:rPr>
            </w:pPr>
          </w:p>
          <w:p w:rsidR="00036258" w:rsidRPr="00560852" w:rsidRDefault="00036258" w:rsidP="006774A6">
            <w:pPr>
              <w:pStyle w:val="ae"/>
              <w:rPr>
                <w:rFonts w:ascii="Times New Roman" w:hAnsi="Times New Roman" w:cs="Times New Roman"/>
                <w:sz w:val="26"/>
                <w:szCs w:val="26"/>
                <w:lang w:val="ru-RU"/>
              </w:rPr>
            </w:pPr>
          </w:p>
          <w:p w:rsidR="00036258" w:rsidRPr="006774A6" w:rsidRDefault="00036258" w:rsidP="006774A6">
            <w:pPr>
              <w:pStyle w:val="ae"/>
              <w:rPr>
                <w:rFonts w:ascii="Times New Roman" w:hAnsi="Times New Roman" w:cs="Times New Roman"/>
                <w:sz w:val="26"/>
                <w:szCs w:val="26"/>
              </w:rPr>
            </w:pPr>
          </w:p>
        </w:tc>
        <w:tc>
          <w:tcPr>
            <w:tcW w:w="1401" w:type="dxa"/>
          </w:tcPr>
          <w:p w:rsidR="00036258" w:rsidRPr="006774A6" w:rsidRDefault="00036258" w:rsidP="006774A6">
            <w:pPr>
              <w:pStyle w:val="ae"/>
              <w:rPr>
                <w:rFonts w:ascii="Times New Roman" w:hAnsi="Times New Roman" w:cs="Times New Roman"/>
                <w:sz w:val="26"/>
                <w:szCs w:val="26"/>
              </w:rPr>
            </w:pPr>
            <w:r w:rsidRPr="006774A6">
              <w:rPr>
                <w:rFonts w:ascii="Times New Roman" w:hAnsi="Times New Roman" w:cs="Times New Roman"/>
                <w:sz w:val="26"/>
                <w:szCs w:val="26"/>
              </w:rPr>
              <w:t>91</w:t>
            </w:r>
          </w:p>
        </w:tc>
        <w:tc>
          <w:tcPr>
            <w:tcW w:w="1401" w:type="dxa"/>
          </w:tcPr>
          <w:p w:rsidR="00036258" w:rsidRPr="006774A6" w:rsidRDefault="00036258" w:rsidP="006774A6">
            <w:pPr>
              <w:pStyle w:val="ae"/>
              <w:rPr>
                <w:rFonts w:ascii="Times New Roman" w:hAnsi="Times New Roman" w:cs="Times New Roman"/>
                <w:sz w:val="26"/>
                <w:szCs w:val="26"/>
              </w:rPr>
            </w:pPr>
            <w:r w:rsidRPr="006774A6">
              <w:rPr>
                <w:rFonts w:ascii="Times New Roman" w:hAnsi="Times New Roman" w:cs="Times New Roman"/>
                <w:sz w:val="26"/>
                <w:szCs w:val="26"/>
              </w:rPr>
              <w:t>92</w:t>
            </w:r>
          </w:p>
        </w:tc>
        <w:tc>
          <w:tcPr>
            <w:tcW w:w="1401" w:type="dxa"/>
          </w:tcPr>
          <w:p w:rsidR="00036258" w:rsidRPr="006774A6" w:rsidRDefault="00036258" w:rsidP="006774A6">
            <w:pPr>
              <w:pStyle w:val="ae"/>
              <w:rPr>
                <w:rFonts w:ascii="Times New Roman" w:hAnsi="Times New Roman" w:cs="Times New Roman"/>
                <w:sz w:val="26"/>
                <w:szCs w:val="26"/>
              </w:rPr>
            </w:pPr>
            <w:r w:rsidRPr="006774A6">
              <w:rPr>
                <w:rFonts w:ascii="Times New Roman" w:hAnsi="Times New Roman" w:cs="Times New Roman"/>
                <w:sz w:val="26"/>
                <w:szCs w:val="26"/>
              </w:rPr>
              <w:t>92</w:t>
            </w:r>
          </w:p>
        </w:tc>
        <w:tc>
          <w:tcPr>
            <w:tcW w:w="1401" w:type="dxa"/>
          </w:tcPr>
          <w:p w:rsidR="006774A6" w:rsidRPr="006774A6" w:rsidRDefault="006774A6" w:rsidP="006774A6">
            <w:pPr>
              <w:pStyle w:val="ae"/>
              <w:rPr>
                <w:rFonts w:ascii="Times New Roman" w:hAnsi="Times New Roman" w:cs="Times New Roman"/>
                <w:sz w:val="26"/>
                <w:szCs w:val="26"/>
              </w:rPr>
            </w:pPr>
            <w:r w:rsidRPr="006774A6">
              <w:rPr>
                <w:rFonts w:ascii="Times New Roman" w:hAnsi="Times New Roman" w:cs="Times New Roman"/>
                <w:sz w:val="26"/>
                <w:szCs w:val="26"/>
              </w:rPr>
              <w:t>92</w:t>
            </w:r>
          </w:p>
        </w:tc>
        <w:tc>
          <w:tcPr>
            <w:tcW w:w="1401" w:type="dxa"/>
          </w:tcPr>
          <w:p w:rsidR="006774A6" w:rsidRPr="006774A6" w:rsidRDefault="006774A6" w:rsidP="006774A6">
            <w:pPr>
              <w:pStyle w:val="ae"/>
              <w:rPr>
                <w:rFonts w:ascii="Times New Roman" w:hAnsi="Times New Roman" w:cs="Times New Roman"/>
                <w:sz w:val="26"/>
                <w:szCs w:val="26"/>
              </w:rPr>
            </w:pPr>
            <w:r w:rsidRPr="006774A6">
              <w:rPr>
                <w:rFonts w:ascii="Times New Roman" w:hAnsi="Times New Roman" w:cs="Times New Roman"/>
                <w:sz w:val="26"/>
                <w:szCs w:val="26"/>
              </w:rPr>
              <w:t>92</w:t>
            </w:r>
          </w:p>
        </w:tc>
        <w:tc>
          <w:tcPr>
            <w:tcW w:w="1401" w:type="dxa"/>
          </w:tcPr>
          <w:p w:rsidR="006774A6" w:rsidRPr="006774A6" w:rsidRDefault="006774A6" w:rsidP="006774A6">
            <w:pPr>
              <w:pStyle w:val="ae"/>
              <w:rPr>
                <w:rFonts w:ascii="Times New Roman" w:hAnsi="Times New Roman" w:cs="Times New Roman"/>
                <w:sz w:val="26"/>
                <w:szCs w:val="26"/>
              </w:rPr>
            </w:pPr>
            <w:r w:rsidRPr="006774A6">
              <w:rPr>
                <w:rFonts w:ascii="Times New Roman" w:hAnsi="Times New Roman" w:cs="Times New Roman"/>
                <w:sz w:val="26"/>
                <w:szCs w:val="26"/>
              </w:rPr>
              <w:t>92</w:t>
            </w:r>
          </w:p>
        </w:tc>
        <w:tc>
          <w:tcPr>
            <w:tcW w:w="1401" w:type="dxa"/>
          </w:tcPr>
          <w:p w:rsidR="006774A6" w:rsidRPr="006774A6" w:rsidRDefault="006774A6" w:rsidP="006774A6">
            <w:pPr>
              <w:pStyle w:val="ae"/>
              <w:rPr>
                <w:rFonts w:ascii="Times New Roman" w:hAnsi="Times New Roman" w:cs="Times New Roman"/>
                <w:sz w:val="26"/>
                <w:szCs w:val="26"/>
              </w:rPr>
            </w:pPr>
            <w:r w:rsidRPr="006774A6">
              <w:rPr>
                <w:rFonts w:ascii="Times New Roman" w:hAnsi="Times New Roman" w:cs="Times New Roman"/>
                <w:sz w:val="26"/>
                <w:szCs w:val="26"/>
              </w:rPr>
              <w:t>92</w:t>
            </w:r>
          </w:p>
        </w:tc>
      </w:tr>
      <w:tr w:rsidR="00B921BC" w:rsidRPr="00134191" w:rsidTr="00C92332">
        <w:tc>
          <w:tcPr>
            <w:tcW w:w="14958" w:type="dxa"/>
            <w:gridSpan w:val="10"/>
          </w:tcPr>
          <w:p w:rsidR="00B921BC" w:rsidRPr="00B921BC" w:rsidRDefault="00B921BC" w:rsidP="00B921BC">
            <w:pPr>
              <w:pStyle w:val="ae"/>
              <w:jc w:val="center"/>
              <w:rPr>
                <w:rFonts w:ascii="Times New Roman" w:hAnsi="Times New Roman" w:cs="Times New Roman"/>
                <w:b/>
                <w:sz w:val="26"/>
                <w:szCs w:val="26"/>
                <w:lang w:val="ru-RU"/>
              </w:rPr>
            </w:pPr>
            <w:r w:rsidRPr="00B921BC">
              <w:rPr>
                <w:rFonts w:ascii="Times New Roman" w:hAnsi="Times New Roman" w:cs="Times New Roman"/>
                <w:b/>
                <w:sz w:val="20"/>
                <w:szCs w:val="26"/>
                <w:lang w:val="ru-RU"/>
              </w:rPr>
              <w:t>ПОДПРОГРАММА«</w:t>
            </w:r>
            <w:r>
              <w:rPr>
                <w:rFonts w:ascii="Times New Roman" w:hAnsi="Times New Roman" w:cs="Times New Roman"/>
                <w:b/>
                <w:sz w:val="20"/>
                <w:szCs w:val="26"/>
                <w:lang w:val="ru-RU"/>
              </w:rPr>
              <w:t>РАЗВИТИЕ ДОШКОЛЬНОГО, ОБЩЕГО ОБРАЗОВАНИЯ И ДОПОЛНИТЕЛЬНОГО ОБРАЗОВАНИЯ ДЕТЕЙ</w:t>
            </w:r>
            <w:r w:rsidRPr="00B921BC">
              <w:rPr>
                <w:rFonts w:ascii="Times New Roman" w:hAnsi="Times New Roman" w:cs="Times New Roman"/>
                <w:b/>
                <w:sz w:val="20"/>
                <w:szCs w:val="26"/>
                <w:lang w:val="ru-RU"/>
              </w:rPr>
              <w:t>»</w:t>
            </w:r>
          </w:p>
        </w:tc>
      </w:tr>
      <w:tr w:rsidR="00E80A53" w:rsidRPr="00134191" w:rsidTr="00C92332">
        <w:tc>
          <w:tcPr>
            <w:tcW w:w="775" w:type="dxa"/>
          </w:tcPr>
          <w:p w:rsidR="00E80A53"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868" w:type="dxa"/>
          </w:tcPr>
          <w:p w:rsidR="00E80A53" w:rsidRPr="000A7189" w:rsidRDefault="00E80A53" w:rsidP="0062248F">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доступность дошкольного образования для детей в возрасте от 2 месяцев до 3 лет (отношение численности детей в </w:t>
            </w:r>
            <w:r w:rsidRPr="000A7189">
              <w:rPr>
                <w:rFonts w:ascii="Times New Roman" w:hAnsi="Times New Roman" w:cs="Times New Roman"/>
                <w:sz w:val="26"/>
                <w:szCs w:val="26"/>
              </w:rPr>
              <w:lastRenderedPageBreak/>
              <w:t xml:space="preserve">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w:t>
            </w:r>
          </w:p>
        </w:tc>
        <w:tc>
          <w:tcPr>
            <w:tcW w:w="1508" w:type="dxa"/>
          </w:tcPr>
          <w:p w:rsidR="00E80A53" w:rsidRPr="00134191" w:rsidRDefault="00E80A53"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lastRenderedPageBreak/>
              <w:t>процентов</w:t>
            </w:r>
          </w:p>
        </w:tc>
        <w:tc>
          <w:tcPr>
            <w:tcW w:w="1401" w:type="dxa"/>
          </w:tcPr>
          <w:p w:rsidR="00E80A53" w:rsidRPr="00543352" w:rsidRDefault="00E80A53" w:rsidP="00BD5696">
            <w:pPr>
              <w:pStyle w:val="ae"/>
              <w:rPr>
                <w:rFonts w:ascii="Times New Roman" w:hAnsi="Times New Roman" w:cs="Times New Roman"/>
                <w:sz w:val="26"/>
                <w:szCs w:val="26"/>
                <w:lang w:val="ru-RU"/>
              </w:rPr>
            </w:pPr>
            <w:r w:rsidRPr="00543352">
              <w:rPr>
                <w:rFonts w:ascii="Times New Roman" w:hAnsi="Times New Roman" w:cs="Times New Roman"/>
                <w:sz w:val="26"/>
                <w:szCs w:val="26"/>
                <w:lang w:val="ru-RU"/>
              </w:rPr>
              <w:t>99,7</w:t>
            </w:r>
          </w:p>
        </w:tc>
        <w:tc>
          <w:tcPr>
            <w:tcW w:w="1401" w:type="dxa"/>
          </w:tcPr>
          <w:p w:rsidR="00E80A53" w:rsidRPr="00543352" w:rsidRDefault="00E80A53" w:rsidP="00BD5696">
            <w:pPr>
              <w:pStyle w:val="ae"/>
              <w:rPr>
                <w:rFonts w:ascii="Times New Roman" w:hAnsi="Times New Roman" w:cs="Times New Roman"/>
                <w:sz w:val="26"/>
                <w:szCs w:val="26"/>
                <w:lang w:val="ru-RU"/>
              </w:rPr>
            </w:pPr>
            <w:r w:rsidRPr="00543352">
              <w:rPr>
                <w:rFonts w:ascii="Times New Roman" w:hAnsi="Times New Roman" w:cs="Times New Roman"/>
                <w:sz w:val="26"/>
                <w:szCs w:val="26"/>
                <w:lang w:val="ru-RU"/>
              </w:rPr>
              <w:t>100</w:t>
            </w:r>
          </w:p>
        </w:tc>
        <w:tc>
          <w:tcPr>
            <w:tcW w:w="1401" w:type="dxa"/>
          </w:tcPr>
          <w:p w:rsidR="00E80A53" w:rsidRDefault="00E80A53">
            <w:r w:rsidRPr="00A673CF">
              <w:rPr>
                <w:rFonts w:ascii="Times New Roman" w:hAnsi="Times New Roman"/>
                <w:sz w:val="26"/>
                <w:szCs w:val="26"/>
              </w:rPr>
              <w:t>100</w:t>
            </w:r>
          </w:p>
        </w:tc>
        <w:tc>
          <w:tcPr>
            <w:tcW w:w="1401" w:type="dxa"/>
          </w:tcPr>
          <w:p w:rsidR="00E80A53" w:rsidRDefault="00E80A53">
            <w:r w:rsidRPr="00A673CF">
              <w:rPr>
                <w:rFonts w:ascii="Times New Roman" w:hAnsi="Times New Roman"/>
                <w:sz w:val="26"/>
                <w:szCs w:val="26"/>
              </w:rPr>
              <w:t>100</w:t>
            </w:r>
          </w:p>
        </w:tc>
        <w:tc>
          <w:tcPr>
            <w:tcW w:w="1401" w:type="dxa"/>
          </w:tcPr>
          <w:p w:rsidR="00E80A53" w:rsidRDefault="00E80A53">
            <w:r w:rsidRPr="00A673CF">
              <w:rPr>
                <w:rFonts w:ascii="Times New Roman" w:hAnsi="Times New Roman"/>
                <w:sz w:val="26"/>
                <w:szCs w:val="26"/>
              </w:rPr>
              <w:t>100</w:t>
            </w:r>
          </w:p>
        </w:tc>
        <w:tc>
          <w:tcPr>
            <w:tcW w:w="1401" w:type="dxa"/>
          </w:tcPr>
          <w:p w:rsidR="00E80A53" w:rsidRDefault="00E80A53">
            <w:r w:rsidRPr="00A673CF">
              <w:rPr>
                <w:rFonts w:ascii="Times New Roman" w:hAnsi="Times New Roman"/>
                <w:sz w:val="26"/>
                <w:szCs w:val="26"/>
              </w:rPr>
              <w:t>100</w:t>
            </w:r>
          </w:p>
        </w:tc>
        <w:tc>
          <w:tcPr>
            <w:tcW w:w="1401" w:type="dxa"/>
          </w:tcPr>
          <w:p w:rsidR="00E80A53" w:rsidRPr="00134191" w:rsidRDefault="00E80A5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E80A53" w:rsidRPr="00134191" w:rsidTr="00C92332">
        <w:tc>
          <w:tcPr>
            <w:tcW w:w="775" w:type="dxa"/>
          </w:tcPr>
          <w:p w:rsidR="00E80A53"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2</w:t>
            </w:r>
          </w:p>
        </w:tc>
        <w:tc>
          <w:tcPr>
            <w:tcW w:w="2868" w:type="dxa"/>
          </w:tcPr>
          <w:p w:rsidR="00E80A53" w:rsidRPr="000A7189" w:rsidRDefault="00E80A53" w:rsidP="0062248F">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w:t>
            </w:r>
            <w:r w:rsidRPr="000A7189">
              <w:rPr>
                <w:rFonts w:ascii="Times New Roman" w:hAnsi="Times New Roman" w:cs="Times New Roman"/>
                <w:sz w:val="26"/>
                <w:szCs w:val="26"/>
              </w:rPr>
              <w:lastRenderedPageBreak/>
              <w:t xml:space="preserve">детей в возрасте от 1,5 до 3 лет, находящихся в очереди на получение в текущем году дошкольного образования) </w:t>
            </w:r>
          </w:p>
        </w:tc>
        <w:tc>
          <w:tcPr>
            <w:tcW w:w="1508" w:type="dxa"/>
          </w:tcPr>
          <w:p w:rsidR="00E80A53" w:rsidRPr="00134191" w:rsidRDefault="00E80A53"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lastRenderedPageBreak/>
              <w:t>процентов</w:t>
            </w:r>
          </w:p>
        </w:tc>
        <w:tc>
          <w:tcPr>
            <w:tcW w:w="1401" w:type="dxa"/>
          </w:tcPr>
          <w:p w:rsidR="00E80A53" w:rsidRPr="00543352" w:rsidRDefault="00E80A53" w:rsidP="00BD5696">
            <w:pPr>
              <w:pStyle w:val="ae"/>
              <w:rPr>
                <w:rFonts w:ascii="Times New Roman" w:hAnsi="Times New Roman" w:cs="Times New Roman"/>
                <w:sz w:val="26"/>
                <w:szCs w:val="26"/>
                <w:lang w:val="ru-RU"/>
              </w:rPr>
            </w:pPr>
            <w:r w:rsidRPr="00543352">
              <w:rPr>
                <w:rFonts w:ascii="Times New Roman" w:hAnsi="Times New Roman" w:cs="Times New Roman"/>
                <w:sz w:val="26"/>
                <w:szCs w:val="26"/>
                <w:lang w:val="ru-RU"/>
              </w:rPr>
              <w:t>99,7</w:t>
            </w:r>
          </w:p>
        </w:tc>
        <w:tc>
          <w:tcPr>
            <w:tcW w:w="1401" w:type="dxa"/>
          </w:tcPr>
          <w:p w:rsidR="00E80A53" w:rsidRPr="00543352" w:rsidRDefault="00E80A53" w:rsidP="00BD5696">
            <w:pPr>
              <w:pStyle w:val="ae"/>
              <w:rPr>
                <w:rFonts w:ascii="Times New Roman" w:hAnsi="Times New Roman" w:cs="Times New Roman"/>
                <w:sz w:val="26"/>
                <w:szCs w:val="26"/>
                <w:lang w:val="ru-RU"/>
              </w:rPr>
            </w:pPr>
            <w:r w:rsidRPr="00543352">
              <w:rPr>
                <w:rFonts w:ascii="Times New Roman" w:hAnsi="Times New Roman" w:cs="Times New Roman"/>
                <w:sz w:val="26"/>
                <w:szCs w:val="26"/>
                <w:lang w:val="ru-RU"/>
              </w:rPr>
              <w:t>100</w:t>
            </w:r>
          </w:p>
        </w:tc>
        <w:tc>
          <w:tcPr>
            <w:tcW w:w="1401" w:type="dxa"/>
          </w:tcPr>
          <w:p w:rsidR="00E80A53" w:rsidRDefault="00E80A53">
            <w:r w:rsidRPr="00F156AE">
              <w:rPr>
                <w:rFonts w:ascii="Times New Roman" w:hAnsi="Times New Roman"/>
                <w:sz w:val="26"/>
                <w:szCs w:val="26"/>
              </w:rPr>
              <w:t>100</w:t>
            </w:r>
          </w:p>
        </w:tc>
        <w:tc>
          <w:tcPr>
            <w:tcW w:w="1401" w:type="dxa"/>
          </w:tcPr>
          <w:p w:rsidR="00E80A53" w:rsidRDefault="00E80A53">
            <w:r w:rsidRPr="00F156AE">
              <w:rPr>
                <w:rFonts w:ascii="Times New Roman" w:hAnsi="Times New Roman"/>
                <w:sz w:val="26"/>
                <w:szCs w:val="26"/>
              </w:rPr>
              <w:t>100</w:t>
            </w:r>
          </w:p>
        </w:tc>
        <w:tc>
          <w:tcPr>
            <w:tcW w:w="1401" w:type="dxa"/>
          </w:tcPr>
          <w:p w:rsidR="00E80A53" w:rsidRDefault="00E80A53">
            <w:r w:rsidRPr="00F156AE">
              <w:rPr>
                <w:rFonts w:ascii="Times New Roman" w:hAnsi="Times New Roman"/>
                <w:sz w:val="26"/>
                <w:szCs w:val="26"/>
              </w:rPr>
              <w:t>100</w:t>
            </w:r>
          </w:p>
        </w:tc>
        <w:tc>
          <w:tcPr>
            <w:tcW w:w="1401" w:type="dxa"/>
          </w:tcPr>
          <w:p w:rsidR="00E80A53" w:rsidRDefault="00E80A53">
            <w:r w:rsidRPr="00F156AE">
              <w:rPr>
                <w:rFonts w:ascii="Times New Roman" w:hAnsi="Times New Roman"/>
                <w:sz w:val="26"/>
                <w:szCs w:val="26"/>
              </w:rPr>
              <w:t>100</w:t>
            </w:r>
          </w:p>
        </w:tc>
        <w:tc>
          <w:tcPr>
            <w:tcW w:w="1401" w:type="dxa"/>
          </w:tcPr>
          <w:p w:rsidR="00E80A53" w:rsidRPr="00134191" w:rsidRDefault="00E80A5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E80A53" w:rsidRPr="00134191" w:rsidTr="00C92332">
        <w:tc>
          <w:tcPr>
            <w:tcW w:w="775" w:type="dxa"/>
          </w:tcPr>
          <w:p w:rsidR="00E80A53"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3</w:t>
            </w:r>
          </w:p>
        </w:tc>
        <w:tc>
          <w:tcPr>
            <w:tcW w:w="2868" w:type="dxa"/>
          </w:tcPr>
          <w:p w:rsidR="00E80A53" w:rsidRPr="000A7189" w:rsidRDefault="00E80A53" w:rsidP="0062248F">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новому федеральному государственному образовательному стандарту дошкольного образования </w:t>
            </w:r>
          </w:p>
        </w:tc>
        <w:tc>
          <w:tcPr>
            <w:tcW w:w="1508" w:type="dxa"/>
          </w:tcPr>
          <w:p w:rsidR="00E80A53" w:rsidRPr="00134191" w:rsidRDefault="00E80A53"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E80A53" w:rsidRDefault="00E80A53">
            <w:r w:rsidRPr="00265D34">
              <w:rPr>
                <w:rFonts w:ascii="Times New Roman" w:hAnsi="Times New Roman"/>
                <w:sz w:val="26"/>
                <w:szCs w:val="26"/>
              </w:rPr>
              <w:t>100</w:t>
            </w:r>
          </w:p>
        </w:tc>
        <w:tc>
          <w:tcPr>
            <w:tcW w:w="1401" w:type="dxa"/>
          </w:tcPr>
          <w:p w:rsidR="00E80A53" w:rsidRDefault="00E80A53">
            <w:r w:rsidRPr="00265D34">
              <w:rPr>
                <w:rFonts w:ascii="Times New Roman" w:hAnsi="Times New Roman"/>
                <w:sz w:val="26"/>
                <w:szCs w:val="26"/>
              </w:rPr>
              <w:t>100</w:t>
            </w:r>
          </w:p>
        </w:tc>
        <w:tc>
          <w:tcPr>
            <w:tcW w:w="1401" w:type="dxa"/>
          </w:tcPr>
          <w:p w:rsidR="00E80A53" w:rsidRDefault="00E80A53">
            <w:r w:rsidRPr="00265D34">
              <w:rPr>
                <w:rFonts w:ascii="Times New Roman" w:hAnsi="Times New Roman"/>
                <w:sz w:val="26"/>
                <w:szCs w:val="26"/>
              </w:rPr>
              <w:t>100</w:t>
            </w:r>
          </w:p>
        </w:tc>
        <w:tc>
          <w:tcPr>
            <w:tcW w:w="1401" w:type="dxa"/>
          </w:tcPr>
          <w:p w:rsidR="00E80A53" w:rsidRDefault="00E80A53">
            <w:r w:rsidRPr="00265D34">
              <w:rPr>
                <w:rFonts w:ascii="Times New Roman" w:hAnsi="Times New Roman"/>
                <w:sz w:val="26"/>
                <w:szCs w:val="26"/>
              </w:rPr>
              <w:t>100</w:t>
            </w:r>
          </w:p>
        </w:tc>
        <w:tc>
          <w:tcPr>
            <w:tcW w:w="1401" w:type="dxa"/>
          </w:tcPr>
          <w:p w:rsidR="00E80A53" w:rsidRDefault="00E80A53">
            <w:r w:rsidRPr="00265D34">
              <w:rPr>
                <w:rFonts w:ascii="Times New Roman" w:hAnsi="Times New Roman"/>
                <w:sz w:val="26"/>
                <w:szCs w:val="26"/>
              </w:rPr>
              <w:t>100</w:t>
            </w:r>
          </w:p>
        </w:tc>
        <w:tc>
          <w:tcPr>
            <w:tcW w:w="1401" w:type="dxa"/>
          </w:tcPr>
          <w:p w:rsidR="00E80A53" w:rsidRDefault="00E80A53">
            <w:r w:rsidRPr="00265D34">
              <w:rPr>
                <w:rFonts w:ascii="Times New Roman" w:hAnsi="Times New Roman"/>
                <w:sz w:val="26"/>
                <w:szCs w:val="26"/>
              </w:rPr>
              <w:t>100</w:t>
            </w:r>
          </w:p>
        </w:tc>
        <w:tc>
          <w:tcPr>
            <w:tcW w:w="1401" w:type="dxa"/>
          </w:tcPr>
          <w:p w:rsidR="00E80A53" w:rsidRPr="00134191" w:rsidRDefault="00E80A5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E80A53" w:rsidRPr="00134191" w:rsidTr="00C92332">
        <w:tc>
          <w:tcPr>
            <w:tcW w:w="775" w:type="dxa"/>
          </w:tcPr>
          <w:p w:rsidR="00E80A53"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2868" w:type="dxa"/>
          </w:tcPr>
          <w:p w:rsidR="00E80A53" w:rsidRPr="000A7189" w:rsidRDefault="00E80A53" w:rsidP="0062248F">
            <w:pPr>
              <w:pStyle w:val="ConsPlusNormal"/>
              <w:jc w:val="both"/>
              <w:rPr>
                <w:rFonts w:ascii="Times New Roman" w:hAnsi="Times New Roman" w:cs="Times New Roman"/>
                <w:color w:val="C00000"/>
                <w:sz w:val="26"/>
                <w:szCs w:val="26"/>
              </w:rPr>
            </w:pPr>
            <w:r w:rsidRPr="000A7189">
              <w:rPr>
                <w:rFonts w:ascii="Times New Roman" w:hAnsi="Times New Roman" w:cs="Times New Roman"/>
                <w:sz w:val="26"/>
                <w:szCs w:val="26"/>
              </w:rP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w:t>
            </w:r>
            <w:r w:rsidRPr="000A7189">
              <w:rPr>
                <w:rFonts w:ascii="Times New Roman" w:hAnsi="Times New Roman" w:cs="Times New Roman"/>
                <w:sz w:val="26"/>
                <w:szCs w:val="26"/>
              </w:rPr>
              <w:lastRenderedPageBreak/>
              <w:t xml:space="preserve">уровня, в общей численности обучающихся по основным образовательным программам начального общего, основного общего и среднего общего образования </w:t>
            </w:r>
          </w:p>
        </w:tc>
        <w:tc>
          <w:tcPr>
            <w:tcW w:w="1508" w:type="dxa"/>
          </w:tcPr>
          <w:p w:rsidR="00E80A53" w:rsidRPr="00134191" w:rsidRDefault="00E80A53"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lastRenderedPageBreak/>
              <w:t>процентов</w:t>
            </w:r>
          </w:p>
        </w:tc>
        <w:tc>
          <w:tcPr>
            <w:tcW w:w="1401" w:type="dxa"/>
          </w:tcPr>
          <w:p w:rsidR="00E80A53" w:rsidRPr="00543352" w:rsidRDefault="00E80A53">
            <w:r w:rsidRPr="00543352">
              <w:rPr>
                <w:rFonts w:ascii="Times New Roman" w:hAnsi="Times New Roman"/>
                <w:sz w:val="26"/>
                <w:szCs w:val="26"/>
              </w:rPr>
              <w:t>50</w:t>
            </w:r>
          </w:p>
        </w:tc>
        <w:tc>
          <w:tcPr>
            <w:tcW w:w="1401" w:type="dxa"/>
          </w:tcPr>
          <w:p w:rsidR="00E80A53" w:rsidRPr="00543352" w:rsidRDefault="00E80A53">
            <w:r w:rsidRPr="00543352">
              <w:rPr>
                <w:rFonts w:ascii="Times New Roman" w:hAnsi="Times New Roman"/>
                <w:sz w:val="26"/>
                <w:szCs w:val="26"/>
              </w:rPr>
              <w:t>50</w:t>
            </w:r>
          </w:p>
        </w:tc>
        <w:tc>
          <w:tcPr>
            <w:tcW w:w="1401" w:type="dxa"/>
          </w:tcPr>
          <w:p w:rsidR="00E80A53" w:rsidRDefault="00E80A53">
            <w:r w:rsidRPr="004155D8">
              <w:rPr>
                <w:rFonts w:ascii="Times New Roman" w:hAnsi="Times New Roman"/>
                <w:sz w:val="26"/>
                <w:szCs w:val="26"/>
              </w:rPr>
              <w:t>50</w:t>
            </w:r>
          </w:p>
        </w:tc>
        <w:tc>
          <w:tcPr>
            <w:tcW w:w="1401" w:type="dxa"/>
          </w:tcPr>
          <w:p w:rsidR="00E80A53" w:rsidRDefault="00E80A53">
            <w:r w:rsidRPr="004155D8">
              <w:rPr>
                <w:rFonts w:ascii="Times New Roman" w:hAnsi="Times New Roman"/>
                <w:sz w:val="26"/>
                <w:szCs w:val="26"/>
              </w:rPr>
              <w:t>50</w:t>
            </w:r>
          </w:p>
        </w:tc>
        <w:tc>
          <w:tcPr>
            <w:tcW w:w="1401" w:type="dxa"/>
          </w:tcPr>
          <w:p w:rsidR="00E80A53" w:rsidRDefault="00E80A53">
            <w:r w:rsidRPr="004155D8">
              <w:rPr>
                <w:rFonts w:ascii="Times New Roman" w:hAnsi="Times New Roman"/>
                <w:sz w:val="26"/>
                <w:szCs w:val="26"/>
              </w:rPr>
              <w:t>50</w:t>
            </w:r>
          </w:p>
        </w:tc>
        <w:tc>
          <w:tcPr>
            <w:tcW w:w="1401" w:type="dxa"/>
          </w:tcPr>
          <w:p w:rsidR="00E80A53" w:rsidRDefault="00E80A53">
            <w:r w:rsidRPr="004155D8">
              <w:rPr>
                <w:rFonts w:ascii="Times New Roman" w:hAnsi="Times New Roman"/>
                <w:sz w:val="26"/>
                <w:szCs w:val="26"/>
              </w:rPr>
              <w:t>50</w:t>
            </w:r>
          </w:p>
        </w:tc>
        <w:tc>
          <w:tcPr>
            <w:tcW w:w="1401" w:type="dxa"/>
          </w:tcPr>
          <w:p w:rsidR="00E80A53" w:rsidRPr="00134191" w:rsidRDefault="00E80A5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50</w:t>
            </w:r>
          </w:p>
        </w:tc>
      </w:tr>
      <w:tr w:rsidR="00CE57F9" w:rsidRPr="00134191" w:rsidTr="00C92332">
        <w:tc>
          <w:tcPr>
            <w:tcW w:w="775" w:type="dxa"/>
          </w:tcPr>
          <w:p w:rsidR="00CE57F9"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5</w:t>
            </w:r>
          </w:p>
        </w:tc>
        <w:tc>
          <w:tcPr>
            <w:tcW w:w="2868" w:type="dxa"/>
          </w:tcPr>
          <w:p w:rsidR="00CE57F9" w:rsidRDefault="00CE57F9" w:rsidP="0062248F">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удельный вес численности детей, занимающихся в кружках, организованных на базе общеобразовательных организаций, расположенных в городских поселениях и сельской местности, в общей численности обучающихся в общеобразовательных организациях, расположенных в городских поселениях и сельской местности</w:t>
            </w:r>
            <w:r w:rsidR="00BC11C5">
              <w:rPr>
                <w:rFonts w:ascii="Times New Roman" w:hAnsi="Times New Roman" w:cs="Times New Roman"/>
                <w:sz w:val="26"/>
                <w:szCs w:val="26"/>
              </w:rPr>
              <w:t>:</w:t>
            </w:r>
          </w:p>
          <w:p w:rsidR="00CE57F9" w:rsidRDefault="00CE57F9" w:rsidP="0062248F">
            <w:pPr>
              <w:pStyle w:val="ConsPlusNormal"/>
              <w:rPr>
                <w:rFonts w:ascii="Times New Roman" w:hAnsi="Times New Roman" w:cs="Times New Roman"/>
                <w:sz w:val="26"/>
                <w:szCs w:val="26"/>
              </w:rPr>
            </w:pPr>
          </w:p>
          <w:p w:rsidR="00CE57F9" w:rsidRDefault="00CE57F9" w:rsidP="0062248F">
            <w:pPr>
              <w:pStyle w:val="ConsPlusNormal"/>
              <w:rPr>
                <w:rFonts w:ascii="Times New Roman" w:hAnsi="Times New Roman" w:cs="Times New Roman"/>
                <w:sz w:val="26"/>
                <w:szCs w:val="26"/>
              </w:rPr>
            </w:pPr>
            <w:r w:rsidRPr="000A7189">
              <w:rPr>
                <w:rFonts w:ascii="Times New Roman" w:hAnsi="Times New Roman" w:cs="Times New Roman"/>
                <w:sz w:val="26"/>
                <w:szCs w:val="26"/>
              </w:rPr>
              <w:t>в городских поселениях</w:t>
            </w:r>
            <w:r>
              <w:rPr>
                <w:rFonts w:ascii="Times New Roman" w:hAnsi="Times New Roman" w:cs="Times New Roman"/>
                <w:sz w:val="26"/>
                <w:szCs w:val="26"/>
              </w:rPr>
              <w:t>;</w:t>
            </w:r>
          </w:p>
          <w:p w:rsidR="00BC11C5" w:rsidRDefault="00BC11C5" w:rsidP="0062248F">
            <w:pPr>
              <w:pStyle w:val="ConsPlusNormal"/>
              <w:rPr>
                <w:rFonts w:ascii="Times New Roman" w:hAnsi="Times New Roman" w:cs="Times New Roman"/>
                <w:sz w:val="26"/>
                <w:szCs w:val="26"/>
              </w:rPr>
            </w:pPr>
          </w:p>
          <w:p w:rsidR="00CE57F9" w:rsidRPr="000A7189" w:rsidRDefault="00CE57F9" w:rsidP="0062248F">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в сельской местности </w:t>
            </w:r>
          </w:p>
        </w:tc>
        <w:tc>
          <w:tcPr>
            <w:tcW w:w="1508" w:type="dxa"/>
          </w:tcPr>
          <w:p w:rsidR="00CE57F9" w:rsidRPr="00134191" w:rsidRDefault="00CE57F9"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64</w:t>
            </w:r>
          </w:p>
          <w:p w:rsidR="00BC11C5" w:rsidRDefault="00BC11C5" w:rsidP="00BD5696">
            <w:pPr>
              <w:pStyle w:val="ae"/>
              <w:rPr>
                <w:rFonts w:ascii="Times New Roman" w:hAnsi="Times New Roman" w:cs="Times New Roman"/>
                <w:sz w:val="26"/>
                <w:szCs w:val="26"/>
                <w:lang w:val="ru-RU"/>
              </w:rPr>
            </w:pPr>
          </w:p>
          <w:p w:rsidR="00CE57F9" w:rsidRPr="00134191" w:rsidRDefault="00CE57F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91</w:t>
            </w:r>
          </w:p>
        </w:tc>
        <w:tc>
          <w:tcPr>
            <w:tcW w:w="1401" w:type="dxa"/>
          </w:tcPr>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r w:rsidRPr="00CE57F9">
              <w:rPr>
                <w:rFonts w:ascii="Times New Roman" w:hAnsi="Times New Roman" w:cs="Times New Roman"/>
                <w:sz w:val="26"/>
                <w:szCs w:val="26"/>
                <w:lang w:val="ru-RU"/>
              </w:rPr>
              <w:t>68</w:t>
            </w:r>
          </w:p>
          <w:p w:rsidR="00BC11C5" w:rsidRDefault="00BC11C5" w:rsidP="00BD5696">
            <w:pPr>
              <w:pStyle w:val="ae"/>
              <w:rPr>
                <w:rFonts w:ascii="Times New Roman" w:hAnsi="Times New Roman" w:cs="Times New Roman"/>
                <w:sz w:val="26"/>
                <w:szCs w:val="26"/>
                <w:lang w:val="ru-RU"/>
              </w:rPr>
            </w:pPr>
          </w:p>
          <w:p w:rsidR="00CE57F9" w:rsidRPr="00CE57F9" w:rsidRDefault="00CE57F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92</w:t>
            </w:r>
          </w:p>
        </w:tc>
        <w:tc>
          <w:tcPr>
            <w:tcW w:w="1401" w:type="dxa"/>
          </w:tcPr>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Default="00CE57F9" w:rsidP="00CE57F9">
            <w:pPr>
              <w:pStyle w:val="ae"/>
              <w:rPr>
                <w:rFonts w:ascii="Times New Roman" w:hAnsi="Times New Roman" w:cs="Times New Roman"/>
                <w:sz w:val="26"/>
                <w:szCs w:val="26"/>
                <w:lang w:val="ru-RU"/>
              </w:rPr>
            </w:pPr>
          </w:p>
          <w:p w:rsidR="00CE57F9" w:rsidRDefault="00CE57F9" w:rsidP="00CE57F9">
            <w:pPr>
              <w:pStyle w:val="ae"/>
              <w:rPr>
                <w:rFonts w:ascii="Times New Roman" w:hAnsi="Times New Roman" w:cs="Times New Roman"/>
                <w:sz w:val="26"/>
                <w:szCs w:val="26"/>
                <w:lang w:val="ru-RU"/>
              </w:rPr>
            </w:pPr>
          </w:p>
          <w:p w:rsid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r>
              <w:rPr>
                <w:rFonts w:ascii="Times New Roman" w:hAnsi="Times New Roman" w:cs="Times New Roman"/>
                <w:sz w:val="26"/>
                <w:szCs w:val="26"/>
                <w:lang w:val="ru-RU"/>
              </w:rPr>
              <w:t>68</w:t>
            </w:r>
          </w:p>
          <w:p w:rsidR="00BC11C5" w:rsidRDefault="00BC11C5"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r>
              <w:rPr>
                <w:rFonts w:ascii="Times New Roman" w:hAnsi="Times New Roman" w:cs="Times New Roman"/>
                <w:sz w:val="26"/>
                <w:szCs w:val="26"/>
                <w:lang w:val="ru-RU"/>
              </w:rPr>
              <w:t>93</w:t>
            </w:r>
          </w:p>
        </w:tc>
        <w:tc>
          <w:tcPr>
            <w:tcW w:w="1401" w:type="dxa"/>
          </w:tcPr>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r>
              <w:rPr>
                <w:rFonts w:ascii="Times New Roman" w:hAnsi="Times New Roman" w:cs="Times New Roman"/>
                <w:sz w:val="26"/>
                <w:szCs w:val="26"/>
                <w:lang w:val="ru-RU"/>
              </w:rPr>
              <w:t>68</w:t>
            </w:r>
          </w:p>
          <w:p w:rsidR="00BC11C5" w:rsidRDefault="00BC11C5"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r>
              <w:rPr>
                <w:rFonts w:ascii="Times New Roman" w:hAnsi="Times New Roman" w:cs="Times New Roman"/>
                <w:sz w:val="26"/>
                <w:szCs w:val="26"/>
                <w:lang w:val="ru-RU"/>
              </w:rPr>
              <w:t>93</w:t>
            </w:r>
          </w:p>
        </w:tc>
        <w:tc>
          <w:tcPr>
            <w:tcW w:w="1401" w:type="dxa"/>
          </w:tcPr>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r>
              <w:rPr>
                <w:rFonts w:ascii="Times New Roman" w:hAnsi="Times New Roman" w:cs="Times New Roman"/>
                <w:sz w:val="26"/>
                <w:szCs w:val="26"/>
                <w:lang w:val="ru-RU"/>
              </w:rPr>
              <w:t>68</w:t>
            </w:r>
          </w:p>
          <w:p w:rsidR="00BC11C5" w:rsidRDefault="00BC11C5" w:rsidP="00CE57F9">
            <w:pPr>
              <w:pStyle w:val="ae"/>
              <w:rPr>
                <w:rFonts w:ascii="Times New Roman" w:hAnsi="Times New Roman" w:cs="Times New Roman"/>
                <w:sz w:val="26"/>
                <w:szCs w:val="26"/>
                <w:lang w:val="ru-RU"/>
              </w:rPr>
            </w:pPr>
          </w:p>
          <w:p w:rsidR="00CE57F9" w:rsidRPr="00BC11C5" w:rsidRDefault="00CE57F9" w:rsidP="00CE57F9">
            <w:pPr>
              <w:pStyle w:val="ae"/>
              <w:rPr>
                <w:rFonts w:ascii="Times New Roman" w:hAnsi="Times New Roman" w:cs="Times New Roman"/>
                <w:sz w:val="26"/>
                <w:szCs w:val="26"/>
                <w:lang w:val="ru-RU"/>
              </w:rPr>
            </w:pPr>
            <w:r>
              <w:rPr>
                <w:rFonts w:ascii="Times New Roman" w:hAnsi="Times New Roman" w:cs="Times New Roman"/>
                <w:sz w:val="26"/>
                <w:szCs w:val="26"/>
                <w:lang w:val="ru-RU"/>
              </w:rPr>
              <w:t>93</w:t>
            </w:r>
          </w:p>
        </w:tc>
        <w:tc>
          <w:tcPr>
            <w:tcW w:w="1401" w:type="dxa"/>
          </w:tcPr>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p>
          <w:p w:rsidR="00CE57F9" w:rsidRPr="00CE57F9" w:rsidRDefault="00CE57F9" w:rsidP="00CE57F9">
            <w:pPr>
              <w:pStyle w:val="ae"/>
              <w:rPr>
                <w:rFonts w:ascii="Times New Roman" w:hAnsi="Times New Roman" w:cs="Times New Roman"/>
                <w:sz w:val="26"/>
                <w:szCs w:val="26"/>
                <w:lang w:val="ru-RU"/>
              </w:rPr>
            </w:pPr>
            <w:r>
              <w:rPr>
                <w:rFonts w:ascii="Times New Roman" w:hAnsi="Times New Roman" w:cs="Times New Roman"/>
                <w:sz w:val="26"/>
                <w:szCs w:val="26"/>
                <w:lang w:val="ru-RU"/>
              </w:rPr>
              <w:t>68</w:t>
            </w:r>
          </w:p>
          <w:p w:rsidR="00BC11C5" w:rsidRDefault="00BC11C5" w:rsidP="00CE57F9">
            <w:pPr>
              <w:pStyle w:val="ae"/>
              <w:rPr>
                <w:rFonts w:ascii="Times New Roman" w:hAnsi="Times New Roman" w:cs="Times New Roman"/>
                <w:sz w:val="26"/>
                <w:szCs w:val="26"/>
                <w:lang w:val="ru-RU"/>
              </w:rPr>
            </w:pPr>
          </w:p>
          <w:p w:rsidR="00CE57F9" w:rsidRPr="00BC11C5" w:rsidRDefault="00CE57F9" w:rsidP="00CE57F9">
            <w:pPr>
              <w:pStyle w:val="ae"/>
              <w:rPr>
                <w:rFonts w:ascii="Times New Roman" w:hAnsi="Times New Roman" w:cs="Times New Roman"/>
                <w:sz w:val="26"/>
                <w:szCs w:val="26"/>
                <w:lang w:val="ru-RU"/>
              </w:rPr>
            </w:pPr>
            <w:r>
              <w:rPr>
                <w:rFonts w:ascii="Times New Roman" w:hAnsi="Times New Roman" w:cs="Times New Roman"/>
                <w:sz w:val="26"/>
                <w:szCs w:val="26"/>
                <w:lang w:val="ru-RU"/>
              </w:rPr>
              <w:t>93</w:t>
            </w:r>
          </w:p>
        </w:tc>
        <w:tc>
          <w:tcPr>
            <w:tcW w:w="1401" w:type="dxa"/>
          </w:tcPr>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68</w:t>
            </w:r>
          </w:p>
          <w:p w:rsidR="00BC11C5" w:rsidRDefault="00BC11C5" w:rsidP="00BD5696">
            <w:pPr>
              <w:pStyle w:val="ae"/>
              <w:rPr>
                <w:rFonts w:ascii="Times New Roman" w:hAnsi="Times New Roman" w:cs="Times New Roman"/>
                <w:sz w:val="26"/>
                <w:szCs w:val="26"/>
                <w:lang w:val="ru-RU"/>
              </w:rPr>
            </w:pPr>
          </w:p>
          <w:p w:rsidR="00CE57F9" w:rsidRPr="00134191" w:rsidRDefault="00CE57F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93</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6</w:t>
            </w:r>
          </w:p>
        </w:tc>
        <w:tc>
          <w:tcPr>
            <w:tcW w:w="2868" w:type="dxa"/>
          </w:tcPr>
          <w:p w:rsidR="0062248F" w:rsidRDefault="00BD5696" w:rsidP="00BD5696">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удельный вес численности детей, </w:t>
            </w:r>
            <w:r w:rsidRPr="000A7189">
              <w:rPr>
                <w:rFonts w:ascii="Times New Roman" w:hAnsi="Times New Roman" w:cs="Times New Roman"/>
                <w:sz w:val="26"/>
                <w:szCs w:val="26"/>
              </w:rPr>
              <w:lastRenderedPageBreak/>
              <w:t>занимающихся в спортивных кружках, организованных на базе общеобразовательных организаций, расположенных в городских поселениях и сельской местности, в общей численности обучающихся в общеобразовательных организациях, расположенных в городских п</w:t>
            </w:r>
            <w:r w:rsidR="0062248F">
              <w:rPr>
                <w:rFonts w:ascii="Times New Roman" w:hAnsi="Times New Roman" w:cs="Times New Roman"/>
                <w:sz w:val="26"/>
                <w:szCs w:val="26"/>
              </w:rPr>
              <w:t>оселениях и сельской местности</w:t>
            </w:r>
            <w:r w:rsidR="00BC11C5">
              <w:rPr>
                <w:rFonts w:ascii="Times New Roman" w:hAnsi="Times New Roman" w:cs="Times New Roman"/>
                <w:sz w:val="26"/>
                <w:szCs w:val="26"/>
              </w:rPr>
              <w:t>:</w:t>
            </w:r>
          </w:p>
          <w:p w:rsidR="0062248F" w:rsidRDefault="0062248F" w:rsidP="0062248F">
            <w:pPr>
              <w:pStyle w:val="ConsPlusNormal"/>
              <w:jc w:val="both"/>
              <w:rPr>
                <w:rFonts w:ascii="Times New Roman" w:hAnsi="Times New Roman" w:cs="Times New Roman"/>
                <w:sz w:val="26"/>
                <w:szCs w:val="26"/>
              </w:rPr>
            </w:pPr>
          </w:p>
          <w:p w:rsidR="0062248F" w:rsidRDefault="0062248F" w:rsidP="0062248F">
            <w:pPr>
              <w:pStyle w:val="ConsPlusNormal"/>
              <w:rPr>
                <w:rFonts w:ascii="Times New Roman" w:hAnsi="Times New Roman" w:cs="Times New Roman"/>
                <w:sz w:val="26"/>
                <w:szCs w:val="26"/>
              </w:rPr>
            </w:pPr>
            <w:r>
              <w:rPr>
                <w:rFonts w:ascii="Times New Roman" w:hAnsi="Times New Roman" w:cs="Times New Roman"/>
                <w:sz w:val="26"/>
                <w:szCs w:val="26"/>
              </w:rPr>
              <w:t xml:space="preserve">в </w:t>
            </w:r>
            <w:r w:rsidR="00BD5696" w:rsidRPr="000A7189">
              <w:rPr>
                <w:rFonts w:ascii="Times New Roman" w:hAnsi="Times New Roman" w:cs="Times New Roman"/>
                <w:sz w:val="26"/>
                <w:szCs w:val="26"/>
              </w:rPr>
              <w:t>городских поселениях</w:t>
            </w:r>
            <w:r>
              <w:rPr>
                <w:rFonts w:ascii="Times New Roman" w:hAnsi="Times New Roman" w:cs="Times New Roman"/>
                <w:sz w:val="26"/>
                <w:szCs w:val="26"/>
              </w:rPr>
              <w:t>;</w:t>
            </w:r>
          </w:p>
          <w:p w:rsidR="0062248F" w:rsidRDefault="0062248F" w:rsidP="0062248F">
            <w:pPr>
              <w:pStyle w:val="ConsPlusNormal"/>
              <w:jc w:val="both"/>
              <w:rPr>
                <w:rFonts w:ascii="Times New Roman" w:hAnsi="Times New Roman" w:cs="Times New Roman"/>
                <w:sz w:val="26"/>
                <w:szCs w:val="26"/>
              </w:rPr>
            </w:pPr>
          </w:p>
          <w:p w:rsidR="00BD5696" w:rsidRPr="000A7189" w:rsidRDefault="00BD5696" w:rsidP="0062248F">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в сельской местности </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lastRenderedPageBreak/>
              <w:t>процентов</w:t>
            </w:r>
          </w:p>
        </w:tc>
        <w:tc>
          <w:tcPr>
            <w:tcW w:w="1401" w:type="dxa"/>
          </w:tcPr>
          <w:p w:rsidR="00BD5696" w:rsidRDefault="00BD5696"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p>
          <w:p w:rsidR="00CE57F9" w:rsidRDefault="00CE57F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w:t>
            </w:r>
          </w:p>
          <w:p w:rsidR="000C4438" w:rsidRDefault="000C4438" w:rsidP="00BD5696">
            <w:pPr>
              <w:pStyle w:val="ae"/>
              <w:rPr>
                <w:rFonts w:ascii="Times New Roman" w:hAnsi="Times New Roman" w:cs="Times New Roman"/>
                <w:sz w:val="26"/>
                <w:szCs w:val="26"/>
                <w:lang w:val="ru-RU"/>
              </w:rPr>
            </w:pPr>
          </w:p>
          <w:p w:rsidR="000C4438"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27,8</w:t>
            </w:r>
          </w:p>
        </w:tc>
        <w:tc>
          <w:tcPr>
            <w:tcW w:w="1401" w:type="dxa"/>
          </w:tcPr>
          <w:p w:rsidR="00BD5696" w:rsidRDefault="00BD5696"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AC3FDE" w:rsidP="00BD5696">
            <w:pPr>
              <w:pStyle w:val="ae"/>
              <w:rPr>
                <w:rFonts w:ascii="Times New Roman" w:hAnsi="Times New Roman" w:cs="Times New Roman"/>
                <w:sz w:val="26"/>
                <w:szCs w:val="26"/>
                <w:lang w:val="ru-RU"/>
              </w:rPr>
            </w:pPr>
          </w:p>
          <w:p w:rsidR="00AC3FDE" w:rsidRDefault="00CE57F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w:t>
            </w:r>
          </w:p>
          <w:p w:rsidR="00AC3FDE" w:rsidRDefault="00AC3FDE" w:rsidP="00BD5696">
            <w:pPr>
              <w:pStyle w:val="ae"/>
              <w:rPr>
                <w:rFonts w:ascii="Times New Roman" w:hAnsi="Times New Roman" w:cs="Times New Roman"/>
                <w:sz w:val="26"/>
                <w:szCs w:val="26"/>
                <w:lang w:val="ru-RU"/>
              </w:rPr>
            </w:pPr>
          </w:p>
          <w:p w:rsidR="00AC3FDE"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28</w:t>
            </w:r>
          </w:p>
        </w:tc>
        <w:tc>
          <w:tcPr>
            <w:tcW w:w="1401" w:type="dxa"/>
          </w:tcPr>
          <w:p w:rsidR="00BD5696" w:rsidRDefault="00BD5696"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w:t>
            </w:r>
          </w:p>
          <w:p w:rsidR="000C4438" w:rsidRDefault="000C4438" w:rsidP="00BD5696">
            <w:pPr>
              <w:pStyle w:val="ae"/>
              <w:rPr>
                <w:rFonts w:ascii="Times New Roman" w:hAnsi="Times New Roman" w:cs="Times New Roman"/>
                <w:sz w:val="26"/>
                <w:szCs w:val="26"/>
                <w:lang w:val="ru-RU"/>
              </w:rPr>
            </w:pPr>
          </w:p>
          <w:p w:rsidR="000C4438"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28</w:t>
            </w:r>
          </w:p>
        </w:tc>
        <w:tc>
          <w:tcPr>
            <w:tcW w:w="1401" w:type="dxa"/>
          </w:tcPr>
          <w:p w:rsidR="00BD5696" w:rsidRDefault="00BD5696"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w:t>
            </w:r>
          </w:p>
          <w:p w:rsidR="000C4438" w:rsidRDefault="000C4438" w:rsidP="00BD5696">
            <w:pPr>
              <w:pStyle w:val="ae"/>
              <w:rPr>
                <w:rFonts w:ascii="Times New Roman" w:hAnsi="Times New Roman" w:cs="Times New Roman"/>
                <w:sz w:val="26"/>
                <w:szCs w:val="26"/>
                <w:lang w:val="ru-RU"/>
              </w:rPr>
            </w:pPr>
          </w:p>
          <w:p w:rsidR="000C4438"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28</w:t>
            </w:r>
          </w:p>
        </w:tc>
        <w:tc>
          <w:tcPr>
            <w:tcW w:w="1401" w:type="dxa"/>
          </w:tcPr>
          <w:p w:rsidR="00BD5696" w:rsidRDefault="00BD5696"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w:t>
            </w:r>
          </w:p>
          <w:p w:rsidR="000C4438" w:rsidRDefault="000C4438" w:rsidP="00BD5696">
            <w:pPr>
              <w:pStyle w:val="ae"/>
              <w:rPr>
                <w:rFonts w:ascii="Times New Roman" w:hAnsi="Times New Roman" w:cs="Times New Roman"/>
                <w:sz w:val="26"/>
                <w:szCs w:val="26"/>
                <w:lang w:val="ru-RU"/>
              </w:rPr>
            </w:pPr>
          </w:p>
          <w:p w:rsidR="000C4438"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28</w:t>
            </w:r>
          </w:p>
        </w:tc>
        <w:tc>
          <w:tcPr>
            <w:tcW w:w="1401" w:type="dxa"/>
          </w:tcPr>
          <w:p w:rsidR="00BD5696" w:rsidRDefault="00BD5696"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p>
          <w:p w:rsidR="000C4438"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w:t>
            </w:r>
          </w:p>
          <w:p w:rsidR="000C4438" w:rsidRDefault="000C4438" w:rsidP="00BD5696">
            <w:pPr>
              <w:pStyle w:val="ae"/>
              <w:rPr>
                <w:rFonts w:ascii="Times New Roman" w:hAnsi="Times New Roman" w:cs="Times New Roman"/>
                <w:sz w:val="26"/>
                <w:szCs w:val="26"/>
                <w:lang w:val="ru-RU"/>
              </w:rPr>
            </w:pPr>
          </w:p>
          <w:p w:rsidR="000C4438"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28</w:t>
            </w:r>
          </w:p>
        </w:tc>
        <w:tc>
          <w:tcPr>
            <w:tcW w:w="1401" w:type="dxa"/>
          </w:tcPr>
          <w:p w:rsidR="00BD5696" w:rsidRDefault="00BD5696"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p>
          <w:p w:rsidR="0062248F" w:rsidRDefault="0062248F"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w:t>
            </w:r>
          </w:p>
          <w:p w:rsidR="0062248F" w:rsidRDefault="0062248F" w:rsidP="00BD5696">
            <w:pPr>
              <w:pStyle w:val="ae"/>
              <w:rPr>
                <w:rFonts w:ascii="Times New Roman" w:hAnsi="Times New Roman" w:cs="Times New Roman"/>
                <w:sz w:val="26"/>
                <w:szCs w:val="26"/>
                <w:lang w:val="ru-RU"/>
              </w:rPr>
            </w:pPr>
          </w:p>
          <w:p w:rsidR="0062248F" w:rsidRPr="00134191" w:rsidRDefault="0062248F"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28</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7</w:t>
            </w:r>
          </w:p>
        </w:tc>
        <w:tc>
          <w:tcPr>
            <w:tcW w:w="2868" w:type="dxa"/>
          </w:tcPr>
          <w:p w:rsidR="00BD5696" w:rsidRPr="000A7189" w:rsidRDefault="00BD5696" w:rsidP="00FC765B">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удельный вес численности детей, охваченных дополнительными общеобразовательными программами технической и естественно-научной направленности, в общей численности детей в возрасте от 5 до 18 лет </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12</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w:t>
            </w:r>
          </w:p>
        </w:tc>
        <w:tc>
          <w:tcPr>
            <w:tcW w:w="1401" w:type="dxa"/>
          </w:tcPr>
          <w:p w:rsidR="00BD5696" w:rsidRPr="00134191" w:rsidRDefault="00FC765B"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8</w:t>
            </w:r>
          </w:p>
        </w:tc>
        <w:tc>
          <w:tcPr>
            <w:tcW w:w="2868" w:type="dxa"/>
          </w:tcPr>
          <w:p w:rsidR="00BD5696" w:rsidRPr="000A7189" w:rsidRDefault="000C4438" w:rsidP="00FC765B">
            <w:pPr>
              <w:pStyle w:val="ConsPlusNormal"/>
              <w:jc w:val="both"/>
              <w:rPr>
                <w:rFonts w:ascii="Times New Roman" w:hAnsi="Times New Roman" w:cs="Times New Roman"/>
                <w:sz w:val="26"/>
                <w:szCs w:val="26"/>
              </w:rPr>
            </w:pPr>
            <w:r w:rsidRPr="000C4438">
              <w:rPr>
                <w:rFonts w:ascii="Times New Roman" w:hAnsi="Times New Roman" w:cs="Times New Roman"/>
                <w:sz w:val="26"/>
                <w:szCs w:val="26"/>
              </w:rPr>
              <w:t xml:space="preserve">доля детей, охваченных системой  </w:t>
            </w:r>
            <w:r w:rsidRPr="000C4438">
              <w:rPr>
                <w:rFonts w:ascii="Times New Roman" w:hAnsi="Times New Roman" w:cs="Times New Roman"/>
                <w:sz w:val="26"/>
                <w:szCs w:val="26"/>
              </w:rPr>
              <w:lastRenderedPageBreak/>
              <w:t>персонифицированного дополнительного образования детей, с использованием сертификата дополнительного образования</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lastRenderedPageBreak/>
              <w:t>процентов</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w:t>
            </w:r>
          </w:p>
        </w:tc>
        <w:tc>
          <w:tcPr>
            <w:tcW w:w="1401" w:type="dxa"/>
          </w:tcPr>
          <w:p w:rsidR="00BD5696" w:rsidRPr="00134191" w:rsidRDefault="00FC765B"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41</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50</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60</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70</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80</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80</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9</w:t>
            </w:r>
          </w:p>
        </w:tc>
        <w:tc>
          <w:tcPr>
            <w:tcW w:w="2868" w:type="dxa"/>
          </w:tcPr>
          <w:p w:rsidR="00BD5696" w:rsidRPr="000A7189" w:rsidRDefault="00BD5696" w:rsidP="000C4438">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доля детей в возрасте от 5 до 18 лет, охваченных дополнительным образованием </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75</w:t>
            </w:r>
          </w:p>
        </w:tc>
        <w:tc>
          <w:tcPr>
            <w:tcW w:w="1401" w:type="dxa"/>
          </w:tcPr>
          <w:p w:rsidR="00BD5696" w:rsidRPr="00134191" w:rsidRDefault="000C4438" w:rsidP="000C4438">
            <w:pPr>
              <w:pStyle w:val="ae"/>
              <w:rPr>
                <w:rFonts w:ascii="Times New Roman" w:hAnsi="Times New Roman" w:cs="Times New Roman"/>
                <w:sz w:val="26"/>
                <w:szCs w:val="26"/>
                <w:lang w:val="ru-RU"/>
              </w:rPr>
            </w:pPr>
            <w:r>
              <w:rPr>
                <w:rFonts w:ascii="Times New Roman" w:hAnsi="Times New Roman" w:cs="Times New Roman"/>
                <w:sz w:val="26"/>
                <w:szCs w:val="26"/>
                <w:lang w:val="ru-RU"/>
              </w:rPr>
              <w:t>76</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77</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78</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79</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80</w:t>
            </w:r>
          </w:p>
        </w:tc>
        <w:tc>
          <w:tcPr>
            <w:tcW w:w="1401" w:type="dxa"/>
          </w:tcPr>
          <w:p w:rsidR="00BD5696" w:rsidRPr="00134191" w:rsidRDefault="00FC765B"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80</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w:t>
            </w:r>
          </w:p>
        </w:tc>
        <w:tc>
          <w:tcPr>
            <w:tcW w:w="2868" w:type="dxa"/>
          </w:tcPr>
          <w:p w:rsidR="00BD5696" w:rsidRPr="000A7189" w:rsidRDefault="00BD5696" w:rsidP="00FC765B">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доля детей-инвалидов в возрасте от 1,5 до 7 лет, охваченных дошкольным образованием, от общей численности детей-инвалидов данного возраста </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95</w:t>
            </w:r>
          </w:p>
        </w:tc>
        <w:tc>
          <w:tcPr>
            <w:tcW w:w="1401" w:type="dxa"/>
          </w:tcPr>
          <w:p w:rsidR="00BD5696" w:rsidRPr="00134191" w:rsidRDefault="0062248F"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77,8</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BD5696" w:rsidRPr="00134191" w:rsidRDefault="00FC765B"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186193" w:rsidRPr="00134191" w:rsidTr="00C92332">
        <w:tc>
          <w:tcPr>
            <w:tcW w:w="775" w:type="dxa"/>
          </w:tcPr>
          <w:p w:rsidR="00186193"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11</w:t>
            </w:r>
          </w:p>
        </w:tc>
        <w:tc>
          <w:tcPr>
            <w:tcW w:w="2868" w:type="dxa"/>
          </w:tcPr>
          <w:p w:rsidR="00186193" w:rsidRPr="000A7189" w:rsidRDefault="00186193" w:rsidP="00FC765B">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доля детей-инвалидов, которым созданы условия для получения качественного начального общего, основного общего и среднего общего образования, в общей численности детей-инвалидов школьного возраста </w:t>
            </w:r>
          </w:p>
        </w:tc>
        <w:tc>
          <w:tcPr>
            <w:tcW w:w="1508" w:type="dxa"/>
          </w:tcPr>
          <w:p w:rsidR="00186193" w:rsidRPr="00134191" w:rsidRDefault="00186193" w:rsidP="00BD5696">
            <w:pPr>
              <w:pStyle w:val="ae"/>
              <w:rPr>
                <w:rFonts w:ascii="Times New Roman" w:hAnsi="Times New Roman" w:cs="Times New Roman"/>
                <w:sz w:val="26"/>
                <w:szCs w:val="26"/>
                <w:lang w:val="ru-RU"/>
              </w:rPr>
            </w:pPr>
          </w:p>
        </w:tc>
        <w:tc>
          <w:tcPr>
            <w:tcW w:w="1401" w:type="dxa"/>
          </w:tcPr>
          <w:p w:rsidR="00186193"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99</w:t>
            </w:r>
          </w:p>
        </w:tc>
        <w:tc>
          <w:tcPr>
            <w:tcW w:w="1401" w:type="dxa"/>
          </w:tcPr>
          <w:p w:rsidR="00186193" w:rsidRDefault="00186193">
            <w:r w:rsidRPr="006838BC">
              <w:rPr>
                <w:rFonts w:ascii="Times New Roman" w:hAnsi="Times New Roman"/>
                <w:sz w:val="26"/>
                <w:szCs w:val="26"/>
              </w:rPr>
              <w:t>100</w:t>
            </w:r>
          </w:p>
        </w:tc>
        <w:tc>
          <w:tcPr>
            <w:tcW w:w="1401" w:type="dxa"/>
          </w:tcPr>
          <w:p w:rsidR="00186193" w:rsidRDefault="00186193">
            <w:r w:rsidRPr="006838BC">
              <w:rPr>
                <w:rFonts w:ascii="Times New Roman" w:hAnsi="Times New Roman"/>
                <w:sz w:val="26"/>
                <w:szCs w:val="26"/>
              </w:rPr>
              <w:t>100</w:t>
            </w:r>
          </w:p>
        </w:tc>
        <w:tc>
          <w:tcPr>
            <w:tcW w:w="1401" w:type="dxa"/>
          </w:tcPr>
          <w:p w:rsidR="00186193" w:rsidRDefault="00186193">
            <w:r w:rsidRPr="006838BC">
              <w:rPr>
                <w:rFonts w:ascii="Times New Roman" w:hAnsi="Times New Roman"/>
                <w:sz w:val="26"/>
                <w:szCs w:val="26"/>
              </w:rPr>
              <w:t>100</w:t>
            </w:r>
          </w:p>
        </w:tc>
        <w:tc>
          <w:tcPr>
            <w:tcW w:w="1401" w:type="dxa"/>
          </w:tcPr>
          <w:p w:rsidR="00186193" w:rsidRDefault="00186193">
            <w:r w:rsidRPr="006838BC">
              <w:rPr>
                <w:rFonts w:ascii="Times New Roman" w:hAnsi="Times New Roman"/>
                <w:sz w:val="26"/>
                <w:szCs w:val="26"/>
              </w:rPr>
              <w:t>100</w:t>
            </w:r>
          </w:p>
        </w:tc>
        <w:tc>
          <w:tcPr>
            <w:tcW w:w="1401" w:type="dxa"/>
          </w:tcPr>
          <w:p w:rsidR="00186193" w:rsidRDefault="00186193">
            <w:r w:rsidRPr="006838BC">
              <w:rPr>
                <w:rFonts w:ascii="Times New Roman" w:hAnsi="Times New Roman"/>
                <w:sz w:val="26"/>
                <w:szCs w:val="26"/>
              </w:rPr>
              <w:t>100</w:t>
            </w:r>
          </w:p>
        </w:tc>
        <w:tc>
          <w:tcPr>
            <w:tcW w:w="1401" w:type="dxa"/>
          </w:tcPr>
          <w:p w:rsidR="00186193"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12</w:t>
            </w:r>
          </w:p>
        </w:tc>
        <w:tc>
          <w:tcPr>
            <w:tcW w:w="2868" w:type="dxa"/>
          </w:tcPr>
          <w:p w:rsidR="00BD5696" w:rsidRPr="000A7189" w:rsidRDefault="000C4438" w:rsidP="00FC765B">
            <w:pPr>
              <w:pStyle w:val="ConsPlusNormal"/>
              <w:jc w:val="both"/>
              <w:rPr>
                <w:rFonts w:ascii="Times New Roman" w:hAnsi="Times New Roman" w:cs="Times New Roman"/>
                <w:sz w:val="26"/>
                <w:szCs w:val="26"/>
              </w:rPr>
            </w:pPr>
            <w:r w:rsidRPr="000C4438">
              <w:rPr>
                <w:rFonts w:ascii="Times New Roman" w:hAnsi="Times New Roman" w:cs="Times New Roman"/>
                <w:sz w:val="26"/>
                <w:szCs w:val="26"/>
              </w:rPr>
              <w:t xml:space="preserve">доля детей с ограниченными возможностями здоровья, осваивающих </w:t>
            </w:r>
            <w:r w:rsidRPr="000C4438">
              <w:rPr>
                <w:rFonts w:ascii="Times New Roman" w:hAnsi="Times New Roman" w:cs="Times New Roman"/>
                <w:sz w:val="26"/>
                <w:szCs w:val="26"/>
              </w:rPr>
              <w:lastRenderedPageBreak/>
              <w:t>дополнительные общеобразовательные программы, в том числе с использованием дистанционных технологий</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lastRenderedPageBreak/>
              <w:t>процентов</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34</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46</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52</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58</w:t>
            </w:r>
          </w:p>
        </w:tc>
        <w:tc>
          <w:tcPr>
            <w:tcW w:w="1401" w:type="dxa"/>
          </w:tcPr>
          <w:p w:rsidR="00BD5696" w:rsidRPr="00134191" w:rsidRDefault="000C4438"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64</w:t>
            </w:r>
          </w:p>
        </w:tc>
        <w:tc>
          <w:tcPr>
            <w:tcW w:w="1401" w:type="dxa"/>
          </w:tcPr>
          <w:p w:rsidR="00BD5696" w:rsidRPr="00134191"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70</w:t>
            </w:r>
          </w:p>
        </w:tc>
        <w:tc>
          <w:tcPr>
            <w:tcW w:w="1401" w:type="dxa"/>
          </w:tcPr>
          <w:p w:rsidR="00BD5696" w:rsidRPr="00134191"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70</w:t>
            </w:r>
          </w:p>
        </w:tc>
      </w:tr>
      <w:tr w:rsidR="00786C82" w:rsidRPr="00134191" w:rsidTr="00C92332">
        <w:tc>
          <w:tcPr>
            <w:tcW w:w="775" w:type="dxa"/>
          </w:tcPr>
          <w:p w:rsidR="00786C82"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13</w:t>
            </w:r>
          </w:p>
        </w:tc>
        <w:tc>
          <w:tcPr>
            <w:tcW w:w="2868" w:type="dxa"/>
          </w:tcPr>
          <w:p w:rsidR="00786C82" w:rsidRPr="000C4438" w:rsidRDefault="00786C82" w:rsidP="00FC765B">
            <w:pPr>
              <w:pStyle w:val="ConsPlusNormal"/>
              <w:jc w:val="both"/>
              <w:rPr>
                <w:rFonts w:ascii="Times New Roman" w:hAnsi="Times New Roman" w:cs="Times New Roman"/>
                <w:sz w:val="26"/>
                <w:szCs w:val="26"/>
              </w:rPr>
            </w:pPr>
            <w:r w:rsidRPr="00786C82">
              <w:rPr>
                <w:rFonts w:ascii="Times New Roman" w:hAnsi="Times New Roman" w:cs="Times New Roman"/>
                <w:sz w:val="26"/>
                <w:szCs w:val="26"/>
              </w:rPr>
              <w:t>доля обучающихся организаций, осуществляющих образовательную деятельность по дополнительным общеобразовательным программам, вовлечённых в различные формы наставничества</w:t>
            </w:r>
          </w:p>
        </w:tc>
        <w:tc>
          <w:tcPr>
            <w:tcW w:w="1508" w:type="dxa"/>
          </w:tcPr>
          <w:p w:rsidR="00786C82" w:rsidRPr="00BD5696" w:rsidRDefault="00786C82" w:rsidP="00BD5696">
            <w:pPr>
              <w:pStyle w:val="ae"/>
              <w:rPr>
                <w:rFonts w:ascii="Times New Roman" w:hAnsi="Times New Roman" w:cs="Times New Roman"/>
                <w:sz w:val="26"/>
                <w:szCs w:val="26"/>
                <w:lang w:val="ru-RU"/>
              </w:rPr>
            </w:pPr>
            <w:r w:rsidRPr="00786C82">
              <w:rPr>
                <w:rFonts w:ascii="Times New Roman" w:hAnsi="Times New Roman" w:cs="Times New Roman"/>
                <w:sz w:val="26"/>
                <w:szCs w:val="26"/>
                <w:lang w:val="ru-RU"/>
              </w:rPr>
              <w:t>процентов</w:t>
            </w:r>
          </w:p>
        </w:tc>
        <w:tc>
          <w:tcPr>
            <w:tcW w:w="1401" w:type="dxa"/>
          </w:tcPr>
          <w:p w:rsidR="00786C82"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5</w:t>
            </w:r>
          </w:p>
        </w:tc>
        <w:tc>
          <w:tcPr>
            <w:tcW w:w="1401" w:type="dxa"/>
          </w:tcPr>
          <w:p w:rsidR="00786C82"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w:t>
            </w:r>
          </w:p>
        </w:tc>
        <w:tc>
          <w:tcPr>
            <w:tcW w:w="1401" w:type="dxa"/>
          </w:tcPr>
          <w:p w:rsidR="00786C82"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w:t>
            </w:r>
          </w:p>
        </w:tc>
        <w:tc>
          <w:tcPr>
            <w:tcW w:w="1401" w:type="dxa"/>
          </w:tcPr>
          <w:p w:rsidR="00786C82"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35</w:t>
            </w:r>
          </w:p>
        </w:tc>
        <w:tc>
          <w:tcPr>
            <w:tcW w:w="1401" w:type="dxa"/>
          </w:tcPr>
          <w:p w:rsidR="00786C82"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50</w:t>
            </w:r>
          </w:p>
        </w:tc>
        <w:tc>
          <w:tcPr>
            <w:tcW w:w="1401" w:type="dxa"/>
          </w:tcPr>
          <w:p w:rsidR="00786C82"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70</w:t>
            </w:r>
          </w:p>
        </w:tc>
        <w:tc>
          <w:tcPr>
            <w:tcW w:w="1401" w:type="dxa"/>
          </w:tcPr>
          <w:p w:rsidR="00786C82" w:rsidRDefault="00786C8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70</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14</w:t>
            </w:r>
          </w:p>
        </w:tc>
        <w:tc>
          <w:tcPr>
            <w:tcW w:w="2868" w:type="dxa"/>
          </w:tcPr>
          <w:p w:rsidR="00BD5696" w:rsidRPr="000A7189" w:rsidRDefault="00BD5696" w:rsidP="00FC765B">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w:t>
            </w:r>
          </w:p>
        </w:tc>
        <w:tc>
          <w:tcPr>
            <w:tcW w:w="1401" w:type="dxa"/>
          </w:tcPr>
          <w:p w:rsidR="00BD5696" w:rsidRPr="00134191" w:rsidRDefault="00915F0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26,7</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19</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19,5</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w:t>
            </w:r>
          </w:p>
        </w:tc>
        <w:tc>
          <w:tcPr>
            <w:tcW w:w="1401" w:type="dxa"/>
          </w:tcPr>
          <w:p w:rsidR="00BD5696" w:rsidRPr="00134191" w:rsidRDefault="00186193"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20,5</w:t>
            </w:r>
          </w:p>
        </w:tc>
        <w:tc>
          <w:tcPr>
            <w:tcW w:w="1401" w:type="dxa"/>
          </w:tcPr>
          <w:p w:rsidR="00BD5696" w:rsidRPr="00134191" w:rsidRDefault="00FC765B"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21</w:t>
            </w:r>
          </w:p>
        </w:tc>
      </w:tr>
      <w:tr w:rsidR="00186193" w:rsidRPr="00134191" w:rsidTr="00C92332">
        <w:tc>
          <w:tcPr>
            <w:tcW w:w="775" w:type="dxa"/>
          </w:tcPr>
          <w:p w:rsidR="00186193"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tc>
        <w:tc>
          <w:tcPr>
            <w:tcW w:w="2868" w:type="dxa"/>
          </w:tcPr>
          <w:p w:rsidR="00186193" w:rsidRPr="000A7189" w:rsidRDefault="00186193" w:rsidP="00FC765B">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доля общеобразовательных организаций, в которых создана универсальная безбарьерная среда для </w:t>
            </w:r>
            <w:r w:rsidRPr="000A7189">
              <w:rPr>
                <w:rFonts w:ascii="Times New Roman" w:hAnsi="Times New Roman" w:cs="Times New Roman"/>
                <w:sz w:val="26"/>
                <w:szCs w:val="26"/>
              </w:rPr>
              <w:lastRenderedPageBreak/>
              <w:t xml:space="preserve">инклюзивного образования детей-инвалидов, в общем количестве общеобразовательных организаций </w:t>
            </w:r>
          </w:p>
        </w:tc>
        <w:tc>
          <w:tcPr>
            <w:tcW w:w="1508" w:type="dxa"/>
          </w:tcPr>
          <w:p w:rsidR="00186193" w:rsidRPr="00134191" w:rsidRDefault="00186193"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lastRenderedPageBreak/>
              <w:t>процентов</w:t>
            </w:r>
          </w:p>
        </w:tc>
        <w:tc>
          <w:tcPr>
            <w:tcW w:w="1401" w:type="dxa"/>
          </w:tcPr>
          <w:p w:rsidR="00186193" w:rsidRDefault="00186193">
            <w:r>
              <w:rPr>
                <w:rFonts w:ascii="Times New Roman" w:hAnsi="Times New Roman"/>
                <w:sz w:val="26"/>
                <w:szCs w:val="26"/>
              </w:rPr>
              <w:t>22,6</w:t>
            </w:r>
          </w:p>
        </w:tc>
        <w:tc>
          <w:tcPr>
            <w:tcW w:w="1401" w:type="dxa"/>
          </w:tcPr>
          <w:p w:rsidR="00186193" w:rsidRDefault="00186193" w:rsidP="00186193">
            <w:r w:rsidRPr="00FE0602">
              <w:rPr>
                <w:rFonts w:ascii="Times New Roman" w:hAnsi="Times New Roman"/>
                <w:sz w:val="26"/>
                <w:szCs w:val="26"/>
              </w:rPr>
              <w:t>2</w:t>
            </w:r>
            <w:r>
              <w:rPr>
                <w:rFonts w:ascii="Times New Roman" w:hAnsi="Times New Roman"/>
                <w:sz w:val="26"/>
                <w:szCs w:val="26"/>
              </w:rPr>
              <w:t>2,9</w:t>
            </w:r>
          </w:p>
        </w:tc>
        <w:tc>
          <w:tcPr>
            <w:tcW w:w="1401" w:type="dxa"/>
          </w:tcPr>
          <w:p w:rsidR="00186193" w:rsidRDefault="00186193">
            <w:r>
              <w:rPr>
                <w:rFonts w:ascii="Times New Roman" w:hAnsi="Times New Roman"/>
                <w:sz w:val="26"/>
                <w:szCs w:val="26"/>
              </w:rPr>
              <w:t>23,2</w:t>
            </w:r>
          </w:p>
        </w:tc>
        <w:tc>
          <w:tcPr>
            <w:tcW w:w="1401" w:type="dxa"/>
          </w:tcPr>
          <w:p w:rsidR="00186193" w:rsidRDefault="00186193">
            <w:r>
              <w:rPr>
                <w:rFonts w:ascii="Times New Roman" w:hAnsi="Times New Roman"/>
                <w:sz w:val="26"/>
                <w:szCs w:val="26"/>
              </w:rPr>
              <w:t>23,5</w:t>
            </w:r>
          </w:p>
        </w:tc>
        <w:tc>
          <w:tcPr>
            <w:tcW w:w="1401" w:type="dxa"/>
          </w:tcPr>
          <w:p w:rsidR="00186193" w:rsidRDefault="00186193">
            <w:r>
              <w:rPr>
                <w:rFonts w:ascii="Times New Roman" w:hAnsi="Times New Roman"/>
                <w:sz w:val="26"/>
                <w:szCs w:val="26"/>
              </w:rPr>
              <w:t>23,8</w:t>
            </w:r>
          </w:p>
        </w:tc>
        <w:tc>
          <w:tcPr>
            <w:tcW w:w="1401" w:type="dxa"/>
          </w:tcPr>
          <w:p w:rsidR="00186193" w:rsidRDefault="00186193">
            <w:r>
              <w:rPr>
                <w:rFonts w:ascii="Times New Roman" w:hAnsi="Times New Roman"/>
                <w:sz w:val="26"/>
                <w:szCs w:val="26"/>
              </w:rPr>
              <w:t>24,1</w:t>
            </w:r>
          </w:p>
        </w:tc>
        <w:tc>
          <w:tcPr>
            <w:tcW w:w="1401" w:type="dxa"/>
          </w:tcPr>
          <w:p w:rsidR="00186193" w:rsidRPr="00134191" w:rsidRDefault="00186193" w:rsidP="00BD5696">
            <w:pPr>
              <w:pStyle w:val="ae"/>
              <w:rPr>
                <w:rFonts w:ascii="Times New Roman" w:hAnsi="Times New Roman" w:cs="Times New Roman"/>
                <w:sz w:val="26"/>
                <w:szCs w:val="26"/>
                <w:lang w:val="ru-RU"/>
              </w:rPr>
            </w:pPr>
            <w:r w:rsidRPr="00FC765B">
              <w:rPr>
                <w:rFonts w:ascii="Times New Roman" w:hAnsi="Times New Roman" w:cs="Times New Roman"/>
                <w:sz w:val="26"/>
                <w:szCs w:val="26"/>
                <w:lang w:val="ru-RU"/>
              </w:rPr>
              <w:t>24,4</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16</w:t>
            </w:r>
          </w:p>
        </w:tc>
        <w:tc>
          <w:tcPr>
            <w:tcW w:w="2868" w:type="dxa"/>
          </w:tcPr>
          <w:p w:rsidR="00186193" w:rsidRDefault="00BD5696" w:rsidP="00186193">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увеличение доли обучающихся, занимающихся физической культурой и спортом во внеурочное время (по каждому уровню общего образования, за исключением дошкольного образования), в общей численности обучающихся школьного возраста, проживающих в сельской местности Еланского муниципального района, по уровням общего образования</w:t>
            </w:r>
            <w:r w:rsidR="00186193">
              <w:rPr>
                <w:rFonts w:ascii="Times New Roman" w:hAnsi="Times New Roman" w:cs="Times New Roman"/>
                <w:sz w:val="26"/>
                <w:szCs w:val="26"/>
              </w:rPr>
              <w:t xml:space="preserve">: </w:t>
            </w:r>
          </w:p>
          <w:p w:rsidR="00186193" w:rsidRDefault="00186193" w:rsidP="00186193">
            <w:pPr>
              <w:pStyle w:val="ConsPlusNormal"/>
              <w:jc w:val="both"/>
              <w:rPr>
                <w:rFonts w:ascii="Times New Roman" w:hAnsi="Times New Roman" w:cs="Times New Roman"/>
                <w:sz w:val="26"/>
                <w:szCs w:val="26"/>
              </w:rPr>
            </w:pPr>
          </w:p>
          <w:p w:rsidR="00186193" w:rsidRDefault="00186193" w:rsidP="00186193">
            <w:pPr>
              <w:pStyle w:val="ConsPlusNormal"/>
              <w:jc w:val="both"/>
              <w:rPr>
                <w:rFonts w:ascii="Times New Roman" w:hAnsi="Times New Roman" w:cs="Times New Roman"/>
                <w:sz w:val="26"/>
                <w:szCs w:val="26"/>
              </w:rPr>
            </w:pPr>
            <w:r>
              <w:rPr>
                <w:rFonts w:ascii="Times New Roman" w:hAnsi="Times New Roman" w:cs="Times New Roman"/>
                <w:sz w:val="26"/>
                <w:szCs w:val="26"/>
              </w:rPr>
              <w:t>н</w:t>
            </w:r>
            <w:r w:rsidR="00BD5696" w:rsidRPr="000A7189">
              <w:rPr>
                <w:rFonts w:ascii="Times New Roman" w:hAnsi="Times New Roman" w:cs="Times New Roman"/>
                <w:sz w:val="26"/>
                <w:szCs w:val="26"/>
              </w:rPr>
              <w:t xml:space="preserve">ачальное общее образование </w:t>
            </w:r>
          </w:p>
          <w:p w:rsidR="00186193" w:rsidRDefault="00186193" w:rsidP="00186193">
            <w:pPr>
              <w:pStyle w:val="ConsPlusNormal"/>
              <w:jc w:val="both"/>
              <w:rPr>
                <w:rFonts w:ascii="Times New Roman" w:hAnsi="Times New Roman" w:cs="Times New Roman"/>
                <w:sz w:val="26"/>
                <w:szCs w:val="26"/>
              </w:rPr>
            </w:pPr>
          </w:p>
          <w:p w:rsidR="00186193" w:rsidRDefault="00BD5696" w:rsidP="00186193">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 основное общее образование </w:t>
            </w:r>
          </w:p>
          <w:p w:rsidR="00186193" w:rsidRDefault="00186193" w:rsidP="00186193">
            <w:pPr>
              <w:pStyle w:val="ConsPlusNormal"/>
              <w:jc w:val="both"/>
              <w:rPr>
                <w:rFonts w:ascii="Times New Roman" w:hAnsi="Times New Roman" w:cs="Times New Roman"/>
                <w:sz w:val="26"/>
                <w:szCs w:val="26"/>
              </w:rPr>
            </w:pPr>
          </w:p>
          <w:p w:rsidR="00BD5696" w:rsidRPr="000A7189" w:rsidRDefault="00BD5696" w:rsidP="00186193">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среднее общее образование </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BD5696" w:rsidRDefault="00AE7700"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Pr="00134191" w:rsidRDefault="00AE7700"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tc>
        <w:tc>
          <w:tcPr>
            <w:tcW w:w="1401" w:type="dxa"/>
          </w:tcPr>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Pr="00AE7700" w:rsidRDefault="00AE7700" w:rsidP="00AE7700">
            <w:pPr>
              <w:pStyle w:val="ae"/>
              <w:rPr>
                <w:rFonts w:ascii="Times New Roman" w:hAnsi="Times New Roman"/>
                <w:sz w:val="26"/>
                <w:szCs w:val="26"/>
              </w:rPr>
            </w:pPr>
            <w:r w:rsidRPr="00AE7700">
              <w:rPr>
                <w:rFonts w:ascii="Times New Roman" w:hAnsi="Times New Roman"/>
                <w:sz w:val="26"/>
                <w:szCs w:val="26"/>
              </w:rPr>
              <w:t>1,5</w:t>
            </w:r>
          </w:p>
          <w:p w:rsidR="00AE7700" w:rsidRDefault="00AE7700" w:rsidP="00AE7700">
            <w:pPr>
              <w:pStyle w:val="ae"/>
              <w:rPr>
                <w:rFonts w:ascii="Times New Roman" w:hAnsi="Times New Roman"/>
                <w:sz w:val="26"/>
                <w:szCs w:val="26"/>
                <w:lang w:val="ru-RU"/>
              </w:rPr>
            </w:pPr>
          </w:p>
          <w:p w:rsidR="00AE7700" w:rsidRDefault="00AE7700" w:rsidP="00AE7700">
            <w:pPr>
              <w:pStyle w:val="ae"/>
              <w:rPr>
                <w:rFonts w:ascii="Times New Roman" w:hAnsi="Times New Roman"/>
                <w:sz w:val="26"/>
                <w:szCs w:val="26"/>
                <w:lang w:val="ru-RU"/>
              </w:rPr>
            </w:pPr>
          </w:p>
          <w:p w:rsidR="00AE7700" w:rsidRPr="00AE7700" w:rsidRDefault="00AE7700" w:rsidP="00AE7700">
            <w:pPr>
              <w:pStyle w:val="ae"/>
              <w:rPr>
                <w:rFonts w:ascii="Times New Roman" w:hAnsi="Times New Roman"/>
                <w:sz w:val="26"/>
                <w:szCs w:val="26"/>
              </w:rPr>
            </w:pPr>
            <w:r w:rsidRPr="00AE7700">
              <w:rPr>
                <w:rFonts w:ascii="Times New Roman" w:hAnsi="Times New Roman"/>
                <w:sz w:val="26"/>
                <w:szCs w:val="26"/>
              </w:rPr>
              <w:t>1,5</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BD5696" w:rsidRPr="00134191"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1,5</w:t>
            </w:r>
          </w:p>
        </w:tc>
        <w:tc>
          <w:tcPr>
            <w:tcW w:w="1401" w:type="dxa"/>
          </w:tcPr>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BD5696" w:rsidRDefault="00AE7700"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w:t>
            </w: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w:t>
            </w:r>
          </w:p>
          <w:p w:rsidR="00AE7700" w:rsidRDefault="00AE7700" w:rsidP="00BD5696">
            <w:pPr>
              <w:pStyle w:val="ae"/>
              <w:rPr>
                <w:rFonts w:ascii="Times New Roman" w:hAnsi="Times New Roman" w:cs="Times New Roman"/>
                <w:sz w:val="26"/>
                <w:szCs w:val="26"/>
                <w:lang w:val="ru-RU"/>
              </w:rPr>
            </w:pPr>
          </w:p>
          <w:p w:rsidR="00AE7700" w:rsidRDefault="00AE7700" w:rsidP="00BD5696">
            <w:pPr>
              <w:pStyle w:val="ae"/>
              <w:rPr>
                <w:rFonts w:ascii="Times New Roman" w:hAnsi="Times New Roman" w:cs="Times New Roman"/>
                <w:sz w:val="26"/>
                <w:szCs w:val="26"/>
                <w:lang w:val="ru-RU"/>
              </w:rPr>
            </w:pPr>
          </w:p>
          <w:p w:rsidR="00AE7700" w:rsidRPr="00134191" w:rsidRDefault="00AE7700"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01" w:type="dxa"/>
          </w:tcPr>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Pr="00AE7700"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Pr="00AE7700"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BD5696" w:rsidRPr="00134191"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tc>
        <w:tc>
          <w:tcPr>
            <w:tcW w:w="1401" w:type="dxa"/>
          </w:tcPr>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Pr="00AE7700"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Pr="00AE7700"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BD5696" w:rsidRPr="00134191"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tc>
        <w:tc>
          <w:tcPr>
            <w:tcW w:w="1401" w:type="dxa"/>
          </w:tcPr>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Pr="00AE7700"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Pr="00AE7700"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BD5696" w:rsidRPr="00134191"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tc>
        <w:tc>
          <w:tcPr>
            <w:tcW w:w="1401" w:type="dxa"/>
          </w:tcPr>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Pr="00AE7700"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AE7700" w:rsidRPr="00AE7700"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p w:rsidR="00AE7700" w:rsidRDefault="00AE7700" w:rsidP="00AE7700">
            <w:pPr>
              <w:pStyle w:val="ae"/>
              <w:rPr>
                <w:rFonts w:ascii="Times New Roman" w:hAnsi="Times New Roman" w:cs="Times New Roman"/>
                <w:sz w:val="26"/>
                <w:szCs w:val="26"/>
                <w:lang w:val="ru-RU"/>
              </w:rPr>
            </w:pPr>
          </w:p>
          <w:p w:rsidR="00AE7700" w:rsidRDefault="00AE7700" w:rsidP="00AE7700">
            <w:pPr>
              <w:pStyle w:val="ae"/>
              <w:rPr>
                <w:rFonts w:ascii="Times New Roman" w:hAnsi="Times New Roman" w:cs="Times New Roman"/>
                <w:sz w:val="26"/>
                <w:szCs w:val="26"/>
                <w:lang w:val="ru-RU"/>
              </w:rPr>
            </w:pPr>
          </w:p>
          <w:p w:rsidR="00BD5696" w:rsidRPr="00134191" w:rsidRDefault="00AE7700" w:rsidP="00AE7700">
            <w:pPr>
              <w:pStyle w:val="ae"/>
              <w:rPr>
                <w:rFonts w:ascii="Times New Roman" w:hAnsi="Times New Roman" w:cs="Times New Roman"/>
                <w:sz w:val="26"/>
                <w:szCs w:val="26"/>
                <w:lang w:val="ru-RU"/>
              </w:rPr>
            </w:pPr>
            <w:r w:rsidRPr="00AE7700">
              <w:rPr>
                <w:rFonts w:ascii="Times New Roman" w:hAnsi="Times New Roman" w:cs="Times New Roman"/>
                <w:sz w:val="26"/>
                <w:szCs w:val="26"/>
                <w:lang w:val="ru-RU"/>
              </w:rPr>
              <w:t>1</w:t>
            </w:r>
          </w:p>
        </w:tc>
      </w:tr>
      <w:tr w:rsidR="003C4569" w:rsidRPr="00134191" w:rsidTr="00C92332">
        <w:tc>
          <w:tcPr>
            <w:tcW w:w="775" w:type="dxa"/>
          </w:tcPr>
          <w:p w:rsidR="003C4569"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17</w:t>
            </w:r>
          </w:p>
        </w:tc>
        <w:tc>
          <w:tcPr>
            <w:tcW w:w="2868" w:type="dxa"/>
          </w:tcPr>
          <w:p w:rsidR="003C4569" w:rsidRPr="000A7189" w:rsidRDefault="003C4569" w:rsidP="00CC559C">
            <w:pPr>
              <w:pStyle w:val="ConsPlusNormal"/>
              <w:jc w:val="both"/>
              <w:rPr>
                <w:rFonts w:ascii="Times New Roman" w:hAnsi="Times New Roman" w:cs="Times New Roman"/>
                <w:sz w:val="26"/>
                <w:szCs w:val="26"/>
              </w:rPr>
            </w:pPr>
            <w:r>
              <w:rPr>
                <w:rFonts w:ascii="Times New Roman" w:hAnsi="Times New Roman" w:cs="Times New Roman"/>
                <w:sz w:val="26"/>
                <w:szCs w:val="26"/>
              </w:rPr>
              <w:t>численность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508" w:type="dxa"/>
          </w:tcPr>
          <w:p w:rsidR="003C4569" w:rsidRPr="00BD5696"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единиц</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w:t>
            </w:r>
          </w:p>
        </w:tc>
        <w:tc>
          <w:tcPr>
            <w:tcW w:w="1401" w:type="dxa"/>
          </w:tcPr>
          <w:p w:rsidR="003C4569"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3</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6</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12</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12</w:t>
            </w:r>
          </w:p>
        </w:tc>
      </w:tr>
      <w:tr w:rsidR="003C4569" w:rsidRPr="00134191" w:rsidTr="00C92332">
        <w:tc>
          <w:tcPr>
            <w:tcW w:w="775" w:type="dxa"/>
          </w:tcPr>
          <w:p w:rsidR="003C4569"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w:t>
            </w:r>
          </w:p>
        </w:tc>
        <w:tc>
          <w:tcPr>
            <w:tcW w:w="2868" w:type="dxa"/>
          </w:tcPr>
          <w:p w:rsidR="003C4569" w:rsidRPr="000A7189" w:rsidRDefault="003C4569" w:rsidP="003C4569">
            <w:pPr>
              <w:pStyle w:val="ConsPlusNormal"/>
              <w:jc w:val="both"/>
              <w:rPr>
                <w:rFonts w:ascii="Times New Roman" w:hAnsi="Times New Roman" w:cs="Times New Roman"/>
                <w:sz w:val="26"/>
                <w:szCs w:val="26"/>
              </w:rPr>
            </w:pPr>
            <w:r>
              <w:rPr>
                <w:rFonts w:ascii="Times New Roman" w:hAnsi="Times New Roman" w:cs="Times New Roman"/>
                <w:sz w:val="26"/>
                <w:szCs w:val="26"/>
              </w:rPr>
              <w:t>численность обучающихся, охваченныхосновными и дополнительными</w:t>
            </w:r>
            <w:r w:rsidRPr="003C4569">
              <w:rPr>
                <w:rFonts w:ascii="Times New Roman" w:hAnsi="Times New Roman" w:cs="Times New Roman"/>
                <w:sz w:val="26"/>
                <w:szCs w:val="26"/>
              </w:rPr>
              <w:t xml:space="preserve"> общеобразовательны</w:t>
            </w:r>
            <w:r>
              <w:rPr>
                <w:rFonts w:ascii="Times New Roman" w:hAnsi="Times New Roman" w:cs="Times New Roman"/>
                <w:sz w:val="26"/>
                <w:szCs w:val="26"/>
              </w:rPr>
              <w:t>ми</w:t>
            </w:r>
            <w:r w:rsidRPr="003C4569">
              <w:rPr>
                <w:rFonts w:ascii="Times New Roman" w:hAnsi="Times New Roman" w:cs="Times New Roman"/>
                <w:sz w:val="26"/>
                <w:szCs w:val="26"/>
              </w:rPr>
              <w:t xml:space="preserve"> программ</w:t>
            </w:r>
            <w:r>
              <w:rPr>
                <w:rFonts w:ascii="Times New Roman" w:hAnsi="Times New Roman" w:cs="Times New Roman"/>
                <w:sz w:val="26"/>
                <w:szCs w:val="26"/>
              </w:rPr>
              <w:t>ами</w:t>
            </w:r>
            <w:r w:rsidRPr="003C4569">
              <w:rPr>
                <w:rFonts w:ascii="Times New Roman" w:hAnsi="Times New Roman" w:cs="Times New Roman"/>
                <w:sz w:val="26"/>
                <w:szCs w:val="26"/>
              </w:rPr>
              <w:t xml:space="preserve"> цифрового, естественнонаучного и гуманитарного профилей</w:t>
            </w:r>
          </w:p>
        </w:tc>
        <w:tc>
          <w:tcPr>
            <w:tcW w:w="1508" w:type="dxa"/>
          </w:tcPr>
          <w:p w:rsidR="003C4569" w:rsidRPr="00BD5696"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единиц</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3C4569"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330</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720</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1300</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1300</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1800</w:t>
            </w:r>
          </w:p>
        </w:tc>
        <w:tc>
          <w:tcPr>
            <w:tcW w:w="1401" w:type="dxa"/>
          </w:tcPr>
          <w:p w:rsidR="003C4569" w:rsidRPr="00134191" w:rsidRDefault="003C4569"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1800</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19</w:t>
            </w:r>
          </w:p>
        </w:tc>
        <w:tc>
          <w:tcPr>
            <w:tcW w:w="2868" w:type="dxa"/>
          </w:tcPr>
          <w:p w:rsidR="00BD5696" w:rsidRPr="000A7189" w:rsidRDefault="00BD5696" w:rsidP="00CC559C">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доля муниципальных образовательных организаций, в которых улучшены условия осуществления образовательной деятельности путем проведения замены оконных блоков, в </w:t>
            </w:r>
            <w:r w:rsidRPr="000A7189">
              <w:rPr>
                <w:rFonts w:ascii="Times New Roman" w:hAnsi="Times New Roman" w:cs="Times New Roman"/>
                <w:sz w:val="26"/>
                <w:szCs w:val="26"/>
              </w:rPr>
              <w:lastRenderedPageBreak/>
              <w:t>общем количестве муниципаль</w:t>
            </w:r>
            <w:r w:rsidR="00AE7700">
              <w:rPr>
                <w:rFonts w:ascii="Times New Roman" w:hAnsi="Times New Roman" w:cs="Times New Roman"/>
                <w:sz w:val="26"/>
                <w:szCs w:val="26"/>
              </w:rPr>
              <w:t>ных образовательных организаций</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lastRenderedPageBreak/>
              <w:t>процентов</w:t>
            </w:r>
          </w:p>
        </w:tc>
        <w:tc>
          <w:tcPr>
            <w:tcW w:w="1401" w:type="dxa"/>
          </w:tcPr>
          <w:p w:rsidR="00BD5696" w:rsidRPr="00134191" w:rsidRDefault="00BD5696" w:rsidP="00BD5696">
            <w:pPr>
              <w:pStyle w:val="ae"/>
              <w:rPr>
                <w:rFonts w:ascii="Times New Roman" w:hAnsi="Times New Roman" w:cs="Times New Roman"/>
                <w:sz w:val="26"/>
                <w:szCs w:val="26"/>
                <w:lang w:val="ru-RU"/>
              </w:rPr>
            </w:pP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42</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42</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42</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42</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42</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42</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20</w:t>
            </w:r>
          </w:p>
        </w:tc>
        <w:tc>
          <w:tcPr>
            <w:tcW w:w="2868" w:type="dxa"/>
          </w:tcPr>
          <w:p w:rsidR="00BD5696" w:rsidRPr="000A7189" w:rsidRDefault="00BD5696" w:rsidP="00CC559C">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доля муниципальных образовательных организаций, в которых улучшены условия осуществления образовательной деятельности путем проведения замены осветительных приборов, в общем количестве муниципальных образовательных организаций </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BD5696" w:rsidRPr="00134191" w:rsidRDefault="00BD5696" w:rsidP="00BD5696">
            <w:pPr>
              <w:pStyle w:val="ae"/>
              <w:rPr>
                <w:rFonts w:ascii="Times New Roman" w:hAnsi="Times New Roman" w:cs="Times New Roman"/>
                <w:sz w:val="26"/>
                <w:szCs w:val="26"/>
                <w:lang w:val="ru-RU"/>
              </w:rPr>
            </w:pP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 xml:space="preserve"> 58</w:t>
            </w: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21</w:t>
            </w:r>
          </w:p>
        </w:tc>
        <w:tc>
          <w:tcPr>
            <w:tcW w:w="2868" w:type="dxa"/>
          </w:tcPr>
          <w:p w:rsidR="00BD5696" w:rsidRPr="000A7189" w:rsidRDefault="00BD5696" w:rsidP="00CC559C">
            <w:pPr>
              <w:pStyle w:val="ConsPlusNormal"/>
              <w:jc w:val="both"/>
              <w:rPr>
                <w:rFonts w:ascii="Times New Roman" w:hAnsi="Times New Roman" w:cs="Times New Roman"/>
                <w:sz w:val="26"/>
                <w:szCs w:val="26"/>
              </w:rPr>
            </w:pPr>
            <w:r w:rsidRPr="000A7189">
              <w:rPr>
                <w:rFonts w:ascii="Times New Roman" w:hAnsi="Times New Roman" w:cs="Times New Roman"/>
                <w:sz w:val="26"/>
                <w:szCs w:val="26"/>
              </w:rPr>
              <w:t xml:space="preserve">доля муниципальных общеобразовательных организаций, в которых улучшены условия осуществления образовательной деятельности путем проведения благоустройства площадок для проведения праздничных линеек и других мероприятий, в общем количестве муниципальных общеобразовательных организаций </w:t>
            </w:r>
          </w:p>
        </w:tc>
        <w:tc>
          <w:tcPr>
            <w:tcW w:w="1508" w:type="dxa"/>
          </w:tcPr>
          <w:p w:rsidR="00BD5696" w:rsidRPr="00134191" w:rsidRDefault="00BD5696" w:rsidP="00BD5696">
            <w:pPr>
              <w:pStyle w:val="ae"/>
              <w:rPr>
                <w:rFonts w:ascii="Times New Roman" w:hAnsi="Times New Roman" w:cs="Times New Roman"/>
                <w:sz w:val="26"/>
                <w:szCs w:val="26"/>
                <w:lang w:val="ru-RU"/>
              </w:rPr>
            </w:pPr>
            <w:r w:rsidRPr="00BD5696">
              <w:rPr>
                <w:rFonts w:ascii="Times New Roman" w:hAnsi="Times New Roman" w:cs="Times New Roman"/>
                <w:sz w:val="26"/>
                <w:szCs w:val="26"/>
                <w:lang w:val="ru-RU"/>
              </w:rPr>
              <w:t>процентов</w:t>
            </w:r>
          </w:p>
        </w:tc>
        <w:tc>
          <w:tcPr>
            <w:tcW w:w="1401" w:type="dxa"/>
          </w:tcPr>
          <w:p w:rsidR="00BD5696" w:rsidRPr="00134191" w:rsidRDefault="00BD5696" w:rsidP="00BD5696">
            <w:pPr>
              <w:pStyle w:val="ae"/>
              <w:rPr>
                <w:rFonts w:ascii="Times New Roman" w:hAnsi="Times New Roman" w:cs="Times New Roman"/>
                <w:sz w:val="26"/>
                <w:szCs w:val="26"/>
                <w:lang w:val="ru-RU"/>
              </w:rPr>
            </w:pP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5</w:t>
            </w: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10</w:t>
            </w: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15</w:t>
            </w:r>
          </w:p>
        </w:tc>
      </w:tr>
      <w:tr w:rsidR="00BD5696" w:rsidRPr="00134191" w:rsidTr="00C92332">
        <w:tc>
          <w:tcPr>
            <w:tcW w:w="775" w:type="dxa"/>
          </w:tcPr>
          <w:p w:rsidR="00BD5696" w:rsidRDefault="00543352"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22</w:t>
            </w:r>
          </w:p>
        </w:tc>
        <w:tc>
          <w:tcPr>
            <w:tcW w:w="2868" w:type="dxa"/>
          </w:tcPr>
          <w:p w:rsidR="00BD5696" w:rsidRDefault="00EC5E68" w:rsidP="00CC559C">
            <w:r>
              <w:rPr>
                <w:rFonts w:ascii="Times New Roman" w:hAnsi="Times New Roman"/>
                <w:sz w:val="26"/>
                <w:szCs w:val="26"/>
              </w:rPr>
              <w:t>к</w:t>
            </w:r>
            <w:r w:rsidR="00CC559C">
              <w:rPr>
                <w:rFonts w:ascii="Times New Roman" w:hAnsi="Times New Roman"/>
                <w:sz w:val="26"/>
                <w:szCs w:val="26"/>
              </w:rPr>
              <w:t xml:space="preserve">оличество </w:t>
            </w:r>
            <w:r w:rsidR="00BD5696" w:rsidRPr="000A7189">
              <w:rPr>
                <w:rFonts w:ascii="Times New Roman" w:hAnsi="Times New Roman"/>
                <w:sz w:val="26"/>
                <w:szCs w:val="26"/>
              </w:rPr>
              <w:t xml:space="preserve">муниципальных образовательных организаций, в которых улучшены условия осуществления образовательной деятельности путем проведения замены кровли </w:t>
            </w:r>
          </w:p>
        </w:tc>
        <w:tc>
          <w:tcPr>
            <w:tcW w:w="1508"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единиц</w:t>
            </w:r>
          </w:p>
        </w:tc>
        <w:tc>
          <w:tcPr>
            <w:tcW w:w="1401" w:type="dxa"/>
          </w:tcPr>
          <w:p w:rsidR="00BD5696" w:rsidRPr="00134191" w:rsidRDefault="00BD5696" w:rsidP="00BD5696">
            <w:pPr>
              <w:pStyle w:val="ae"/>
              <w:rPr>
                <w:rFonts w:ascii="Times New Roman" w:hAnsi="Times New Roman" w:cs="Times New Roman"/>
                <w:sz w:val="26"/>
                <w:szCs w:val="26"/>
                <w:lang w:val="ru-RU"/>
              </w:rPr>
            </w:pP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3</w:t>
            </w: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5</w:t>
            </w:r>
          </w:p>
        </w:tc>
        <w:tc>
          <w:tcPr>
            <w:tcW w:w="1401" w:type="dxa"/>
          </w:tcPr>
          <w:p w:rsidR="00BD5696" w:rsidRPr="00134191" w:rsidRDefault="00CC559C"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w:t>
            </w:r>
          </w:p>
        </w:tc>
        <w:tc>
          <w:tcPr>
            <w:tcW w:w="1401" w:type="dxa"/>
          </w:tcPr>
          <w:p w:rsidR="00BD5696" w:rsidRPr="00134191" w:rsidRDefault="005658D6" w:rsidP="00BD5696">
            <w:pPr>
              <w:pStyle w:val="ae"/>
              <w:rPr>
                <w:rFonts w:ascii="Times New Roman" w:hAnsi="Times New Roman" w:cs="Times New Roman"/>
                <w:sz w:val="26"/>
                <w:szCs w:val="26"/>
                <w:lang w:val="ru-RU"/>
              </w:rPr>
            </w:pPr>
            <w:r>
              <w:rPr>
                <w:rFonts w:ascii="Times New Roman" w:hAnsi="Times New Roman" w:cs="Times New Roman"/>
                <w:sz w:val="26"/>
                <w:szCs w:val="26"/>
                <w:lang w:val="ru-RU"/>
              </w:rPr>
              <w:t>7</w:t>
            </w:r>
          </w:p>
        </w:tc>
      </w:tr>
      <w:tr w:rsidR="00B921BC" w:rsidRPr="00134191" w:rsidTr="00C92332">
        <w:tc>
          <w:tcPr>
            <w:tcW w:w="14958" w:type="dxa"/>
            <w:gridSpan w:val="10"/>
          </w:tcPr>
          <w:p w:rsidR="00B921BC" w:rsidRPr="00B921BC" w:rsidRDefault="00B921BC" w:rsidP="00B921BC">
            <w:pPr>
              <w:pStyle w:val="ae"/>
              <w:rPr>
                <w:b/>
                <w:sz w:val="20"/>
                <w:lang w:val="ru-RU"/>
              </w:rPr>
            </w:pPr>
            <w:r>
              <w:rPr>
                <w:b/>
                <w:sz w:val="20"/>
                <w:lang w:val="ru-RU"/>
              </w:rPr>
              <w:t>ПОДПРОГРАММА «РАЗВИТИЕ СИСТЕМЫ ОЦЕНКИ КАЧЕСТВА ОБРАЗОВАНИЯ И ИНФОРМАЦИОННОЙ ПРОЗРАЧНОСТИ СИСТЕМЫ ОБРАЗОВАНИЯ»</w:t>
            </w:r>
          </w:p>
        </w:tc>
      </w:tr>
      <w:tr w:rsidR="0029514E" w:rsidRPr="00134191" w:rsidTr="00C92332">
        <w:tc>
          <w:tcPr>
            <w:tcW w:w="775" w:type="dxa"/>
          </w:tcPr>
          <w:p w:rsidR="0029514E" w:rsidRDefault="00A847D9"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868" w:type="dxa"/>
          </w:tcPr>
          <w:p w:rsidR="0029514E" w:rsidRPr="0021091A" w:rsidRDefault="0029514E" w:rsidP="007E671C">
            <w:pPr>
              <w:pStyle w:val="ConsPlusNormal"/>
              <w:jc w:val="both"/>
              <w:rPr>
                <w:rFonts w:ascii="Times New Roman" w:hAnsi="Times New Roman" w:cs="Times New Roman"/>
                <w:sz w:val="26"/>
                <w:szCs w:val="26"/>
              </w:rPr>
            </w:pPr>
            <w:r w:rsidRPr="0021091A">
              <w:rPr>
                <w:rFonts w:ascii="Times New Roman" w:hAnsi="Times New Roman" w:cs="Times New Roman"/>
                <w:sz w:val="26"/>
                <w:szCs w:val="26"/>
              </w:rPr>
              <w:t xml:space="preserve">доля образовательных организаций, включенных в ГИС «Образование Волгоградской области», в общем числе образовательных организаций </w:t>
            </w:r>
          </w:p>
        </w:tc>
        <w:tc>
          <w:tcPr>
            <w:tcW w:w="1508" w:type="dxa"/>
          </w:tcPr>
          <w:p w:rsidR="0029514E" w:rsidRDefault="0029514E">
            <w:r w:rsidRPr="00B25092">
              <w:rPr>
                <w:rFonts w:ascii="Times New Roman" w:hAnsi="Times New Roman"/>
                <w:sz w:val="26"/>
                <w:szCs w:val="26"/>
              </w:rPr>
              <w:t>процентов</w:t>
            </w:r>
          </w:p>
        </w:tc>
        <w:tc>
          <w:tcPr>
            <w:tcW w:w="1401" w:type="dxa"/>
          </w:tcPr>
          <w:p w:rsidR="0029514E" w:rsidRDefault="0029514E">
            <w:r w:rsidRPr="00BE3D51">
              <w:rPr>
                <w:rFonts w:ascii="Times New Roman" w:hAnsi="Times New Roman"/>
                <w:sz w:val="26"/>
                <w:szCs w:val="26"/>
              </w:rPr>
              <w:t>100</w:t>
            </w:r>
          </w:p>
        </w:tc>
        <w:tc>
          <w:tcPr>
            <w:tcW w:w="1401" w:type="dxa"/>
          </w:tcPr>
          <w:p w:rsidR="0029514E" w:rsidRDefault="0029514E">
            <w:r w:rsidRPr="00BE3D51">
              <w:rPr>
                <w:rFonts w:ascii="Times New Roman" w:hAnsi="Times New Roman"/>
                <w:sz w:val="26"/>
                <w:szCs w:val="26"/>
              </w:rPr>
              <w:t>100</w:t>
            </w:r>
          </w:p>
        </w:tc>
        <w:tc>
          <w:tcPr>
            <w:tcW w:w="1401" w:type="dxa"/>
          </w:tcPr>
          <w:p w:rsidR="0029514E" w:rsidRDefault="0029514E">
            <w:r w:rsidRPr="00BE3D51">
              <w:rPr>
                <w:rFonts w:ascii="Times New Roman" w:hAnsi="Times New Roman"/>
                <w:sz w:val="26"/>
                <w:szCs w:val="26"/>
              </w:rPr>
              <w:t>100</w:t>
            </w:r>
          </w:p>
        </w:tc>
        <w:tc>
          <w:tcPr>
            <w:tcW w:w="1401" w:type="dxa"/>
          </w:tcPr>
          <w:p w:rsidR="0029514E" w:rsidRDefault="0029514E">
            <w:r w:rsidRPr="00BE3D51">
              <w:rPr>
                <w:rFonts w:ascii="Times New Roman" w:hAnsi="Times New Roman"/>
                <w:sz w:val="26"/>
                <w:szCs w:val="26"/>
              </w:rPr>
              <w:t>100</w:t>
            </w:r>
          </w:p>
        </w:tc>
        <w:tc>
          <w:tcPr>
            <w:tcW w:w="1401" w:type="dxa"/>
          </w:tcPr>
          <w:p w:rsidR="0029514E" w:rsidRDefault="0029514E">
            <w:r w:rsidRPr="00BE3D51">
              <w:rPr>
                <w:rFonts w:ascii="Times New Roman" w:hAnsi="Times New Roman"/>
                <w:sz w:val="26"/>
                <w:szCs w:val="26"/>
              </w:rPr>
              <w:t>100</w:t>
            </w:r>
          </w:p>
        </w:tc>
        <w:tc>
          <w:tcPr>
            <w:tcW w:w="1401" w:type="dxa"/>
          </w:tcPr>
          <w:p w:rsidR="0029514E" w:rsidRDefault="0029514E">
            <w:r w:rsidRPr="00BE3D51">
              <w:rPr>
                <w:rFonts w:ascii="Times New Roman" w:hAnsi="Times New Roman"/>
                <w:sz w:val="26"/>
                <w:szCs w:val="26"/>
              </w:rPr>
              <w:t>100</w:t>
            </w:r>
          </w:p>
        </w:tc>
        <w:tc>
          <w:tcPr>
            <w:tcW w:w="1401" w:type="dxa"/>
          </w:tcPr>
          <w:p w:rsidR="0029514E" w:rsidRPr="00134191" w:rsidRDefault="0029514E"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29514E" w:rsidRPr="00134191" w:rsidTr="00C92332">
        <w:tc>
          <w:tcPr>
            <w:tcW w:w="775" w:type="dxa"/>
          </w:tcPr>
          <w:p w:rsidR="0029514E" w:rsidRDefault="00A847D9"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2</w:t>
            </w:r>
          </w:p>
        </w:tc>
        <w:tc>
          <w:tcPr>
            <w:tcW w:w="2868" w:type="dxa"/>
          </w:tcPr>
          <w:p w:rsidR="0029514E" w:rsidRPr="0021091A" w:rsidRDefault="0029514E" w:rsidP="007E671C">
            <w:pPr>
              <w:pStyle w:val="ConsPlusNormal"/>
              <w:jc w:val="both"/>
              <w:rPr>
                <w:rFonts w:ascii="Times New Roman" w:hAnsi="Times New Roman" w:cs="Times New Roman"/>
                <w:sz w:val="26"/>
                <w:szCs w:val="26"/>
              </w:rPr>
            </w:pPr>
            <w:r w:rsidRPr="0021091A">
              <w:rPr>
                <w:rFonts w:ascii="Times New Roman" w:hAnsi="Times New Roman" w:cs="Times New Roman"/>
                <w:sz w:val="26"/>
                <w:szCs w:val="26"/>
              </w:rPr>
              <w:t xml:space="preserve">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w:t>
            </w:r>
          </w:p>
        </w:tc>
        <w:tc>
          <w:tcPr>
            <w:tcW w:w="1508" w:type="dxa"/>
          </w:tcPr>
          <w:p w:rsidR="0029514E" w:rsidRDefault="0029514E">
            <w:r w:rsidRPr="00B25092">
              <w:rPr>
                <w:rFonts w:ascii="Times New Roman" w:hAnsi="Times New Roman"/>
                <w:sz w:val="26"/>
                <w:szCs w:val="26"/>
              </w:rPr>
              <w:t>процентов</w:t>
            </w:r>
          </w:p>
        </w:tc>
        <w:tc>
          <w:tcPr>
            <w:tcW w:w="1401" w:type="dxa"/>
          </w:tcPr>
          <w:p w:rsidR="0029514E" w:rsidRDefault="0029514E">
            <w:r w:rsidRPr="00A42544">
              <w:rPr>
                <w:rFonts w:ascii="Times New Roman" w:hAnsi="Times New Roman"/>
                <w:sz w:val="26"/>
                <w:szCs w:val="26"/>
              </w:rPr>
              <w:t>100</w:t>
            </w:r>
          </w:p>
        </w:tc>
        <w:tc>
          <w:tcPr>
            <w:tcW w:w="1401" w:type="dxa"/>
          </w:tcPr>
          <w:p w:rsidR="0029514E" w:rsidRDefault="0029514E">
            <w:r w:rsidRPr="00A42544">
              <w:rPr>
                <w:rFonts w:ascii="Times New Roman" w:hAnsi="Times New Roman"/>
                <w:sz w:val="26"/>
                <w:szCs w:val="26"/>
              </w:rPr>
              <w:t>100</w:t>
            </w:r>
          </w:p>
        </w:tc>
        <w:tc>
          <w:tcPr>
            <w:tcW w:w="1401" w:type="dxa"/>
          </w:tcPr>
          <w:p w:rsidR="0029514E" w:rsidRDefault="0029514E">
            <w:r w:rsidRPr="00A42544">
              <w:rPr>
                <w:rFonts w:ascii="Times New Roman" w:hAnsi="Times New Roman"/>
                <w:sz w:val="26"/>
                <w:szCs w:val="26"/>
              </w:rPr>
              <w:t>100</w:t>
            </w:r>
          </w:p>
        </w:tc>
        <w:tc>
          <w:tcPr>
            <w:tcW w:w="1401" w:type="dxa"/>
          </w:tcPr>
          <w:p w:rsidR="0029514E" w:rsidRDefault="0029514E">
            <w:r w:rsidRPr="00A42544">
              <w:rPr>
                <w:rFonts w:ascii="Times New Roman" w:hAnsi="Times New Roman"/>
                <w:sz w:val="26"/>
                <w:szCs w:val="26"/>
              </w:rPr>
              <w:t>100</w:t>
            </w:r>
          </w:p>
        </w:tc>
        <w:tc>
          <w:tcPr>
            <w:tcW w:w="1401" w:type="dxa"/>
          </w:tcPr>
          <w:p w:rsidR="0029514E" w:rsidRDefault="0029514E">
            <w:r w:rsidRPr="00A42544">
              <w:rPr>
                <w:rFonts w:ascii="Times New Roman" w:hAnsi="Times New Roman"/>
                <w:sz w:val="26"/>
                <w:szCs w:val="26"/>
              </w:rPr>
              <w:t>100</w:t>
            </w:r>
          </w:p>
        </w:tc>
        <w:tc>
          <w:tcPr>
            <w:tcW w:w="1401" w:type="dxa"/>
          </w:tcPr>
          <w:p w:rsidR="0029514E" w:rsidRDefault="0029514E">
            <w:r w:rsidRPr="00A42544">
              <w:rPr>
                <w:rFonts w:ascii="Times New Roman" w:hAnsi="Times New Roman"/>
                <w:sz w:val="26"/>
                <w:szCs w:val="26"/>
              </w:rPr>
              <w:t>100</w:t>
            </w:r>
          </w:p>
        </w:tc>
        <w:tc>
          <w:tcPr>
            <w:tcW w:w="1401" w:type="dxa"/>
          </w:tcPr>
          <w:p w:rsidR="0029514E" w:rsidRPr="00134191" w:rsidRDefault="0029514E"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29514E" w:rsidRPr="00134191" w:rsidTr="00C92332">
        <w:tc>
          <w:tcPr>
            <w:tcW w:w="775" w:type="dxa"/>
          </w:tcPr>
          <w:p w:rsidR="0029514E" w:rsidRDefault="00A847D9"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lastRenderedPageBreak/>
              <w:t>3</w:t>
            </w:r>
          </w:p>
        </w:tc>
        <w:tc>
          <w:tcPr>
            <w:tcW w:w="2868" w:type="dxa"/>
          </w:tcPr>
          <w:p w:rsidR="0029514E" w:rsidRPr="0021091A" w:rsidRDefault="0029514E" w:rsidP="007E671C">
            <w:pPr>
              <w:pStyle w:val="ConsPlusNormal"/>
              <w:jc w:val="both"/>
              <w:rPr>
                <w:rFonts w:ascii="Times New Roman" w:hAnsi="Times New Roman" w:cs="Times New Roman"/>
                <w:sz w:val="26"/>
                <w:szCs w:val="26"/>
              </w:rPr>
            </w:pPr>
            <w:r w:rsidRPr="0021091A">
              <w:rPr>
                <w:rFonts w:ascii="Times New Roman" w:hAnsi="Times New Roman" w:cs="Times New Roman"/>
                <w:sz w:val="26"/>
                <w:szCs w:val="26"/>
              </w:rPr>
              <w:t xml:space="preserve">удельный вес числа муниципальных образовательных организаций, данные о которых представлены на официальном сайте для размещения информации о муниципальных организациях (bus.gov.ru), в общем числе муниципальных образовательных организаций </w:t>
            </w:r>
          </w:p>
        </w:tc>
        <w:tc>
          <w:tcPr>
            <w:tcW w:w="1508" w:type="dxa"/>
          </w:tcPr>
          <w:p w:rsidR="0029514E" w:rsidRDefault="0029514E">
            <w:r w:rsidRPr="00B25092">
              <w:rPr>
                <w:rFonts w:ascii="Times New Roman" w:hAnsi="Times New Roman"/>
                <w:sz w:val="26"/>
                <w:szCs w:val="26"/>
              </w:rPr>
              <w:t>процентов</w:t>
            </w:r>
          </w:p>
        </w:tc>
        <w:tc>
          <w:tcPr>
            <w:tcW w:w="1401" w:type="dxa"/>
          </w:tcPr>
          <w:p w:rsidR="0029514E" w:rsidRDefault="0029514E">
            <w:r w:rsidRPr="0016029C">
              <w:rPr>
                <w:rFonts w:ascii="Times New Roman" w:hAnsi="Times New Roman"/>
                <w:sz w:val="26"/>
                <w:szCs w:val="26"/>
              </w:rPr>
              <w:t>100</w:t>
            </w:r>
          </w:p>
        </w:tc>
        <w:tc>
          <w:tcPr>
            <w:tcW w:w="1401" w:type="dxa"/>
          </w:tcPr>
          <w:p w:rsidR="0029514E" w:rsidRDefault="0029514E">
            <w:r w:rsidRPr="0016029C">
              <w:rPr>
                <w:rFonts w:ascii="Times New Roman" w:hAnsi="Times New Roman"/>
                <w:sz w:val="26"/>
                <w:szCs w:val="26"/>
              </w:rPr>
              <w:t>100</w:t>
            </w:r>
          </w:p>
        </w:tc>
        <w:tc>
          <w:tcPr>
            <w:tcW w:w="1401" w:type="dxa"/>
          </w:tcPr>
          <w:p w:rsidR="0029514E" w:rsidRDefault="0029514E">
            <w:r w:rsidRPr="0016029C">
              <w:rPr>
                <w:rFonts w:ascii="Times New Roman" w:hAnsi="Times New Roman"/>
                <w:sz w:val="26"/>
                <w:szCs w:val="26"/>
              </w:rPr>
              <w:t>100</w:t>
            </w:r>
          </w:p>
        </w:tc>
        <w:tc>
          <w:tcPr>
            <w:tcW w:w="1401" w:type="dxa"/>
          </w:tcPr>
          <w:p w:rsidR="0029514E" w:rsidRDefault="0029514E">
            <w:r w:rsidRPr="0016029C">
              <w:rPr>
                <w:rFonts w:ascii="Times New Roman" w:hAnsi="Times New Roman"/>
                <w:sz w:val="26"/>
                <w:szCs w:val="26"/>
              </w:rPr>
              <w:t>100</w:t>
            </w:r>
          </w:p>
        </w:tc>
        <w:tc>
          <w:tcPr>
            <w:tcW w:w="1401" w:type="dxa"/>
          </w:tcPr>
          <w:p w:rsidR="0029514E" w:rsidRDefault="0029514E">
            <w:r w:rsidRPr="0016029C">
              <w:rPr>
                <w:rFonts w:ascii="Times New Roman" w:hAnsi="Times New Roman"/>
                <w:sz w:val="26"/>
                <w:szCs w:val="26"/>
              </w:rPr>
              <w:t>100</w:t>
            </w:r>
          </w:p>
        </w:tc>
        <w:tc>
          <w:tcPr>
            <w:tcW w:w="1401" w:type="dxa"/>
          </w:tcPr>
          <w:p w:rsidR="0029514E" w:rsidRDefault="0029514E">
            <w:r w:rsidRPr="0016029C">
              <w:rPr>
                <w:rFonts w:ascii="Times New Roman" w:hAnsi="Times New Roman"/>
                <w:sz w:val="26"/>
                <w:szCs w:val="26"/>
              </w:rPr>
              <w:t>100</w:t>
            </w:r>
          </w:p>
        </w:tc>
        <w:tc>
          <w:tcPr>
            <w:tcW w:w="1401" w:type="dxa"/>
          </w:tcPr>
          <w:p w:rsidR="0029514E" w:rsidRPr="00134191" w:rsidRDefault="0029514E"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29514E" w:rsidRPr="00134191" w:rsidTr="00C92332">
        <w:tc>
          <w:tcPr>
            <w:tcW w:w="775" w:type="dxa"/>
          </w:tcPr>
          <w:p w:rsidR="0029514E" w:rsidRDefault="00A847D9"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c>
          <w:tcPr>
            <w:tcW w:w="2868" w:type="dxa"/>
          </w:tcPr>
          <w:p w:rsidR="0029514E" w:rsidRPr="00860678" w:rsidRDefault="0029514E" w:rsidP="0008657C">
            <w:pPr>
              <w:pStyle w:val="ae"/>
              <w:rPr>
                <w:rFonts w:ascii="Times New Roman" w:hAnsi="Times New Roman" w:cs="Times New Roman"/>
                <w:lang w:val="ru-RU"/>
              </w:rPr>
            </w:pPr>
            <w:r w:rsidRPr="00860678">
              <w:rPr>
                <w:rFonts w:ascii="Times New Roman" w:hAnsi="Times New Roman" w:cs="Times New Roman"/>
                <w:lang w:val="ru-RU"/>
              </w:rPr>
              <w:t xml:space="preserve">доля муниципальных образовательных организаций, ежегодно представляющих общественности публичный отчет, обеспечивающий открытость и прозрачность образовательной и хозяйственной деятельности, в общем числе муниципальных образовательных организаций </w:t>
            </w:r>
          </w:p>
        </w:tc>
        <w:tc>
          <w:tcPr>
            <w:tcW w:w="1508" w:type="dxa"/>
          </w:tcPr>
          <w:p w:rsidR="0029514E" w:rsidRDefault="0029514E">
            <w:r w:rsidRPr="00B25092">
              <w:rPr>
                <w:rFonts w:ascii="Times New Roman" w:hAnsi="Times New Roman"/>
                <w:sz w:val="26"/>
                <w:szCs w:val="26"/>
              </w:rPr>
              <w:t>процентов</w:t>
            </w:r>
          </w:p>
        </w:tc>
        <w:tc>
          <w:tcPr>
            <w:tcW w:w="1401" w:type="dxa"/>
          </w:tcPr>
          <w:p w:rsidR="0029514E" w:rsidRDefault="0029514E">
            <w:r w:rsidRPr="00A671E5">
              <w:rPr>
                <w:rFonts w:ascii="Times New Roman" w:hAnsi="Times New Roman"/>
                <w:sz w:val="26"/>
                <w:szCs w:val="26"/>
              </w:rPr>
              <w:t>100</w:t>
            </w:r>
          </w:p>
        </w:tc>
        <w:tc>
          <w:tcPr>
            <w:tcW w:w="1401" w:type="dxa"/>
          </w:tcPr>
          <w:p w:rsidR="0029514E" w:rsidRDefault="0029514E">
            <w:r w:rsidRPr="00A671E5">
              <w:rPr>
                <w:rFonts w:ascii="Times New Roman" w:hAnsi="Times New Roman"/>
                <w:sz w:val="26"/>
                <w:szCs w:val="26"/>
              </w:rPr>
              <w:t>100</w:t>
            </w:r>
          </w:p>
        </w:tc>
        <w:tc>
          <w:tcPr>
            <w:tcW w:w="1401" w:type="dxa"/>
          </w:tcPr>
          <w:p w:rsidR="0029514E" w:rsidRDefault="0029514E">
            <w:r w:rsidRPr="00A671E5">
              <w:rPr>
                <w:rFonts w:ascii="Times New Roman" w:hAnsi="Times New Roman"/>
                <w:sz w:val="26"/>
                <w:szCs w:val="26"/>
              </w:rPr>
              <w:t>100</w:t>
            </w:r>
          </w:p>
        </w:tc>
        <w:tc>
          <w:tcPr>
            <w:tcW w:w="1401" w:type="dxa"/>
          </w:tcPr>
          <w:p w:rsidR="0029514E" w:rsidRDefault="0029514E">
            <w:r w:rsidRPr="00A671E5">
              <w:rPr>
                <w:rFonts w:ascii="Times New Roman" w:hAnsi="Times New Roman"/>
                <w:sz w:val="26"/>
                <w:szCs w:val="26"/>
              </w:rPr>
              <w:t>100</w:t>
            </w:r>
          </w:p>
        </w:tc>
        <w:tc>
          <w:tcPr>
            <w:tcW w:w="1401" w:type="dxa"/>
          </w:tcPr>
          <w:p w:rsidR="0029514E" w:rsidRDefault="0029514E">
            <w:r w:rsidRPr="00A671E5">
              <w:rPr>
                <w:rFonts w:ascii="Times New Roman" w:hAnsi="Times New Roman"/>
                <w:sz w:val="26"/>
                <w:szCs w:val="26"/>
              </w:rPr>
              <w:t>100</w:t>
            </w:r>
          </w:p>
        </w:tc>
        <w:tc>
          <w:tcPr>
            <w:tcW w:w="1401" w:type="dxa"/>
          </w:tcPr>
          <w:p w:rsidR="0029514E" w:rsidRDefault="0029514E">
            <w:r w:rsidRPr="00A671E5">
              <w:rPr>
                <w:rFonts w:ascii="Times New Roman" w:hAnsi="Times New Roman"/>
                <w:sz w:val="26"/>
                <w:szCs w:val="26"/>
              </w:rPr>
              <w:t>100</w:t>
            </w:r>
          </w:p>
        </w:tc>
        <w:tc>
          <w:tcPr>
            <w:tcW w:w="1401" w:type="dxa"/>
          </w:tcPr>
          <w:p w:rsidR="0029514E" w:rsidRPr="00134191" w:rsidRDefault="0029514E"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100</w:t>
            </w:r>
          </w:p>
        </w:tc>
      </w:tr>
      <w:tr w:rsidR="0008657C" w:rsidRPr="00134191" w:rsidTr="00C92332">
        <w:tc>
          <w:tcPr>
            <w:tcW w:w="775" w:type="dxa"/>
          </w:tcPr>
          <w:p w:rsidR="0008657C" w:rsidRDefault="00A847D9"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5</w:t>
            </w:r>
          </w:p>
        </w:tc>
        <w:tc>
          <w:tcPr>
            <w:tcW w:w="2868" w:type="dxa"/>
          </w:tcPr>
          <w:p w:rsidR="0008657C" w:rsidRPr="0008657C" w:rsidRDefault="0008657C" w:rsidP="0008657C">
            <w:pPr>
              <w:pStyle w:val="ae"/>
              <w:rPr>
                <w:rFonts w:ascii="Times New Roman" w:hAnsi="Times New Roman" w:cs="Times New Roman"/>
                <w:lang w:val="ru-RU"/>
              </w:rPr>
            </w:pPr>
            <w:r w:rsidRPr="0008657C">
              <w:rPr>
                <w:rFonts w:ascii="Times New Roman" w:hAnsi="Times New Roman" w:cs="Times New Roman"/>
                <w:lang w:val="ru-RU"/>
              </w:rPr>
              <w:t>число общеобразовательных организаций</w:t>
            </w:r>
            <w:r>
              <w:rPr>
                <w:rFonts w:ascii="Times New Roman" w:hAnsi="Times New Roman" w:cs="Times New Roman"/>
                <w:lang w:val="ru-RU"/>
              </w:rPr>
              <w:t>,в которых внедрена целевая модель</w:t>
            </w:r>
            <w:r w:rsidR="00BF4FF1">
              <w:rPr>
                <w:rFonts w:ascii="Times New Roman" w:hAnsi="Times New Roman" w:cs="Times New Roman"/>
                <w:lang w:val="ru-RU"/>
              </w:rPr>
              <w:t xml:space="preserve"> цифровой образовательной среды</w:t>
            </w:r>
          </w:p>
        </w:tc>
        <w:tc>
          <w:tcPr>
            <w:tcW w:w="1508" w:type="dxa"/>
          </w:tcPr>
          <w:p w:rsidR="0008657C" w:rsidRPr="00B25092" w:rsidRDefault="0068661D">
            <w:pPr>
              <w:rPr>
                <w:rFonts w:ascii="Times New Roman" w:hAnsi="Times New Roman"/>
                <w:sz w:val="26"/>
                <w:szCs w:val="26"/>
              </w:rPr>
            </w:pPr>
            <w:r>
              <w:rPr>
                <w:rFonts w:ascii="Times New Roman" w:hAnsi="Times New Roman"/>
                <w:sz w:val="26"/>
                <w:szCs w:val="26"/>
              </w:rPr>
              <w:t>единиц</w:t>
            </w:r>
          </w:p>
        </w:tc>
        <w:tc>
          <w:tcPr>
            <w:tcW w:w="1401" w:type="dxa"/>
          </w:tcPr>
          <w:p w:rsidR="0008657C" w:rsidRPr="00A671E5" w:rsidRDefault="00BF4FF1">
            <w:pPr>
              <w:rPr>
                <w:rFonts w:ascii="Times New Roman" w:hAnsi="Times New Roman"/>
                <w:sz w:val="26"/>
                <w:szCs w:val="26"/>
              </w:rPr>
            </w:pPr>
            <w:r>
              <w:rPr>
                <w:rFonts w:ascii="Times New Roman" w:hAnsi="Times New Roman"/>
                <w:sz w:val="26"/>
                <w:szCs w:val="26"/>
              </w:rPr>
              <w:t>-</w:t>
            </w:r>
          </w:p>
        </w:tc>
        <w:tc>
          <w:tcPr>
            <w:tcW w:w="1401" w:type="dxa"/>
          </w:tcPr>
          <w:p w:rsidR="0008657C" w:rsidRPr="00A671E5" w:rsidRDefault="0068661D">
            <w:pPr>
              <w:rPr>
                <w:rFonts w:ascii="Times New Roman" w:hAnsi="Times New Roman"/>
                <w:sz w:val="26"/>
                <w:szCs w:val="26"/>
              </w:rPr>
            </w:pPr>
            <w:r>
              <w:rPr>
                <w:rFonts w:ascii="Times New Roman" w:hAnsi="Times New Roman"/>
                <w:sz w:val="26"/>
                <w:szCs w:val="26"/>
              </w:rPr>
              <w:t>1</w:t>
            </w:r>
          </w:p>
        </w:tc>
        <w:tc>
          <w:tcPr>
            <w:tcW w:w="1401" w:type="dxa"/>
          </w:tcPr>
          <w:p w:rsidR="0008657C" w:rsidRPr="00A671E5" w:rsidRDefault="0068661D">
            <w:pPr>
              <w:rPr>
                <w:rFonts w:ascii="Times New Roman" w:hAnsi="Times New Roman"/>
                <w:sz w:val="26"/>
                <w:szCs w:val="26"/>
              </w:rPr>
            </w:pPr>
            <w:r>
              <w:rPr>
                <w:rFonts w:ascii="Times New Roman" w:hAnsi="Times New Roman"/>
                <w:sz w:val="26"/>
                <w:szCs w:val="26"/>
              </w:rPr>
              <w:t>1</w:t>
            </w:r>
          </w:p>
        </w:tc>
        <w:tc>
          <w:tcPr>
            <w:tcW w:w="1401" w:type="dxa"/>
          </w:tcPr>
          <w:p w:rsidR="0008657C" w:rsidRPr="00A671E5" w:rsidRDefault="0068661D">
            <w:pPr>
              <w:rPr>
                <w:rFonts w:ascii="Times New Roman" w:hAnsi="Times New Roman"/>
                <w:sz w:val="26"/>
                <w:szCs w:val="26"/>
              </w:rPr>
            </w:pPr>
            <w:r>
              <w:rPr>
                <w:rFonts w:ascii="Times New Roman" w:hAnsi="Times New Roman"/>
                <w:sz w:val="26"/>
                <w:szCs w:val="26"/>
              </w:rPr>
              <w:t>4</w:t>
            </w:r>
          </w:p>
        </w:tc>
        <w:tc>
          <w:tcPr>
            <w:tcW w:w="1401" w:type="dxa"/>
          </w:tcPr>
          <w:p w:rsidR="0008657C" w:rsidRPr="00A671E5" w:rsidRDefault="00BF4FF1">
            <w:pPr>
              <w:rPr>
                <w:rFonts w:ascii="Times New Roman" w:hAnsi="Times New Roman"/>
                <w:sz w:val="26"/>
                <w:szCs w:val="26"/>
              </w:rPr>
            </w:pPr>
            <w:r>
              <w:rPr>
                <w:rFonts w:ascii="Times New Roman" w:hAnsi="Times New Roman"/>
                <w:sz w:val="26"/>
                <w:szCs w:val="26"/>
              </w:rPr>
              <w:t>4</w:t>
            </w:r>
          </w:p>
        </w:tc>
        <w:tc>
          <w:tcPr>
            <w:tcW w:w="1401" w:type="dxa"/>
          </w:tcPr>
          <w:p w:rsidR="0008657C" w:rsidRPr="00A671E5" w:rsidRDefault="0068661D">
            <w:pPr>
              <w:rPr>
                <w:rFonts w:ascii="Times New Roman" w:hAnsi="Times New Roman"/>
                <w:sz w:val="26"/>
                <w:szCs w:val="26"/>
              </w:rPr>
            </w:pPr>
            <w:r>
              <w:rPr>
                <w:rFonts w:ascii="Times New Roman" w:hAnsi="Times New Roman"/>
                <w:sz w:val="26"/>
                <w:szCs w:val="26"/>
              </w:rPr>
              <w:t>4</w:t>
            </w:r>
          </w:p>
        </w:tc>
        <w:tc>
          <w:tcPr>
            <w:tcW w:w="1401" w:type="dxa"/>
          </w:tcPr>
          <w:p w:rsidR="0008657C" w:rsidRDefault="0068661D" w:rsidP="00F00DFE">
            <w:pPr>
              <w:pStyle w:val="ae"/>
              <w:rPr>
                <w:rFonts w:ascii="Times New Roman" w:hAnsi="Times New Roman" w:cs="Times New Roman"/>
                <w:sz w:val="26"/>
                <w:szCs w:val="26"/>
                <w:lang w:val="ru-RU"/>
              </w:rPr>
            </w:pPr>
            <w:r>
              <w:rPr>
                <w:rFonts w:ascii="Times New Roman" w:hAnsi="Times New Roman" w:cs="Times New Roman"/>
                <w:sz w:val="26"/>
                <w:szCs w:val="26"/>
                <w:lang w:val="ru-RU"/>
              </w:rPr>
              <w:t>4</w:t>
            </w:r>
          </w:p>
        </w:tc>
      </w:tr>
    </w:tbl>
    <w:p w:rsidR="003B7008" w:rsidRDefault="003B7008" w:rsidP="001029FE">
      <w:pPr>
        <w:pStyle w:val="ConsPlusNormal"/>
        <w:outlineLvl w:val="1"/>
        <w:rPr>
          <w:rFonts w:eastAsia="Calibri" w:cs="Times New Roman"/>
          <w:szCs w:val="22"/>
          <w:lang w:eastAsia="en-US"/>
        </w:rPr>
      </w:pPr>
    </w:p>
    <w:p w:rsidR="001029FE" w:rsidRDefault="001029FE" w:rsidP="001029FE">
      <w:pPr>
        <w:pStyle w:val="ConsPlusNormal"/>
        <w:outlineLvl w:val="1"/>
        <w:rPr>
          <w:rFonts w:ascii="Times New Roman" w:hAnsi="Times New Roman" w:cs="Times New Roman"/>
          <w:sz w:val="26"/>
          <w:szCs w:val="26"/>
        </w:rPr>
      </w:pPr>
    </w:p>
    <w:p w:rsidR="003B7008" w:rsidRDefault="003B7008" w:rsidP="00EE45FE">
      <w:pPr>
        <w:pStyle w:val="ConsPlusNormal"/>
        <w:ind w:left="9204"/>
        <w:outlineLvl w:val="1"/>
        <w:rPr>
          <w:rFonts w:ascii="Times New Roman" w:hAnsi="Times New Roman" w:cs="Times New Roman"/>
          <w:sz w:val="26"/>
          <w:szCs w:val="26"/>
        </w:rPr>
      </w:pPr>
    </w:p>
    <w:p w:rsidR="00EE45FE" w:rsidRPr="00FC3234" w:rsidRDefault="00EE45FE" w:rsidP="00EE45FE">
      <w:pPr>
        <w:pStyle w:val="ConsPlusNormal"/>
        <w:ind w:left="9204"/>
        <w:outlineLvl w:val="1"/>
        <w:rPr>
          <w:rFonts w:ascii="Times New Roman" w:hAnsi="Times New Roman" w:cs="Times New Roman"/>
          <w:sz w:val="26"/>
          <w:szCs w:val="26"/>
        </w:rPr>
      </w:pPr>
      <w:r>
        <w:rPr>
          <w:rFonts w:ascii="Times New Roman" w:hAnsi="Times New Roman" w:cs="Times New Roman"/>
          <w:sz w:val="26"/>
          <w:szCs w:val="26"/>
        </w:rPr>
        <w:t>Приложение 2</w:t>
      </w:r>
    </w:p>
    <w:p w:rsidR="00EE45FE" w:rsidRPr="00FC3234" w:rsidRDefault="00EE45FE" w:rsidP="00EE45FE">
      <w:pPr>
        <w:pStyle w:val="ConsPlusNormal"/>
        <w:ind w:left="9204"/>
        <w:rPr>
          <w:rFonts w:ascii="Times New Roman" w:hAnsi="Times New Roman" w:cs="Times New Roman"/>
          <w:sz w:val="26"/>
          <w:szCs w:val="26"/>
        </w:rPr>
      </w:pPr>
      <w:r w:rsidRPr="00FC3234">
        <w:rPr>
          <w:rFonts w:ascii="Times New Roman" w:hAnsi="Times New Roman" w:cs="Times New Roman"/>
          <w:sz w:val="26"/>
          <w:szCs w:val="26"/>
        </w:rPr>
        <w:t>к муниципальной программе</w:t>
      </w:r>
    </w:p>
    <w:p w:rsidR="00EE45FE" w:rsidRPr="00FC3234" w:rsidRDefault="00EE45FE" w:rsidP="00EE45FE">
      <w:pPr>
        <w:pStyle w:val="ConsPlusNormal"/>
        <w:ind w:left="9204"/>
        <w:rPr>
          <w:rFonts w:ascii="Times New Roman" w:hAnsi="Times New Roman" w:cs="Times New Roman"/>
          <w:sz w:val="26"/>
          <w:szCs w:val="26"/>
        </w:rPr>
      </w:pPr>
      <w:r>
        <w:rPr>
          <w:rFonts w:ascii="Times New Roman" w:hAnsi="Times New Roman" w:cs="Times New Roman"/>
          <w:sz w:val="26"/>
          <w:szCs w:val="26"/>
        </w:rPr>
        <w:t xml:space="preserve"> «</w:t>
      </w:r>
      <w:r w:rsidRPr="00FC3234">
        <w:rPr>
          <w:rFonts w:ascii="Times New Roman" w:hAnsi="Times New Roman" w:cs="Times New Roman"/>
          <w:sz w:val="26"/>
          <w:szCs w:val="26"/>
        </w:rPr>
        <w:t xml:space="preserve">Развитие образованияв </w:t>
      </w:r>
      <w:r>
        <w:rPr>
          <w:rFonts w:ascii="Times New Roman" w:hAnsi="Times New Roman" w:cs="Times New Roman"/>
          <w:sz w:val="26"/>
          <w:szCs w:val="26"/>
        </w:rPr>
        <w:t>Еланском</w:t>
      </w:r>
      <w:r w:rsidRPr="00FC3234">
        <w:rPr>
          <w:rFonts w:ascii="Times New Roman" w:hAnsi="Times New Roman" w:cs="Times New Roman"/>
          <w:sz w:val="26"/>
          <w:szCs w:val="26"/>
        </w:rPr>
        <w:t xml:space="preserve"> муниципальном районе</w:t>
      </w:r>
      <w:r>
        <w:rPr>
          <w:rFonts w:ascii="Times New Roman" w:hAnsi="Times New Roman" w:cs="Times New Roman"/>
          <w:sz w:val="26"/>
          <w:szCs w:val="26"/>
        </w:rPr>
        <w:t xml:space="preserve"> Волгоградской области на 2021-2025 годы»</w:t>
      </w:r>
    </w:p>
    <w:p w:rsidR="00EE45FE" w:rsidRPr="00FC3234" w:rsidRDefault="00EE45FE" w:rsidP="00EE45FE">
      <w:pPr>
        <w:pStyle w:val="ConsPlusNormal"/>
        <w:jc w:val="both"/>
        <w:rPr>
          <w:rFonts w:ascii="Times New Roman" w:hAnsi="Times New Roman" w:cs="Times New Roman"/>
          <w:sz w:val="26"/>
          <w:szCs w:val="26"/>
        </w:rPr>
      </w:pPr>
    </w:p>
    <w:p w:rsidR="00084DE7" w:rsidRPr="00FC3234" w:rsidRDefault="00084DE7" w:rsidP="00084DE7">
      <w:pPr>
        <w:pStyle w:val="ConsPlusTitle"/>
        <w:jc w:val="center"/>
        <w:rPr>
          <w:rFonts w:ascii="Times New Roman" w:hAnsi="Times New Roman" w:cs="Times New Roman"/>
          <w:sz w:val="26"/>
          <w:szCs w:val="26"/>
        </w:rPr>
      </w:pPr>
      <w:r w:rsidRPr="00FC3234">
        <w:rPr>
          <w:rFonts w:ascii="Times New Roman" w:hAnsi="Times New Roman" w:cs="Times New Roman"/>
          <w:sz w:val="26"/>
          <w:szCs w:val="26"/>
        </w:rPr>
        <w:t>ПЕРЕЧЕНЬ</w:t>
      </w:r>
    </w:p>
    <w:p w:rsidR="00084DE7" w:rsidRPr="00DC618F" w:rsidRDefault="00084DE7" w:rsidP="00084DE7">
      <w:pPr>
        <w:pStyle w:val="ConsPlusTitle"/>
        <w:jc w:val="center"/>
        <w:rPr>
          <w:rFonts w:ascii="Times New Roman" w:hAnsi="Times New Roman" w:cs="Times New Roman"/>
          <w:sz w:val="20"/>
        </w:rPr>
      </w:pPr>
      <w:r w:rsidRPr="00DC618F">
        <w:rPr>
          <w:rFonts w:ascii="Times New Roman" w:hAnsi="Times New Roman" w:cs="Times New Roman"/>
          <w:sz w:val="20"/>
        </w:rPr>
        <w:t xml:space="preserve">МЕРОПРИЯТИЙ МУНИЦИПАЛЬНОЙ ПРОГРАММЫ </w:t>
      </w:r>
      <w:r>
        <w:rPr>
          <w:rFonts w:ascii="Times New Roman" w:hAnsi="Times New Roman" w:cs="Times New Roman"/>
          <w:sz w:val="20"/>
        </w:rPr>
        <w:t>ЕЛАНСКОГО</w:t>
      </w:r>
      <w:r w:rsidRPr="00DC618F">
        <w:rPr>
          <w:rFonts w:ascii="Times New Roman" w:hAnsi="Times New Roman" w:cs="Times New Roman"/>
          <w:sz w:val="20"/>
        </w:rPr>
        <w:t xml:space="preserve"> МУНИЦИПАЛЬНОГО РАЙОНА</w:t>
      </w:r>
    </w:p>
    <w:p w:rsidR="00084DE7" w:rsidRPr="00DC618F" w:rsidRDefault="00084DE7" w:rsidP="00084DE7">
      <w:pPr>
        <w:pStyle w:val="ConsPlusTitle"/>
        <w:jc w:val="center"/>
        <w:rPr>
          <w:rFonts w:ascii="Times New Roman" w:hAnsi="Times New Roman" w:cs="Times New Roman"/>
          <w:sz w:val="20"/>
        </w:rPr>
      </w:pPr>
      <w:r w:rsidRPr="00DC618F">
        <w:rPr>
          <w:rFonts w:ascii="Times New Roman" w:hAnsi="Times New Roman" w:cs="Times New Roman"/>
          <w:sz w:val="20"/>
        </w:rPr>
        <w:t xml:space="preserve"> ВОЛГОГРАДСКОЙ ОБЛАСТИ </w:t>
      </w:r>
      <w:r>
        <w:rPr>
          <w:rFonts w:ascii="Times New Roman" w:hAnsi="Times New Roman" w:cs="Times New Roman"/>
          <w:sz w:val="20"/>
        </w:rPr>
        <w:t>«</w:t>
      </w:r>
      <w:r w:rsidRPr="00DC618F">
        <w:rPr>
          <w:rFonts w:ascii="Times New Roman" w:hAnsi="Times New Roman" w:cs="Times New Roman"/>
          <w:sz w:val="20"/>
        </w:rPr>
        <w:t xml:space="preserve">РАЗВИТИЕ ОБРАЗОВАНИЯ В </w:t>
      </w:r>
      <w:r>
        <w:rPr>
          <w:rFonts w:ascii="Times New Roman" w:hAnsi="Times New Roman" w:cs="Times New Roman"/>
          <w:sz w:val="20"/>
        </w:rPr>
        <w:t xml:space="preserve">ЕЛАНСКОМ </w:t>
      </w:r>
      <w:r w:rsidRPr="00DC618F">
        <w:rPr>
          <w:rFonts w:ascii="Times New Roman" w:hAnsi="Times New Roman" w:cs="Times New Roman"/>
          <w:sz w:val="20"/>
        </w:rPr>
        <w:t>МУНИЦИПАЛЬНОМ РАЙОНЕ</w:t>
      </w:r>
      <w:r>
        <w:rPr>
          <w:rFonts w:ascii="Times New Roman" w:hAnsi="Times New Roman" w:cs="Times New Roman"/>
          <w:sz w:val="20"/>
        </w:rPr>
        <w:t xml:space="preserve"> ВОЛГОГРАДСКОЙ ОБЛАСТИ</w:t>
      </w:r>
      <w:r w:rsidR="002559CB">
        <w:rPr>
          <w:rFonts w:ascii="Times New Roman" w:hAnsi="Times New Roman" w:cs="Times New Roman"/>
          <w:sz w:val="20"/>
        </w:rPr>
        <w:t>» НА 2021 -2025 ГОДЫ</w:t>
      </w:r>
    </w:p>
    <w:p w:rsidR="00084DE7" w:rsidRPr="00160592" w:rsidRDefault="00084DE7" w:rsidP="00084DE7">
      <w:pPr>
        <w:pStyle w:val="ConsPlusTitle"/>
        <w:jc w:val="center"/>
        <w:rPr>
          <w:rFonts w:ascii="Times New Roman" w:hAnsi="Times New Roman" w:cs="Times New Roman"/>
          <w:sz w:val="20"/>
        </w:rPr>
      </w:pPr>
    </w:p>
    <w:tbl>
      <w:tblPr>
        <w:tblpPr w:leftFromText="180" w:rightFromText="180" w:vertAnchor="text" w:horzAnchor="margin" w:tblpXSpec="center" w:tblpY="-30"/>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948"/>
        <w:gridCol w:w="2154"/>
        <w:gridCol w:w="794"/>
        <w:gridCol w:w="1474"/>
        <w:gridCol w:w="1304"/>
        <w:gridCol w:w="1474"/>
        <w:gridCol w:w="1320"/>
        <w:gridCol w:w="1134"/>
        <w:gridCol w:w="2345"/>
      </w:tblGrid>
      <w:tr w:rsidR="00084DE7" w:rsidRPr="00FC3234" w:rsidTr="00084DE7">
        <w:tc>
          <w:tcPr>
            <w:tcW w:w="850" w:type="dxa"/>
            <w:vMerge w:val="restart"/>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lastRenderedPageBreak/>
              <w:t>N</w:t>
            </w:r>
          </w:p>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п/п</w:t>
            </w:r>
          </w:p>
        </w:tc>
        <w:tc>
          <w:tcPr>
            <w:tcW w:w="2948" w:type="dxa"/>
            <w:vMerge w:val="restart"/>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Наименование основного мероприятия, мероприятия</w:t>
            </w:r>
          </w:p>
        </w:tc>
        <w:tc>
          <w:tcPr>
            <w:tcW w:w="2154" w:type="dxa"/>
            <w:vMerge w:val="restart"/>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Ответственный исполнитель, соисполнитель государственной программы, подпрограммы</w:t>
            </w:r>
          </w:p>
        </w:tc>
        <w:tc>
          <w:tcPr>
            <w:tcW w:w="794" w:type="dxa"/>
            <w:vMerge w:val="restart"/>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Год реализации</w:t>
            </w:r>
          </w:p>
        </w:tc>
        <w:tc>
          <w:tcPr>
            <w:tcW w:w="6706" w:type="dxa"/>
            <w:gridSpan w:val="5"/>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Объемы и источники финансирования (тыс. рублей)</w:t>
            </w:r>
          </w:p>
        </w:tc>
        <w:tc>
          <w:tcPr>
            <w:tcW w:w="2345" w:type="dxa"/>
            <w:vMerge w:val="restart"/>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Непосредственные результаты реализации мероприятия</w:t>
            </w:r>
          </w:p>
        </w:tc>
      </w:tr>
      <w:tr w:rsidR="00084DE7" w:rsidRPr="00FC3234" w:rsidTr="00084DE7">
        <w:tc>
          <w:tcPr>
            <w:tcW w:w="850" w:type="dxa"/>
            <w:vMerge/>
          </w:tcPr>
          <w:p w:rsidR="00084DE7" w:rsidRPr="00FC3234" w:rsidRDefault="00084DE7" w:rsidP="00084DE7">
            <w:pPr>
              <w:rPr>
                <w:rFonts w:ascii="Times New Roman" w:hAnsi="Times New Roman"/>
                <w:sz w:val="26"/>
                <w:szCs w:val="26"/>
              </w:rPr>
            </w:pPr>
          </w:p>
        </w:tc>
        <w:tc>
          <w:tcPr>
            <w:tcW w:w="2948" w:type="dxa"/>
            <w:vMerge/>
          </w:tcPr>
          <w:p w:rsidR="00084DE7" w:rsidRPr="00FC3234" w:rsidRDefault="00084DE7" w:rsidP="00084DE7">
            <w:pPr>
              <w:rPr>
                <w:rFonts w:ascii="Times New Roman" w:hAnsi="Times New Roman"/>
                <w:sz w:val="26"/>
                <w:szCs w:val="26"/>
              </w:rPr>
            </w:pPr>
          </w:p>
        </w:tc>
        <w:tc>
          <w:tcPr>
            <w:tcW w:w="2154" w:type="dxa"/>
            <w:vMerge/>
          </w:tcPr>
          <w:p w:rsidR="00084DE7" w:rsidRPr="00FC3234" w:rsidRDefault="00084DE7" w:rsidP="00084DE7">
            <w:pPr>
              <w:rPr>
                <w:rFonts w:ascii="Times New Roman" w:hAnsi="Times New Roman"/>
                <w:sz w:val="26"/>
                <w:szCs w:val="26"/>
              </w:rPr>
            </w:pPr>
          </w:p>
        </w:tc>
        <w:tc>
          <w:tcPr>
            <w:tcW w:w="794" w:type="dxa"/>
            <w:vMerge/>
          </w:tcPr>
          <w:p w:rsidR="00084DE7" w:rsidRPr="00FC3234" w:rsidRDefault="00084DE7" w:rsidP="00084DE7">
            <w:pPr>
              <w:rPr>
                <w:rFonts w:ascii="Times New Roman" w:hAnsi="Times New Roman"/>
                <w:sz w:val="26"/>
                <w:szCs w:val="26"/>
              </w:rPr>
            </w:pPr>
          </w:p>
        </w:tc>
        <w:tc>
          <w:tcPr>
            <w:tcW w:w="1474" w:type="dxa"/>
            <w:vMerge w:val="restart"/>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всего</w:t>
            </w:r>
          </w:p>
        </w:tc>
        <w:tc>
          <w:tcPr>
            <w:tcW w:w="5232" w:type="dxa"/>
            <w:gridSpan w:val="4"/>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в том числе</w:t>
            </w:r>
          </w:p>
        </w:tc>
        <w:tc>
          <w:tcPr>
            <w:tcW w:w="2345" w:type="dxa"/>
            <w:vMerge/>
          </w:tcPr>
          <w:p w:rsidR="00084DE7" w:rsidRPr="00FC3234" w:rsidRDefault="00084DE7" w:rsidP="00084DE7">
            <w:pPr>
              <w:rPr>
                <w:rFonts w:ascii="Times New Roman" w:hAnsi="Times New Roman"/>
                <w:sz w:val="26"/>
                <w:szCs w:val="26"/>
              </w:rPr>
            </w:pPr>
          </w:p>
        </w:tc>
      </w:tr>
      <w:tr w:rsidR="00084DE7" w:rsidRPr="00FC3234" w:rsidTr="00084DE7">
        <w:tc>
          <w:tcPr>
            <w:tcW w:w="850" w:type="dxa"/>
            <w:vMerge/>
          </w:tcPr>
          <w:p w:rsidR="00084DE7" w:rsidRPr="00FC3234" w:rsidRDefault="00084DE7" w:rsidP="00084DE7">
            <w:pPr>
              <w:rPr>
                <w:rFonts w:ascii="Times New Roman" w:hAnsi="Times New Roman"/>
                <w:sz w:val="26"/>
                <w:szCs w:val="26"/>
              </w:rPr>
            </w:pPr>
          </w:p>
        </w:tc>
        <w:tc>
          <w:tcPr>
            <w:tcW w:w="2948" w:type="dxa"/>
            <w:vMerge/>
          </w:tcPr>
          <w:p w:rsidR="00084DE7" w:rsidRPr="00FC3234" w:rsidRDefault="00084DE7" w:rsidP="00084DE7">
            <w:pPr>
              <w:rPr>
                <w:rFonts w:ascii="Times New Roman" w:hAnsi="Times New Roman"/>
                <w:sz w:val="26"/>
                <w:szCs w:val="26"/>
              </w:rPr>
            </w:pPr>
          </w:p>
        </w:tc>
        <w:tc>
          <w:tcPr>
            <w:tcW w:w="2154" w:type="dxa"/>
            <w:vMerge/>
          </w:tcPr>
          <w:p w:rsidR="00084DE7" w:rsidRPr="00FC3234" w:rsidRDefault="00084DE7" w:rsidP="00084DE7">
            <w:pPr>
              <w:rPr>
                <w:rFonts w:ascii="Times New Roman" w:hAnsi="Times New Roman"/>
                <w:sz w:val="26"/>
                <w:szCs w:val="26"/>
              </w:rPr>
            </w:pPr>
          </w:p>
        </w:tc>
        <w:tc>
          <w:tcPr>
            <w:tcW w:w="794" w:type="dxa"/>
            <w:vMerge/>
          </w:tcPr>
          <w:p w:rsidR="00084DE7" w:rsidRPr="00FC3234" w:rsidRDefault="00084DE7" w:rsidP="00084DE7">
            <w:pPr>
              <w:rPr>
                <w:rFonts w:ascii="Times New Roman" w:hAnsi="Times New Roman"/>
                <w:sz w:val="26"/>
                <w:szCs w:val="26"/>
              </w:rPr>
            </w:pPr>
          </w:p>
        </w:tc>
        <w:tc>
          <w:tcPr>
            <w:tcW w:w="1474" w:type="dxa"/>
            <w:vMerge/>
          </w:tcPr>
          <w:p w:rsidR="00084DE7" w:rsidRPr="00FC3234" w:rsidRDefault="00084DE7" w:rsidP="00084DE7">
            <w:pPr>
              <w:rPr>
                <w:rFonts w:ascii="Times New Roman" w:hAnsi="Times New Roman"/>
                <w:sz w:val="26"/>
                <w:szCs w:val="26"/>
              </w:rPr>
            </w:pPr>
          </w:p>
        </w:tc>
        <w:tc>
          <w:tcPr>
            <w:tcW w:w="1304" w:type="dxa"/>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федеральный бюджет</w:t>
            </w:r>
          </w:p>
        </w:tc>
        <w:tc>
          <w:tcPr>
            <w:tcW w:w="1474" w:type="dxa"/>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областной бюджет</w:t>
            </w:r>
          </w:p>
        </w:tc>
        <w:tc>
          <w:tcPr>
            <w:tcW w:w="1320" w:type="dxa"/>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местный бюджет</w:t>
            </w:r>
          </w:p>
        </w:tc>
        <w:tc>
          <w:tcPr>
            <w:tcW w:w="1134" w:type="dxa"/>
          </w:tcPr>
          <w:p w:rsidR="00084DE7" w:rsidRPr="00FC3234" w:rsidRDefault="00084DE7" w:rsidP="00084DE7">
            <w:pPr>
              <w:pStyle w:val="ConsPlusNormal"/>
              <w:jc w:val="center"/>
              <w:rPr>
                <w:rFonts w:ascii="Times New Roman" w:hAnsi="Times New Roman" w:cs="Times New Roman"/>
                <w:sz w:val="26"/>
                <w:szCs w:val="26"/>
              </w:rPr>
            </w:pPr>
            <w:r w:rsidRPr="00FC3234">
              <w:rPr>
                <w:rFonts w:ascii="Times New Roman" w:hAnsi="Times New Roman" w:cs="Times New Roman"/>
                <w:sz w:val="26"/>
                <w:szCs w:val="26"/>
              </w:rPr>
              <w:t>внебюджетные источники</w:t>
            </w:r>
          </w:p>
        </w:tc>
        <w:tc>
          <w:tcPr>
            <w:tcW w:w="2345" w:type="dxa"/>
            <w:vMerge/>
          </w:tcPr>
          <w:p w:rsidR="00084DE7" w:rsidRPr="00FC3234" w:rsidRDefault="00084DE7" w:rsidP="00084DE7">
            <w:pPr>
              <w:rPr>
                <w:rFonts w:ascii="Times New Roman" w:hAnsi="Times New Roman"/>
                <w:sz w:val="26"/>
                <w:szCs w:val="26"/>
              </w:rPr>
            </w:pPr>
          </w:p>
        </w:tc>
      </w:tr>
      <w:tr w:rsidR="00A458A3" w:rsidRPr="00E330E3" w:rsidTr="00084DE7">
        <w:tc>
          <w:tcPr>
            <w:tcW w:w="850" w:type="dxa"/>
            <w:vMerge w:val="restart"/>
          </w:tcPr>
          <w:p w:rsidR="00A458A3" w:rsidRPr="002C3E61" w:rsidRDefault="00A458A3" w:rsidP="00E330E3">
            <w:pPr>
              <w:pStyle w:val="ae"/>
              <w:rPr>
                <w:rFonts w:ascii="Times New Roman" w:hAnsi="Times New Roman" w:cs="Times New Roman"/>
                <w:lang w:val="ru-RU"/>
              </w:rPr>
            </w:pPr>
          </w:p>
        </w:tc>
        <w:tc>
          <w:tcPr>
            <w:tcW w:w="2948" w:type="dxa"/>
            <w:vMerge w:val="restart"/>
          </w:tcPr>
          <w:p w:rsidR="00A458A3" w:rsidRPr="002C3E61" w:rsidRDefault="00A458A3" w:rsidP="00E330E3">
            <w:pPr>
              <w:pStyle w:val="ae"/>
              <w:rPr>
                <w:rFonts w:ascii="Times New Roman" w:hAnsi="Times New Roman" w:cs="Times New Roman"/>
                <w:lang w:val="ru-RU"/>
              </w:rPr>
            </w:pPr>
            <w:r>
              <w:rPr>
                <w:rFonts w:ascii="Times New Roman" w:hAnsi="Times New Roman" w:cs="Times New Roman"/>
                <w:lang w:val="ru-RU"/>
              </w:rPr>
              <w:t>Итого по муниципальной программе</w:t>
            </w:r>
          </w:p>
        </w:tc>
        <w:tc>
          <w:tcPr>
            <w:tcW w:w="2154" w:type="dxa"/>
            <w:vMerge w:val="restart"/>
          </w:tcPr>
          <w:p w:rsidR="00A458A3" w:rsidRPr="002C3E61" w:rsidRDefault="00A458A3" w:rsidP="00BD2B13">
            <w:pPr>
              <w:pStyle w:val="ae"/>
              <w:jc w:val="center"/>
              <w:rPr>
                <w:rFonts w:ascii="Times New Roman" w:hAnsi="Times New Roman" w:cs="Times New Roman"/>
                <w:lang w:val="ru-RU"/>
              </w:rPr>
            </w:pPr>
            <w:r>
              <w:rPr>
                <w:rFonts w:ascii="Times New Roman" w:hAnsi="Times New Roman" w:cs="Times New Roman"/>
                <w:lang w:val="ru-RU"/>
              </w:rPr>
              <w:t>Районный отдел образования Администрации Еланского муниципального района Волгоградской области</w:t>
            </w:r>
          </w:p>
        </w:tc>
        <w:tc>
          <w:tcPr>
            <w:tcW w:w="794" w:type="dxa"/>
          </w:tcPr>
          <w:p w:rsidR="00A458A3" w:rsidRPr="002C3E61" w:rsidRDefault="00A458A3" w:rsidP="00E330E3">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353112,128</w:t>
            </w:r>
          </w:p>
        </w:tc>
        <w:tc>
          <w:tcPr>
            <w:tcW w:w="130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17108,280</w:t>
            </w: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227320,0</w:t>
            </w:r>
          </w:p>
        </w:tc>
        <w:tc>
          <w:tcPr>
            <w:tcW w:w="1320"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100083,848</w:t>
            </w:r>
          </w:p>
        </w:tc>
        <w:tc>
          <w:tcPr>
            <w:tcW w:w="113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8600</w:t>
            </w:r>
            <w:r w:rsidR="00B7032E">
              <w:rPr>
                <w:rFonts w:ascii="Times New Roman" w:hAnsi="Times New Roman" w:cs="Times New Roman"/>
                <w:lang w:val="ru-RU"/>
              </w:rPr>
              <w:t>,0</w:t>
            </w:r>
          </w:p>
        </w:tc>
        <w:tc>
          <w:tcPr>
            <w:tcW w:w="2345" w:type="dxa"/>
            <w:vMerge w:val="restart"/>
          </w:tcPr>
          <w:p w:rsidR="00A458A3" w:rsidRPr="002C3E61" w:rsidRDefault="00A458A3" w:rsidP="00E330E3">
            <w:pPr>
              <w:pStyle w:val="ae"/>
              <w:rPr>
                <w:rFonts w:ascii="Times New Roman" w:hAnsi="Times New Roman" w:cs="Times New Roman"/>
                <w:lang w:val="ru-RU"/>
              </w:rPr>
            </w:pPr>
          </w:p>
        </w:tc>
      </w:tr>
      <w:tr w:rsidR="00A458A3" w:rsidRPr="00E330E3" w:rsidTr="00084DE7">
        <w:tc>
          <w:tcPr>
            <w:tcW w:w="850" w:type="dxa"/>
            <w:vMerge/>
          </w:tcPr>
          <w:p w:rsidR="00A458A3" w:rsidRPr="002C3E61" w:rsidRDefault="00A458A3" w:rsidP="00E330E3">
            <w:pPr>
              <w:pStyle w:val="ae"/>
              <w:rPr>
                <w:rFonts w:ascii="Times New Roman" w:hAnsi="Times New Roman" w:cs="Times New Roman"/>
                <w:lang w:val="ru-RU"/>
              </w:rPr>
            </w:pPr>
          </w:p>
        </w:tc>
        <w:tc>
          <w:tcPr>
            <w:tcW w:w="2948" w:type="dxa"/>
            <w:vMerge/>
          </w:tcPr>
          <w:p w:rsidR="00A458A3" w:rsidRPr="002C3E61" w:rsidRDefault="00A458A3" w:rsidP="00E330E3">
            <w:pPr>
              <w:pStyle w:val="ae"/>
              <w:rPr>
                <w:rFonts w:ascii="Times New Roman" w:hAnsi="Times New Roman" w:cs="Times New Roman"/>
                <w:lang w:val="ru-RU"/>
              </w:rPr>
            </w:pPr>
          </w:p>
        </w:tc>
        <w:tc>
          <w:tcPr>
            <w:tcW w:w="2154" w:type="dxa"/>
            <w:vMerge/>
          </w:tcPr>
          <w:p w:rsidR="00A458A3" w:rsidRPr="002C3E61" w:rsidRDefault="00A458A3" w:rsidP="00E330E3">
            <w:pPr>
              <w:pStyle w:val="ae"/>
              <w:rPr>
                <w:rFonts w:ascii="Times New Roman" w:hAnsi="Times New Roman" w:cs="Times New Roman"/>
                <w:lang w:val="ru-RU"/>
              </w:rPr>
            </w:pPr>
          </w:p>
        </w:tc>
        <w:tc>
          <w:tcPr>
            <w:tcW w:w="794" w:type="dxa"/>
          </w:tcPr>
          <w:p w:rsidR="00A458A3" w:rsidRPr="002C3E61" w:rsidRDefault="00A458A3" w:rsidP="00E330E3">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310807,870</w:t>
            </w:r>
          </w:p>
        </w:tc>
        <w:tc>
          <w:tcPr>
            <w:tcW w:w="1304" w:type="dxa"/>
          </w:tcPr>
          <w:p w:rsidR="00A458A3" w:rsidRPr="002C3E61" w:rsidRDefault="00B95CB9" w:rsidP="00E330E3">
            <w:pPr>
              <w:pStyle w:val="ae"/>
              <w:rPr>
                <w:rFonts w:ascii="Times New Roman" w:hAnsi="Times New Roman" w:cs="Times New Roman"/>
                <w:lang w:val="ru-RU"/>
              </w:rPr>
            </w:pPr>
            <w:r w:rsidRPr="00B95CB9">
              <w:rPr>
                <w:rFonts w:ascii="Times New Roman" w:hAnsi="Times New Roman" w:cs="Times New Roman"/>
                <w:lang w:val="ru-RU"/>
              </w:rPr>
              <w:t>17108,280</w:t>
            </w: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190335,96</w:t>
            </w:r>
          </w:p>
        </w:tc>
        <w:tc>
          <w:tcPr>
            <w:tcW w:w="1320"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98163,63</w:t>
            </w:r>
            <w:r w:rsidR="00157114">
              <w:rPr>
                <w:rFonts w:ascii="Times New Roman" w:hAnsi="Times New Roman" w:cs="Times New Roman"/>
                <w:lang w:val="ru-RU"/>
              </w:rPr>
              <w:t>0</w:t>
            </w:r>
          </w:p>
        </w:tc>
        <w:tc>
          <w:tcPr>
            <w:tcW w:w="1134" w:type="dxa"/>
          </w:tcPr>
          <w:p w:rsidR="00A458A3" w:rsidRPr="002C3E61" w:rsidRDefault="00B95CB9" w:rsidP="00B95CB9">
            <w:pPr>
              <w:pStyle w:val="ae"/>
              <w:rPr>
                <w:rFonts w:ascii="Times New Roman" w:hAnsi="Times New Roman" w:cs="Times New Roman"/>
                <w:lang w:val="ru-RU"/>
              </w:rPr>
            </w:pPr>
            <w:r>
              <w:rPr>
                <w:rFonts w:ascii="Times New Roman" w:hAnsi="Times New Roman" w:cs="Times New Roman"/>
                <w:lang w:val="ru-RU"/>
              </w:rPr>
              <w:t>5200</w:t>
            </w:r>
            <w:r w:rsidR="00B7032E">
              <w:rPr>
                <w:rFonts w:ascii="Times New Roman" w:hAnsi="Times New Roman" w:cs="Times New Roman"/>
                <w:lang w:val="ru-RU"/>
              </w:rPr>
              <w:t>,0</w:t>
            </w:r>
          </w:p>
        </w:tc>
        <w:tc>
          <w:tcPr>
            <w:tcW w:w="2345" w:type="dxa"/>
            <w:vMerge/>
          </w:tcPr>
          <w:p w:rsidR="00A458A3" w:rsidRPr="002C3E61" w:rsidRDefault="00A458A3" w:rsidP="00E330E3">
            <w:pPr>
              <w:pStyle w:val="ae"/>
              <w:rPr>
                <w:rFonts w:ascii="Times New Roman" w:hAnsi="Times New Roman" w:cs="Times New Roman"/>
                <w:lang w:val="ru-RU"/>
              </w:rPr>
            </w:pPr>
          </w:p>
        </w:tc>
      </w:tr>
      <w:tr w:rsidR="00A458A3" w:rsidRPr="00E330E3" w:rsidTr="00084DE7">
        <w:tc>
          <w:tcPr>
            <w:tcW w:w="850" w:type="dxa"/>
            <w:vMerge/>
          </w:tcPr>
          <w:p w:rsidR="00A458A3" w:rsidRPr="002C3E61" w:rsidRDefault="00A458A3" w:rsidP="00E330E3">
            <w:pPr>
              <w:pStyle w:val="ae"/>
              <w:rPr>
                <w:rFonts w:ascii="Times New Roman" w:hAnsi="Times New Roman" w:cs="Times New Roman"/>
                <w:lang w:val="ru-RU"/>
              </w:rPr>
            </w:pPr>
          </w:p>
        </w:tc>
        <w:tc>
          <w:tcPr>
            <w:tcW w:w="2948" w:type="dxa"/>
            <w:vMerge/>
          </w:tcPr>
          <w:p w:rsidR="00A458A3" w:rsidRPr="002C3E61" w:rsidRDefault="00A458A3" w:rsidP="00E330E3">
            <w:pPr>
              <w:pStyle w:val="ae"/>
              <w:rPr>
                <w:rFonts w:ascii="Times New Roman" w:hAnsi="Times New Roman" w:cs="Times New Roman"/>
                <w:lang w:val="ru-RU"/>
              </w:rPr>
            </w:pPr>
          </w:p>
        </w:tc>
        <w:tc>
          <w:tcPr>
            <w:tcW w:w="2154" w:type="dxa"/>
            <w:vMerge/>
          </w:tcPr>
          <w:p w:rsidR="00A458A3" w:rsidRPr="002C3E61" w:rsidRDefault="00A458A3" w:rsidP="00E330E3">
            <w:pPr>
              <w:pStyle w:val="ae"/>
              <w:rPr>
                <w:rFonts w:ascii="Times New Roman" w:hAnsi="Times New Roman" w:cs="Times New Roman"/>
                <w:lang w:val="ru-RU"/>
              </w:rPr>
            </w:pPr>
          </w:p>
        </w:tc>
        <w:tc>
          <w:tcPr>
            <w:tcW w:w="794" w:type="dxa"/>
          </w:tcPr>
          <w:p w:rsidR="00A458A3" w:rsidRPr="002C3E61" w:rsidRDefault="00A458A3" w:rsidP="00E330E3">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289300</w:t>
            </w:r>
            <w:r w:rsidR="00B7032E">
              <w:rPr>
                <w:rFonts w:ascii="Times New Roman" w:hAnsi="Times New Roman" w:cs="Times New Roman"/>
                <w:lang w:val="ru-RU"/>
              </w:rPr>
              <w:t>,0</w:t>
            </w:r>
          </w:p>
        </w:tc>
        <w:tc>
          <w:tcPr>
            <w:tcW w:w="1304" w:type="dxa"/>
          </w:tcPr>
          <w:p w:rsidR="00A458A3" w:rsidRPr="002C3E61" w:rsidRDefault="00A458A3" w:rsidP="00E330E3">
            <w:pPr>
              <w:pStyle w:val="ae"/>
              <w:rPr>
                <w:rFonts w:ascii="Times New Roman" w:hAnsi="Times New Roman" w:cs="Times New Roman"/>
                <w:lang w:val="ru-RU"/>
              </w:rPr>
            </w:pP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187369,0</w:t>
            </w:r>
          </w:p>
        </w:tc>
        <w:tc>
          <w:tcPr>
            <w:tcW w:w="1320"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96731</w:t>
            </w:r>
            <w:r w:rsidR="00B7032E">
              <w:rPr>
                <w:rFonts w:ascii="Times New Roman" w:hAnsi="Times New Roman" w:cs="Times New Roman"/>
                <w:lang w:val="ru-RU"/>
              </w:rPr>
              <w:t>,0</w:t>
            </w:r>
          </w:p>
        </w:tc>
        <w:tc>
          <w:tcPr>
            <w:tcW w:w="1134" w:type="dxa"/>
          </w:tcPr>
          <w:p w:rsidR="00A458A3" w:rsidRPr="002C3E61" w:rsidRDefault="00B95CB9" w:rsidP="00E330E3">
            <w:pPr>
              <w:pStyle w:val="ae"/>
              <w:rPr>
                <w:rFonts w:ascii="Times New Roman" w:hAnsi="Times New Roman" w:cs="Times New Roman"/>
                <w:lang w:val="ru-RU"/>
              </w:rPr>
            </w:pPr>
            <w:r w:rsidRPr="00B95CB9">
              <w:rPr>
                <w:rFonts w:ascii="Times New Roman" w:hAnsi="Times New Roman" w:cs="Times New Roman"/>
                <w:lang w:val="ru-RU"/>
              </w:rPr>
              <w:t>5200</w:t>
            </w:r>
            <w:r w:rsidR="00B7032E">
              <w:rPr>
                <w:rFonts w:ascii="Times New Roman" w:hAnsi="Times New Roman" w:cs="Times New Roman"/>
                <w:lang w:val="ru-RU"/>
              </w:rPr>
              <w:t>,0</w:t>
            </w:r>
          </w:p>
        </w:tc>
        <w:tc>
          <w:tcPr>
            <w:tcW w:w="2345" w:type="dxa"/>
            <w:vMerge/>
          </w:tcPr>
          <w:p w:rsidR="00A458A3" w:rsidRPr="002C3E61" w:rsidRDefault="00A458A3" w:rsidP="00E330E3">
            <w:pPr>
              <w:pStyle w:val="ae"/>
              <w:rPr>
                <w:rFonts w:ascii="Times New Roman" w:hAnsi="Times New Roman" w:cs="Times New Roman"/>
                <w:lang w:val="ru-RU"/>
              </w:rPr>
            </w:pPr>
          </w:p>
        </w:tc>
      </w:tr>
      <w:tr w:rsidR="00A458A3" w:rsidRPr="00E330E3" w:rsidTr="00084DE7">
        <w:tc>
          <w:tcPr>
            <w:tcW w:w="850" w:type="dxa"/>
            <w:vMerge/>
          </w:tcPr>
          <w:p w:rsidR="00A458A3" w:rsidRPr="002C3E61" w:rsidRDefault="00A458A3" w:rsidP="00E330E3">
            <w:pPr>
              <w:pStyle w:val="ae"/>
              <w:rPr>
                <w:rFonts w:ascii="Times New Roman" w:hAnsi="Times New Roman" w:cs="Times New Roman"/>
                <w:lang w:val="ru-RU"/>
              </w:rPr>
            </w:pPr>
          </w:p>
        </w:tc>
        <w:tc>
          <w:tcPr>
            <w:tcW w:w="2948" w:type="dxa"/>
            <w:vMerge/>
          </w:tcPr>
          <w:p w:rsidR="00A458A3" w:rsidRPr="002C3E61" w:rsidRDefault="00A458A3" w:rsidP="00E330E3">
            <w:pPr>
              <w:pStyle w:val="ae"/>
              <w:rPr>
                <w:rFonts w:ascii="Times New Roman" w:hAnsi="Times New Roman" w:cs="Times New Roman"/>
                <w:lang w:val="ru-RU"/>
              </w:rPr>
            </w:pPr>
          </w:p>
        </w:tc>
        <w:tc>
          <w:tcPr>
            <w:tcW w:w="2154" w:type="dxa"/>
            <w:vMerge/>
          </w:tcPr>
          <w:p w:rsidR="00A458A3" w:rsidRPr="002C3E61" w:rsidRDefault="00A458A3" w:rsidP="00E330E3">
            <w:pPr>
              <w:pStyle w:val="ae"/>
              <w:rPr>
                <w:rFonts w:ascii="Times New Roman" w:hAnsi="Times New Roman" w:cs="Times New Roman"/>
                <w:lang w:val="ru-RU"/>
              </w:rPr>
            </w:pPr>
          </w:p>
        </w:tc>
        <w:tc>
          <w:tcPr>
            <w:tcW w:w="794" w:type="dxa"/>
          </w:tcPr>
          <w:p w:rsidR="00A458A3" w:rsidRPr="002C3E61" w:rsidRDefault="00A458A3" w:rsidP="00E330E3">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50710</w:t>
            </w:r>
            <w:r w:rsidR="00B7032E">
              <w:rPr>
                <w:rFonts w:ascii="Times New Roman" w:hAnsi="Times New Roman" w:cs="Times New Roman"/>
                <w:lang w:val="ru-RU"/>
              </w:rPr>
              <w:t>,0</w:t>
            </w:r>
          </w:p>
        </w:tc>
        <w:tc>
          <w:tcPr>
            <w:tcW w:w="1304" w:type="dxa"/>
          </w:tcPr>
          <w:p w:rsidR="00A458A3" w:rsidRPr="002C3E61" w:rsidRDefault="00A458A3" w:rsidP="00E330E3">
            <w:pPr>
              <w:pStyle w:val="ae"/>
              <w:rPr>
                <w:rFonts w:ascii="Times New Roman" w:hAnsi="Times New Roman" w:cs="Times New Roman"/>
                <w:lang w:val="ru-RU"/>
              </w:rPr>
            </w:pP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2500</w:t>
            </w:r>
            <w:r w:rsidR="00B7032E">
              <w:rPr>
                <w:rFonts w:ascii="Times New Roman" w:hAnsi="Times New Roman" w:cs="Times New Roman"/>
                <w:lang w:val="ru-RU"/>
              </w:rPr>
              <w:t>,0</w:t>
            </w:r>
          </w:p>
        </w:tc>
        <w:tc>
          <w:tcPr>
            <w:tcW w:w="1320"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43010</w:t>
            </w:r>
            <w:r w:rsidR="00B7032E">
              <w:rPr>
                <w:rFonts w:ascii="Times New Roman" w:hAnsi="Times New Roman" w:cs="Times New Roman"/>
                <w:lang w:val="ru-RU"/>
              </w:rPr>
              <w:t>,0</w:t>
            </w:r>
          </w:p>
        </w:tc>
        <w:tc>
          <w:tcPr>
            <w:tcW w:w="1134" w:type="dxa"/>
          </w:tcPr>
          <w:p w:rsidR="00A458A3" w:rsidRPr="002C3E61" w:rsidRDefault="00B95CB9" w:rsidP="00E330E3">
            <w:pPr>
              <w:pStyle w:val="ae"/>
              <w:rPr>
                <w:rFonts w:ascii="Times New Roman" w:hAnsi="Times New Roman" w:cs="Times New Roman"/>
                <w:lang w:val="ru-RU"/>
              </w:rPr>
            </w:pPr>
            <w:r w:rsidRPr="00B95CB9">
              <w:rPr>
                <w:rFonts w:ascii="Times New Roman" w:hAnsi="Times New Roman" w:cs="Times New Roman"/>
                <w:lang w:val="ru-RU"/>
              </w:rPr>
              <w:t>5200</w:t>
            </w:r>
            <w:r w:rsidR="00B7032E">
              <w:rPr>
                <w:rFonts w:ascii="Times New Roman" w:hAnsi="Times New Roman" w:cs="Times New Roman"/>
                <w:lang w:val="ru-RU"/>
              </w:rPr>
              <w:t>,0</w:t>
            </w:r>
          </w:p>
        </w:tc>
        <w:tc>
          <w:tcPr>
            <w:tcW w:w="2345" w:type="dxa"/>
            <w:vMerge/>
          </w:tcPr>
          <w:p w:rsidR="00A458A3" w:rsidRPr="002C3E61" w:rsidRDefault="00A458A3" w:rsidP="00E330E3">
            <w:pPr>
              <w:pStyle w:val="ae"/>
              <w:rPr>
                <w:rFonts w:ascii="Times New Roman" w:hAnsi="Times New Roman" w:cs="Times New Roman"/>
                <w:lang w:val="ru-RU"/>
              </w:rPr>
            </w:pPr>
          </w:p>
        </w:tc>
      </w:tr>
      <w:tr w:rsidR="00A458A3" w:rsidRPr="00E330E3" w:rsidTr="00084DE7">
        <w:tc>
          <w:tcPr>
            <w:tcW w:w="850" w:type="dxa"/>
            <w:vMerge/>
          </w:tcPr>
          <w:p w:rsidR="00A458A3" w:rsidRPr="002C3E61" w:rsidRDefault="00A458A3" w:rsidP="00E330E3">
            <w:pPr>
              <w:pStyle w:val="ae"/>
              <w:rPr>
                <w:rFonts w:ascii="Times New Roman" w:hAnsi="Times New Roman" w:cs="Times New Roman"/>
                <w:lang w:val="ru-RU"/>
              </w:rPr>
            </w:pPr>
          </w:p>
        </w:tc>
        <w:tc>
          <w:tcPr>
            <w:tcW w:w="2948" w:type="dxa"/>
            <w:vMerge/>
          </w:tcPr>
          <w:p w:rsidR="00A458A3" w:rsidRPr="002C3E61" w:rsidRDefault="00A458A3" w:rsidP="00E330E3">
            <w:pPr>
              <w:pStyle w:val="ae"/>
              <w:rPr>
                <w:rFonts w:ascii="Times New Roman" w:hAnsi="Times New Roman" w:cs="Times New Roman"/>
                <w:lang w:val="ru-RU"/>
              </w:rPr>
            </w:pPr>
          </w:p>
        </w:tc>
        <w:tc>
          <w:tcPr>
            <w:tcW w:w="2154" w:type="dxa"/>
            <w:vMerge/>
          </w:tcPr>
          <w:p w:rsidR="00A458A3" w:rsidRPr="002C3E61" w:rsidRDefault="00A458A3" w:rsidP="00E330E3">
            <w:pPr>
              <w:pStyle w:val="ae"/>
              <w:rPr>
                <w:rFonts w:ascii="Times New Roman" w:hAnsi="Times New Roman" w:cs="Times New Roman"/>
                <w:lang w:val="ru-RU"/>
              </w:rPr>
            </w:pPr>
          </w:p>
        </w:tc>
        <w:tc>
          <w:tcPr>
            <w:tcW w:w="794" w:type="dxa"/>
          </w:tcPr>
          <w:p w:rsidR="00A458A3" w:rsidRPr="002C3E61" w:rsidRDefault="00A458A3" w:rsidP="00E330E3">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47893</w:t>
            </w:r>
            <w:r w:rsidR="00B7032E">
              <w:rPr>
                <w:rFonts w:ascii="Times New Roman" w:hAnsi="Times New Roman" w:cs="Times New Roman"/>
                <w:lang w:val="ru-RU"/>
              </w:rPr>
              <w:t>,0</w:t>
            </w:r>
          </w:p>
        </w:tc>
        <w:tc>
          <w:tcPr>
            <w:tcW w:w="1304" w:type="dxa"/>
          </w:tcPr>
          <w:p w:rsidR="00A458A3" w:rsidRPr="002C3E61" w:rsidRDefault="00A458A3" w:rsidP="00E330E3">
            <w:pPr>
              <w:pStyle w:val="ae"/>
              <w:rPr>
                <w:rFonts w:ascii="Times New Roman" w:hAnsi="Times New Roman" w:cs="Times New Roman"/>
                <w:lang w:val="ru-RU"/>
              </w:rPr>
            </w:pPr>
          </w:p>
        </w:tc>
        <w:tc>
          <w:tcPr>
            <w:tcW w:w="1474" w:type="dxa"/>
          </w:tcPr>
          <w:p w:rsidR="00A458A3" w:rsidRPr="002C3E61" w:rsidRDefault="00A458A3" w:rsidP="00E330E3">
            <w:pPr>
              <w:pStyle w:val="ae"/>
              <w:rPr>
                <w:rFonts w:ascii="Times New Roman" w:hAnsi="Times New Roman" w:cs="Times New Roman"/>
                <w:lang w:val="ru-RU"/>
              </w:rPr>
            </w:pPr>
          </w:p>
        </w:tc>
        <w:tc>
          <w:tcPr>
            <w:tcW w:w="1320"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42693</w:t>
            </w:r>
            <w:r w:rsidR="00B7032E">
              <w:rPr>
                <w:rFonts w:ascii="Times New Roman" w:hAnsi="Times New Roman" w:cs="Times New Roman"/>
                <w:lang w:val="ru-RU"/>
              </w:rPr>
              <w:t>,0</w:t>
            </w:r>
          </w:p>
        </w:tc>
        <w:tc>
          <w:tcPr>
            <w:tcW w:w="1134" w:type="dxa"/>
          </w:tcPr>
          <w:p w:rsidR="00A458A3" w:rsidRPr="002C3E61" w:rsidRDefault="00B95CB9" w:rsidP="00E330E3">
            <w:pPr>
              <w:pStyle w:val="ae"/>
              <w:rPr>
                <w:rFonts w:ascii="Times New Roman" w:hAnsi="Times New Roman" w:cs="Times New Roman"/>
                <w:lang w:val="ru-RU"/>
              </w:rPr>
            </w:pPr>
            <w:r w:rsidRPr="00B95CB9">
              <w:rPr>
                <w:rFonts w:ascii="Times New Roman" w:hAnsi="Times New Roman" w:cs="Times New Roman"/>
                <w:lang w:val="ru-RU"/>
              </w:rPr>
              <w:t>5200</w:t>
            </w:r>
            <w:r w:rsidR="00B7032E">
              <w:rPr>
                <w:rFonts w:ascii="Times New Roman" w:hAnsi="Times New Roman" w:cs="Times New Roman"/>
                <w:lang w:val="ru-RU"/>
              </w:rPr>
              <w:t>,0</w:t>
            </w:r>
          </w:p>
        </w:tc>
        <w:tc>
          <w:tcPr>
            <w:tcW w:w="2345" w:type="dxa"/>
            <w:vMerge/>
          </w:tcPr>
          <w:p w:rsidR="00A458A3" w:rsidRPr="002C3E61" w:rsidRDefault="00A458A3" w:rsidP="00E330E3">
            <w:pPr>
              <w:pStyle w:val="ae"/>
              <w:rPr>
                <w:rFonts w:ascii="Times New Roman" w:hAnsi="Times New Roman" w:cs="Times New Roman"/>
                <w:lang w:val="ru-RU"/>
              </w:rPr>
            </w:pPr>
          </w:p>
        </w:tc>
      </w:tr>
      <w:tr w:rsidR="00A458A3" w:rsidRPr="00E330E3" w:rsidTr="00084DE7">
        <w:tc>
          <w:tcPr>
            <w:tcW w:w="850" w:type="dxa"/>
            <w:vMerge/>
          </w:tcPr>
          <w:p w:rsidR="00A458A3" w:rsidRPr="002C3E61" w:rsidRDefault="00A458A3" w:rsidP="00E330E3">
            <w:pPr>
              <w:pStyle w:val="ae"/>
              <w:rPr>
                <w:rFonts w:ascii="Times New Roman" w:hAnsi="Times New Roman" w:cs="Times New Roman"/>
                <w:lang w:val="ru-RU"/>
              </w:rPr>
            </w:pPr>
          </w:p>
        </w:tc>
        <w:tc>
          <w:tcPr>
            <w:tcW w:w="2948" w:type="dxa"/>
            <w:vMerge/>
          </w:tcPr>
          <w:p w:rsidR="00A458A3" w:rsidRPr="002C3E61" w:rsidRDefault="00A458A3" w:rsidP="00E330E3">
            <w:pPr>
              <w:pStyle w:val="ae"/>
              <w:rPr>
                <w:rFonts w:ascii="Times New Roman" w:hAnsi="Times New Roman" w:cs="Times New Roman"/>
                <w:lang w:val="ru-RU"/>
              </w:rPr>
            </w:pPr>
          </w:p>
        </w:tc>
        <w:tc>
          <w:tcPr>
            <w:tcW w:w="2154" w:type="dxa"/>
            <w:vMerge/>
          </w:tcPr>
          <w:p w:rsidR="00A458A3" w:rsidRPr="002C3E61" w:rsidRDefault="00A458A3" w:rsidP="00E330E3">
            <w:pPr>
              <w:pStyle w:val="ae"/>
              <w:rPr>
                <w:rFonts w:ascii="Times New Roman" w:hAnsi="Times New Roman" w:cs="Times New Roman"/>
                <w:lang w:val="ru-RU"/>
              </w:rPr>
            </w:pPr>
          </w:p>
        </w:tc>
        <w:tc>
          <w:tcPr>
            <w:tcW w:w="794" w:type="dxa"/>
          </w:tcPr>
          <w:p w:rsidR="00A458A3" w:rsidRPr="002C3E61" w:rsidRDefault="00A458A3" w:rsidP="00E330E3">
            <w:pPr>
              <w:pStyle w:val="ae"/>
              <w:rPr>
                <w:rFonts w:ascii="Times New Roman" w:hAnsi="Times New Roman" w:cs="Times New Roman"/>
                <w:lang w:val="ru-RU"/>
              </w:rPr>
            </w:pPr>
            <w:r>
              <w:rPr>
                <w:rFonts w:ascii="Times New Roman" w:hAnsi="Times New Roman" w:cs="Times New Roman"/>
                <w:lang w:val="ru-RU"/>
              </w:rPr>
              <w:t>2021-2025</w:t>
            </w:r>
          </w:p>
        </w:tc>
        <w:tc>
          <w:tcPr>
            <w:tcW w:w="147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1051822,998</w:t>
            </w:r>
          </w:p>
        </w:tc>
        <w:tc>
          <w:tcPr>
            <w:tcW w:w="1304" w:type="dxa"/>
          </w:tcPr>
          <w:p w:rsidR="00A458A3" w:rsidRPr="002C3E61" w:rsidRDefault="00B95CB9" w:rsidP="00E330E3">
            <w:pPr>
              <w:pStyle w:val="ae"/>
              <w:rPr>
                <w:rFonts w:ascii="Times New Roman" w:hAnsi="Times New Roman" w:cs="Times New Roman"/>
                <w:lang w:val="ru-RU"/>
              </w:rPr>
            </w:pPr>
            <w:r>
              <w:rPr>
                <w:rFonts w:ascii="Times New Roman" w:hAnsi="Times New Roman" w:cs="Times New Roman"/>
                <w:lang w:val="ru-RU"/>
              </w:rPr>
              <w:t>34216,560</w:t>
            </w:r>
          </w:p>
        </w:tc>
        <w:tc>
          <w:tcPr>
            <w:tcW w:w="1474" w:type="dxa"/>
          </w:tcPr>
          <w:p w:rsidR="00A458A3" w:rsidRPr="002C3E61" w:rsidRDefault="004F745A" w:rsidP="00E330E3">
            <w:pPr>
              <w:pStyle w:val="ae"/>
              <w:rPr>
                <w:rFonts w:ascii="Times New Roman" w:hAnsi="Times New Roman" w:cs="Times New Roman"/>
                <w:lang w:val="ru-RU"/>
              </w:rPr>
            </w:pPr>
            <w:r>
              <w:rPr>
                <w:rFonts w:ascii="Times New Roman" w:hAnsi="Times New Roman" w:cs="Times New Roman"/>
                <w:lang w:val="ru-RU"/>
              </w:rPr>
              <w:t>607524,96</w:t>
            </w:r>
            <w:r w:rsidR="00157114">
              <w:rPr>
                <w:rFonts w:ascii="Times New Roman" w:hAnsi="Times New Roman" w:cs="Times New Roman"/>
                <w:lang w:val="ru-RU"/>
              </w:rPr>
              <w:t>0</w:t>
            </w:r>
            <w:bookmarkStart w:id="6" w:name="_GoBack"/>
            <w:bookmarkEnd w:id="6"/>
          </w:p>
        </w:tc>
        <w:tc>
          <w:tcPr>
            <w:tcW w:w="1320" w:type="dxa"/>
          </w:tcPr>
          <w:p w:rsidR="00A458A3" w:rsidRPr="002C3E61" w:rsidRDefault="004F745A" w:rsidP="00E330E3">
            <w:pPr>
              <w:pStyle w:val="ae"/>
              <w:rPr>
                <w:rFonts w:ascii="Times New Roman" w:hAnsi="Times New Roman" w:cs="Times New Roman"/>
                <w:lang w:val="ru-RU"/>
              </w:rPr>
            </w:pPr>
            <w:r>
              <w:rPr>
                <w:rFonts w:ascii="Times New Roman" w:hAnsi="Times New Roman" w:cs="Times New Roman"/>
                <w:lang w:val="ru-RU"/>
              </w:rPr>
              <w:t>380681,478</w:t>
            </w:r>
          </w:p>
        </w:tc>
        <w:tc>
          <w:tcPr>
            <w:tcW w:w="1134" w:type="dxa"/>
          </w:tcPr>
          <w:p w:rsidR="00A458A3" w:rsidRPr="002C3E61" w:rsidRDefault="004F745A" w:rsidP="00E330E3">
            <w:pPr>
              <w:pStyle w:val="ae"/>
              <w:rPr>
                <w:rFonts w:ascii="Times New Roman" w:hAnsi="Times New Roman" w:cs="Times New Roman"/>
                <w:lang w:val="ru-RU"/>
              </w:rPr>
            </w:pPr>
            <w:r>
              <w:rPr>
                <w:rFonts w:ascii="Times New Roman" w:hAnsi="Times New Roman" w:cs="Times New Roman"/>
                <w:lang w:val="ru-RU"/>
              </w:rPr>
              <w:t>29400</w:t>
            </w:r>
            <w:r w:rsidR="00B7032E">
              <w:rPr>
                <w:rFonts w:ascii="Times New Roman" w:hAnsi="Times New Roman" w:cs="Times New Roman"/>
                <w:lang w:val="ru-RU"/>
              </w:rPr>
              <w:t>,0</w:t>
            </w:r>
          </w:p>
        </w:tc>
        <w:tc>
          <w:tcPr>
            <w:tcW w:w="2345" w:type="dxa"/>
            <w:vMerge/>
          </w:tcPr>
          <w:p w:rsidR="00A458A3" w:rsidRPr="002C3E61" w:rsidRDefault="00A458A3" w:rsidP="00E330E3">
            <w:pPr>
              <w:pStyle w:val="ae"/>
              <w:rPr>
                <w:rFonts w:ascii="Times New Roman" w:hAnsi="Times New Roman" w:cs="Times New Roman"/>
                <w:lang w:val="ru-RU"/>
              </w:rPr>
            </w:pPr>
          </w:p>
        </w:tc>
      </w:tr>
      <w:tr w:rsidR="00BD2B13" w:rsidRPr="00E330E3" w:rsidTr="005D65D3">
        <w:tc>
          <w:tcPr>
            <w:tcW w:w="15797" w:type="dxa"/>
            <w:gridSpan w:val="10"/>
          </w:tcPr>
          <w:p w:rsidR="00BD2B13" w:rsidRPr="002C3E61" w:rsidRDefault="00BD2B13" w:rsidP="00BD2B13">
            <w:pPr>
              <w:pStyle w:val="ae"/>
              <w:jc w:val="center"/>
              <w:rPr>
                <w:rFonts w:ascii="Times New Roman" w:hAnsi="Times New Roman" w:cs="Times New Roman"/>
                <w:lang w:val="ru-RU"/>
              </w:rPr>
            </w:pPr>
            <w:r>
              <w:rPr>
                <w:rFonts w:ascii="Times New Roman" w:hAnsi="Times New Roman" w:cs="Times New Roman"/>
                <w:lang w:val="ru-RU"/>
              </w:rPr>
              <w:t>Подпрограмма «Обеспечение функционирования муниципальной системы образования»</w:t>
            </w:r>
          </w:p>
        </w:tc>
      </w:tr>
      <w:tr w:rsidR="00E37F2A" w:rsidRPr="00E330E3" w:rsidTr="00084DE7">
        <w:tc>
          <w:tcPr>
            <w:tcW w:w="850" w:type="dxa"/>
            <w:vMerge w:val="restart"/>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1.</w:t>
            </w:r>
          </w:p>
        </w:tc>
        <w:tc>
          <w:tcPr>
            <w:tcW w:w="2948" w:type="dxa"/>
            <w:vMerge w:val="restart"/>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О</w:t>
            </w:r>
            <w:r w:rsidRPr="00893D9D">
              <w:rPr>
                <w:rFonts w:ascii="Times New Roman" w:hAnsi="Times New Roman" w:cs="Times New Roman"/>
                <w:lang w:val="ru-RU"/>
              </w:rP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2154" w:type="dxa"/>
            <w:vMerge w:val="restart"/>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Районный отдел образования Администрации Еланского муниципального района Волгоградской области</w:t>
            </w:r>
          </w:p>
        </w:tc>
        <w:tc>
          <w:tcPr>
            <w:tcW w:w="79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204353,9</w:t>
            </w:r>
          </w:p>
        </w:tc>
        <w:tc>
          <w:tcPr>
            <w:tcW w:w="130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204353,9</w:t>
            </w:r>
          </w:p>
        </w:tc>
        <w:tc>
          <w:tcPr>
            <w:tcW w:w="1320"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13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Осуществление образовательного процесса по образовательным программам дошкольного образования, основным общеобразовательным программам</w:t>
            </w:r>
          </w:p>
        </w:tc>
      </w:tr>
      <w:tr w:rsidR="00E37F2A" w:rsidRPr="00E330E3" w:rsidTr="00084DE7">
        <w:tc>
          <w:tcPr>
            <w:tcW w:w="850" w:type="dxa"/>
            <w:vMerge/>
          </w:tcPr>
          <w:p w:rsidR="00E37F2A" w:rsidRPr="002C3E61" w:rsidRDefault="00E37F2A" w:rsidP="00E37F2A">
            <w:pPr>
              <w:pStyle w:val="ae"/>
              <w:rPr>
                <w:rFonts w:ascii="Times New Roman" w:hAnsi="Times New Roman" w:cs="Times New Roman"/>
                <w:lang w:val="ru-RU"/>
              </w:rPr>
            </w:pPr>
          </w:p>
        </w:tc>
        <w:tc>
          <w:tcPr>
            <w:tcW w:w="2948" w:type="dxa"/>
            <w:vMerge/>
          </w:tcPr>
          <w:p w:rsidR="00E37F2A" w:rsidRPr="002C3E61" w:rsidRDefault="00E37F2A" w:rsidP="00E37F2A">
            <w:pPr>
              <w:pStyle w:val="ae"/>
              <w:rPr>
                <w:rFonts w:ascii="Times New Roman" w:hAnsi="Times New Roman" w:cs="Times New Roman"/>
                <w:lang w:val="ru-RU"/>
              </w:rPr>
            </w:pPr>
          </w:p>
        </w:tc>
        <w:tc>
          <w:tcPr>
            <w:tcW w:w="2154" w:type="dxa"/>
            <w:vMerge/>
          </w:tcPr>
          <w:p w:rsidR="00E37F2A" w:rsidRPr="002C3E61" w:rsidRDefault="00E37F2A" w:rsidP="00E37F2A">
            <w:pPr>
              <w:pStyle w:val="ae"/>
              <w:rPr>
                <w:rFonts w:ascii="Times New Roman" w:hAnsi="Times New Roman" w:cs="Times New Roman"/>
                <w:lang w:val="ru-RU"/>
              </w:rPr>
            </w:pPr>
          </w:p>
        </w:tc>
        <w:tc>
          <w:tcPr>
            <w:tcW w:w="79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177022,8</w:t>
            </w:r>
          </w:p>
        </w:tc>
        <w:tc>
          <w:tcPr>
            <w:tcW w:w="130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177022,8</w:t>
            </w:r>
          </w:p>
        </w:tc>
        <w:tc>
          <w:tcPr>
            <w:tcW w:w="1320"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13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E37F2A" w:rsidRPr="002C3E61" w:rsidRDefault="00E37F2A" w:rsidP="00E37F2A">
            <w:pPr>
              <w:pStyle w:val="ae"/>
              <w:rPr>
                <w:rFonts w:ascii="Times New Roman" w:hAnsi="Times New Roman" w:cs="Times New Roman"/>
                <w:lang w:val="ru-RU"/>
              </w:rPr>
            </w:pPr>
          </w:p>
        </w:tc>
      </w:tr>
      <w:tr w:rsidR="00E37F2A" w:rsidRPr="00E330E3" w:rsidTr="00084DE7">
        <w:tc>
          <w:tcPr>
            <w:tcW w:w="850" w:type="dxa"/>
            <w:vMerge/>
          </w:tcPr>
          <w:p w:rsidR="00E37F2A" w:rsidRPr="002C3E61" w:rsidRDefault="00E37F2A" w:rsidP="00E37F2A">
            <w:pPr>
              <w:pStyle w:val="ae"/>
              <w:rPr>
                <w:rFonts w:ascii="Times New Roman" w:hAnsi="Times New Roman" w:cs="Times New Roman"/>
                <w:lang w:val="ru-RU"/>
              </w:rPr>
            </w:pPr>
          </w:p>
        </w:tc>
        <w:tc>
          <w:tcPr>
            <w:tcW w:w="2948" w:type="dxa"/>
            <w:vMerge/>
          </w:tcPr>
          <w:p w:rsidR="00E37F2A" w:rsidRPr="002C3E61" w:rsidRDefault="00E37F2A" w:rsidP="00E37F2A">
            <w:pPr>
              <w:pStyle w:val="ae"/>
              <w:rPr>
                <w:rFonts w:ascii="Times New Roman" w:hAnsi="Times New Roman" w:cs="Times New Roman"/>
                <w:lang w:val="ru-RU"/>
              </w:rPr>
            </w:pPr>
          </w:p>
        </w:tc>
        <w:tc>
          <w:tcPr>
            <w:tcW w:w="2154" w:type="dxa"/>
            <w:vMerge/>
          </w:tcPr>
          <w:p w:rsidR="00E37F2A" w:rsidRPr="002C3E61" w:rsidRDefault="00E37F2A" w:rsidP="00E37F2A">
            <w:pPr>
              <w:pStyle w:val="ae"/>
              <w:rPr>
                <w:rFonts w:ascii="Times New Roman" w:hAnsi="Times New Roman" w:cs="Times New Roman"/>
                <w:lang w:val="ru-RU"/>
              </w:rPr>
            </w:pPr>
          </w:p>
        </w:tc>
        <w:tc>
          <w:tcPr>
            <w:tcW w:w="79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187369,0</w:t>
            </w:r>
          </w:p>
        </w:tc>
        <w:tc>
          <w:tcPr>
            <w:tcW w:w="130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187369,0</w:t>
            </w:r>
          </w:p>
        </w:tc>
        <w:tc>
          <w:tcPr>
            <w:tcW w:w="1320"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13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E37F2A" w:rsidRPr="002C3E61" w:rsidRDefault="00E37F2A" w:rsidP="00E37F2A">
            <w:pPr>
              <w:pStyle w:val="ae"/>
              <w:rPr>
                <w:rFonts w:ascii="Times New Roman" w:hAnsi="Times New Roman" w:cs="Times New Roman"/>
                <w:lang w:val="ru-RU"/>
              </w:rPr>
            </w:pPr>
          </w:p>
        </w:tc>
      </w:tr>
      <w:tr w:rsidR="00422016" w:rsidRPr="00E330E3" w:rsidTr="00084DE7">
        <w:tc>
          <w:tcPr>
            <w:tcW w:w="850" w:type="dxa"/>
            <w:vMerge/>
          </w:tcPr>
          <w:p w:rsidR="00422016" w:rsidRPr="002C3E61" w:rsidRDefault="00422016" w:rsidP="00893D9D">
            <w:pPr>
              <w:pStyle w:val="ae"/>
              <w:rPr>
                <w:rFonts w:ascii="Times New Roman" w:hAnsi="Times New Roman" w:cs="Times New Roman"/>
                <w:lang w:val="ru-RU"/>
              </w:rPr>
            </w:pPr>
          </w:p>
        </w:tc>
        <w:tc>
          <w:tcPr>
            <w:tcW w:w="2948" w:type="dxa"/>
            <w:vMerge/>
          </w:tcPr>
          <w:p w:rsidR="00422016" w:rsidRPr="002C3E61" w:rsidRDefault="00422016" w:rsidP="00893D9D">
            <w:pPr>
              <w:pStyle w:val="ae"/>
              <w:rPr>
                <w:rFonts w:ascii="Times New Roman" w:hAnsi="Times New Roman" w:cs="Times New Roman"/>
                <w:lang w:val="ru-RU"/>
              </w:rPr>
            </w:pPr>
          </w:p>
        </w:tc>
        <w:tc>
          <w:tcPr>
            <w:tcW w:w="2154" w:type="dxa"/>
            <w:vMerge/>
          </w:tcPr>
          <w:p w:rsidR="00422016" w:rsidRPr="002C3E61" w:rsidRDefault="00422016" w:rsidP="00893D9D">
            <w:pPr>
              <w:pStyle w:val="ae"/>
              <w:rPr>
                <w:rFonts w:ascii="Times New Roman" w:hAnsi="Times New Roman" w:cs="Times New Roman"/>
                <w:lang w:val="ru-RU"/>
              </w:rPr>
            </w:pPr>
          </w:p>
        </w:tc>
        <w:tc>
          <w:tcPr>
            <w:tcW w:w="794" w:type="dxa"/>
          </w:tcPr>
          <w:p w:rsidR="00422016" w:rsidRPr="002C3E61" w:rsidRDefault="00422016" w:rsidP="00893D9D">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422016" w:rsidRPr="002C3E61" w:rsidRDefault="00422016" w:rsidP="00893D9D">
            <w:pPr>
              <w:pStyle w:val="ae"/>
              <w:rPr>
                <w:rFonts w:ascii="Times New Roman" w:hAnsi="Times New Roman" w:cs="Times New Roman"/>
                <w:lang w:val="ru-RU"/>
              </w:rPr>
            </w:pPr>
          </w:p>
        </w:tc>
        <w:tc>
          <w:tcPr>
            <w:tcW w:w="1304" w:type="dxa"/>
          </w:tcPr>
          <w:p w:rsidR="00422016" w:rsidRPr="002C3E61" w:rsidRDefault="00422016" w:rsidP="00893D9D">
            <w:pPr>
              <w:pStyle w:val="ae"/>
              <w:rPr>
                <w:rFonts w:ascii="Times New Roman" w:hAnsi="Times New Roman" w:cs="Times New Roman"/>
                <w:lang w:val="ru-RU"/>
              </w:rPr>
            </w:pPr>
          </w:p>
        </w:tc>
        <w:tc>
          <w:tcPr>
            <w:tcW w:w="1474" w:type="dxa"/>
          </w:tcPr>
          <w:p w:rsidR="00422016" w:rsidRPr="002C3E61" w:rsidRDefault="00422016" w:rsidP="00893D9D">
            <w:pPr>
              <w:pStyle w:val="ae"/>
              <w:rPr>
                <w:rFonts w:ascii="Times New Roman" w:hAnsi="Times New Roman" w:cs="Times New Roman"/>
                <w:lang w:val="ru-RU"/>
              </w:rPr>
            </w:pPr>
          </w:p>
        </w:tc>
        <w:tc>
          <w:tcPr>
            <w:tcW w:w="1320" w:type="dxa"/>
          </w:tcPr>
          <w:p w:rsidR="00422016" w:rsidRPr="002C3E61" w:rsidRDefault="00422016" w:rsidP="00893D9D">
            <w:pPr>
              <w:pStyle w:val="ae"/>
              <w:rPr>
                <w:rFonts w:ascii="Times New Roman" w:hAnsi="Times New Roman" w:cs="Times New Roman"/>
                <w:lang w:val="ru-RU"/>
              </w:rPr>
            </w:pPr>
          </w:p>
        </w:tc>
        <w:tc>
          <w:tcPr>
            <w:tcW w:w="1134" w:type="dxa"/>
          </w:tcPr>
          <w:p w:rsidR="00422016" w:rsidRPr="002C3E61" w:rsidRDefault="00422016" w:rsidP="00893D9D">
            <w:pPr>
              <w:pStyle w:val="ae"/>
              <w:rPr>
                <w:rFonts w:ascii="Times New Roman" w:hAnsi="Times New Roman" w:cs="Times New Roman"/>
                <w:lang w:val="ru-RU"/>
              </w:rPr>
            </w:pPr>
          </w:p>
        </w:tc>
        <w:tc>
          <w:tcPr>
            <w:tcW w:w="2345" w:type="dxa"/>
            <w:vMerge/>
          </w:tcPr>
          <w:p w:rsidR="00422016" w:rsidRPr="002C3E61" w:rsidRDefault="00422016" w:rsidP="00893D9D">
            <w:pPr>
              <w:pStyle w:val="ae"/>
              <w:rPr>
                <w:rFonts w:ascii="Times New Roman" w:hAnsi="Times New Roman" w:cs="Times New Roman"/>
                <w:lang w:val="ru-RU"/>
              </w:rPr>
            </w:pPr>
          </w:p>
        </w:tc>
      </w:tr>
      <w:tr w:rsidR="00422016" w:rsidRPr="00E330E3" w:rsidTr="00084DE7">
        <w:tc>
          <w:tcPr>
            <w:tcW w:w="850" w:type="dxa"/>
            <w:vMerge/>
          </w:tcPr>
          <w:p w:rsidR="00422016" w:rsidRPr="002C3E61" w:rsidRDefault="00422016" w:rsidP="00893D9D">
            <w:pPr>
              <w:pStyle w:val="ae"/>
              <w:rPr>
                <w:rFonts w:ascii="Times New Roman" w:hAnsi="Times New Roman" w:cs="Times New Roman"/>
                <w:lang w:val="ru-RU"/>
              </w:rPr>
            </w:pPr>
          </w:p>
        </w:tc>
        <w:tc>
          <w:tcPr>
            <w:tcW w:w="2948" w:type="dxa"/>
            <w:vMerge/>
          </w:tcPr>
          <w:p w:rsidR="00422016" w:rsidRPr="002C3E61" w:rsidRDefault="00422016" w:rsidP="00893D9D">
            <w:pPr>
              <w:pStyle w:val="ae"/>
              <w:rPr>
                <w:rFonts w:ascii="Times New Roman" w:hAnsi="Times New Roman" w:cs="Times New Roman"/>
                <w:lang w:val="ru-RU"/>
              </w:rPr>
            </w:pPr>
          </w:p>
        </w:tc>
        <w:tc>
          <w:tcPr>
            <w:tcW w:w="2154" w:type="dxa"/>
            <w:vMerge/>
          </w:tcPr>
          <w:p w:rsidR="00422016" w:rsidRPr="002C3E61" w:rsidRDefault="00422016" w:rsidP="00893D9D">
            <w:pPr>
              <w:pStyle w:val="ae"/>
              <w:rPr>
                <w:rFonts w:ascii="Times New Roman" w:hAnsi="Times New Roman" w:cs="Times New Roman"/>
                <w:lang w:val="ru-RU"/>
              </w:rPr>
            </w:pPr>
          </w:p>
        </w:tc>
        <w:tc>
          <w:tcPr>
            <w:tcW w:w="794" w:type="dxa"/>
          </w:tcPr>
          <w:p w:rsidR="00422016" w:rsidRPr="002C3E61" w:rsidRDefault="00422016" w:rsidP="00893D9D">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422016" w:rsidRPr="002C3E61" w:rsidRDefault="00422016" w:rsidP="00893D9D">
            <w:pPr>
              <w:pStyle w:val="ae"/>
              <w:rPr>
                <w:rFonts w:ascii="Times New Roman" w:hAnsi="Times New Roman" w:cs="Times New Roman"/>
                <w:lang w:val="ru-RU"/>
              </w:rPr>
            </w:pPr>
          </w:p>
        </w:tc>
        <w:tc>
          <w:tcPr>
            <w:tcW w:w="1304" w:type="dxa"/>
          </w:tcPr>
          <w:p w:rsidR="00422016" w:rsidRPr="002C3E61" w:rsidRDefault="00422016" w:rsidP="00893D9D">
            <w:pPr>
              <w:pStyle w:val="ae"/>
              <w:rPr>
                <w:rFonts w:ascii="Times New Roman" w:hAnsi="Times New Roman" w:cs="Times New Roman"/>
                <w:lang w:val="ru-RU"/>
              </w:rPr>
            </w:pPr>
          </w:p>
        </w:tc>
        <w:tc>
          <w:tcPr>
            <w:tcW w:w="1474" w:type="dxa"/>
          </w:tcPr>
          <w:p w:rsidR="00422016" w:rsidRPr="002C3E61" w:rsidRDefault="00422016" w:rsidP="00893D9D">
            <w:pPr>
              <w:pStyle w:val="ae"/>
              <w:rPr>
                <w:rFonts w:ascii="Times New Roman" w:hAnsi="Times New Roman" w:cs="Times New Roman"/>
                <w:lang w:val="ru-RU"/>
              </w:rPr>
            </w:pPr>
          </w:p>
        </w:tc>
        <w:tc>
          <w:tcPr>
            <w:tcW w:w="1320" w:type="dxa"/>
          </w:tcPr>
          <w:p w:rsidR="00422016" w:rsidRPr="002C3E61" w:rsidRDefault="00422016" w:rsidP="00893D9D">
            <w:pPr>
              <w:pStyle w:val="ae"/>
              <w:rPr>
                <w:rFonts w:ascii="Times New Roman" w:hAnsi="Times New Roman" w:cs="Times New Roman"/>
                <w:lang w:val="ru-RU"/>
              </w:rPr>
            </w:pPr>
          </w:p>
        </w:tc>
        <w:tc>
          <w:tcPr>
            <w:tcW w:w="1134" w:type="dxa"/>
          </w:tcPr>
          <w:p w:rsidR="00422016" w:rsidRPr="002C3E61" w:rsidRDefault="00422016" w:rsidP="00893D9D">
            <w:pPr>
              <w:pStyle w:val="ae"/>
              <w:rPr>
                <w:rFonts w:ascii="Times New Roman" w:hAnsi="Times New Roman" w:cs="Times New Roman"/>
                <w:lang w:val="ru-RU"/>
              </w:rPr>
            </w:pPr>
          </w:p>
        </w:tc>
        <w:tc>
          <w:tcPr>
            <w:tcW w:w="2345" w:type="dxa"/>
            <w:vMerge/>
          </w:tcPr>
          <w:p w:rsidR="00422016" w:rsidRPr="002C3E61" w:rsidRDefault="00422016" w:rsidP="00893D9D">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893D9D">
            <w:pPr>
              <w:pStyle w:val="ae"/>
              <w:rPr>
                <w:rFonts w:ascii="Times New Roman" w:hAnsi="Times New Roman" w:cs="Times New Roman"/>
                <w:lang w:val="ru-RU"/>
              </w:rPr>
            </w:pPr>
            <w:r>
              <w:rPr>
                <w:rFonts w:ascii="Times New Roman" w:hAnsi="Times New Roman" w:cs="Times New Roman"/>
                <w:lang w:val="ru-RU"/>
              </w:rPr>
              <w:t>1.1</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Осуществление </w:t>
            </w:r>
            <w:r w:rsidRPr="00695C34">
              <w:rPr>
                <w:rFonts w:ascii="Times New Roman" w:hAnsi="Times New Roman" w:cs="Times New Roman"/>
                <w:lang w:val="ru-RU"/>
              </w:rPr>
              <w:lastRenderedPageBreak/>
              <w:t>образовательны</w:t>
            </w:r>
            <w:r>
              <w:rPr>
                <w:rFonts w:ascii="Times New Roman" w:hAnsi="Times New Roman" w:cs="Times New Roman"/>
                <w:lang w:val="ru-RU"/>
              </w:rPr>
              <w:t>ми организациями присмотра и ухода за детьми</w:t>
            </w:r>
          </w:p>
        </w:tc>
        <w:tc>
          <w:tcPr>
            <w:tcW w:w="2154" w:type="dxa"/>
            <w:vMerge w:val="restart"/>
          </w:tcPr>
          <w:p w:rsidR="00695C34" w:rsidRPr="000D7D3B" w:rsidRDefault="00695C34" w:rsidP="00893D9D">
            <w:pPr>
              <w:pStyle w:val="ae"/>
              <w:rPr>
                <w:rFonts w:ascii="Times New Roman" w:hAnsi="Times New Roman" w:cs="Times New Roman"/>
                <w:lang w:val="ru-RU"/>
              </w:rPr>
            </w:pPr>
            <w:r>
              <w:rPr>
                <w:rFonts w:ascii="Times New Roman" w:hAnsi="Times New Roman" w:cs="Times New Roman"/>
                <w:lang w:val="ru-RU"/>
              </w:rPr>
              <w:lastRenderedPageBreak/>
              <w:t xml:space="preserve">Образовательные </w:t>
            </w:r>
            <w:r>
              <w:rPr>
                <w:rFonts w:ascii="Times New Roman" w:hAnsi="Times New Roman" w:cs="Times New Roman"/>
                <w:lang w:val="ru-RU"/>
              </w:rPr>
              <w:lastRenderedPageBreak/>
              <w:t>организации Еланского муниципального района</w:t>
            </w:r>
          </w:p>
        </w:tc>
        <w:tc>
          <w:tcPr>
            <w:tcW w:w="794" w:type="dxa"/>
          </w:tcPr>
          <w:p w:rsidR="00695C34" w:rsidRDefault="00695C34" w:rsidP="00893D9D">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Default="004F745A" w:rsidP="00893D9D">
            <w:pPr>
              <w:pStyle w:val="ae"/>
              <w:rPr>
                <w:rFonts w:ascii="Times New Roman" w:hAnsi="Times New Roman" w:cs="Times New Roman"/>
                <w:lang w:val="ru-RU"/>
              </w:rPr>
            </w:pPr>
            <w:r>
              <w:rPr>
                <w:rFonts w:ascii="Times New Roman" w:hAnsi="Times New Roman" w:cs="Times New Roman"/>
                <w:lang w:val="ru-RU"/>
              </w:rPr>
              <w:t>20749,8</w:t>
            </w:r>
          </w:p>
        </w:tc>
        <w:tc>
          <w:tcPr>
            <w:tcW w:w="1304" w:type="dxa"/>
          </w:tcPr>
          <w:p w:rsidR="00695C34" w:rsidRDefault="00695C34" w:rsidP="00893D9D">
            <w:pPr>
              <w:pStyle w:val="ae"/>
              <w:rPr>
                <w:rFonts w:ascii="Times New Roman" w:hAnsi="Times New Roman" w:cs="Times New Roman"/>
                <w:lang w:val="ru-RU"/>
              </w:rPr>
            </w:pPr>
          </w:p>
        </w:tc>
        <w:tc>
          <w:tcPr>
            <w:tcW w:w="1474" w:type="dxa"/>
          </w:tcPr>
          <w:p w:rsidR="00695C34" w:rsidRDefault="00695C34" w:rsidP="00893D9D">
            <w:pPr>
              <w:pStyle w:val="ae"/>
              <w:rPr>
                <w:rFonts w:ascii="Times New Roman" w:hAnsi="Times New Roman" w:cs="Times New Roman"/>
                <w:lang w:val="ru-RU"/>
              </w:rPr>
            </w:pPr>
          </w:p>
        </w:tc>
        <w:tc>
          <w:tcPr>
            <w:tcW w:w="1320" w:type="dxa"/>
          </w:tcPr>
          <w:p w:rsidR="00695C34" w:rsidRDefault="004F745A" w:rsidP="00893D9D">
            <w:pPr>
              <w:pStyle w:val="ae"/>
              <w:rPr>
                <w:rFonts w:ascii="Times New Roman" w:hAnsi="Times New Roman" w:cs="Times New Roman"/>
                <w:lang w:val="ru-RU"/>
              </w:rPr>
            </w:pPr>
            <w:r w:rsidRPr="004F745A">
              <w:rPr>
                <w:rFonts w:ascii="Times New Roman" w:hAnsi="Times New Roman" w:cs="Times New Roman"/>
                <w:lang w:val="ru-RU"/>
              </w:rPr>
              <w:t>20749,8</w:t>
            </w:r>
          </w:p>
        </w:tc>
        <w:tc>
          <w:tcPr>
            <w:tcW w:w="1134" w:type="dxa"/>
          </w:tcPr>
          <w:p w:rsidR="00695C34" w:rsidRDefault="00695C34" w:rsidP="00893D9D">
            <w:pPr>
              <w:pStyle w:val="ae"/>
              <w:rPr>
                <w:rFonts w:ascii="Times New Roman" w:hAnsi="Times New Roman" w:cs="Times New Roman"/>
                <w:lang w:val="ru-RU"/>
              </w:rPr>
            </w:pPr>
          </w:p>
        </w:tc>
        <w:tc>
          <w:tcPr>
            <w:tcW w:w="2345" w:type="dxa"/>
            <w:vMerge w:val="restart"/>
          </w:tcPr>
          <w:p w:rsidR="00695C34" w:rsidRPr="003610D3" w:rsidRDefault="00695C34" w:rsidP="00A92DF8">
            <w:pPr>
              <w:pStyle w:val="ae"/>
              <w:rPr>
                <w:rFonts w:ascii="Times New Roman" w:hAnsi="Times New Roman" w:cs="Times New Roman"/>
                <w:lang w:val="ru-RU"/>
              </w:rPr>
            </w:pPr>
            <w:r w:rsidRPr="00695C34">
              <w:rPr>
                <w:rFonts w:ascii="Times New Roman" w:hAnsi="Times New Roman" w:cs="Times New Roman"/>
                <w:lang w:val="ru-RU"/>
              </w:rPr>
              <w:t xml:space="preserve">Осуществление  </w:t>
            </w:r>
            <w:r w:rsidRPr="00695C34">
              <w:rPr>
                <w:rFonts w:ascii="Times New Roman" w:hAnsi="Times New Roman" w:cs="Times New Roman"/>
                <w:lang w:val="ru-RU"/>
              </w:rPr>
              <w:lastRenderedPageBreak/>
              <w:t>образовательными организациями присмотра и ухода за детьми</w:t>
            </w:r>
          </w:p>
        </w:tc>
      </w:tr>
      <w:tr w:rsidR="004F745A" w:rsidRPr="00E330E3" w:rsidTr="00084DE7">
        <w:tc>
          <w:tcPr>
            <w:tcW w:w="850" w:type="dxa"/>
            <w:vMerge/>
          </w:tcPr>
          <w:p w:rsidR="004F745A" w:rsidRDefault="004F745A" w:rsidP="004F745A">
            <w:pPr>
              <w:pStyle w:val="ae"/>
              <w:rPr>
                <w:rFonts w:ascii="Times New Roman" w:hAnsi="Times New Roman" w:cs="Times New Roman"/>
                <w:lang w:val="ru-RU"/>
              </w:rPr>
            </w:pPr>
          </w:p>
        </w:tc>
        <w:tc>
          <w:tcPr>
            <w:tcW w:w="2948" w:type="dxa"/>
            <w:vMerge/>
          </w:tcPr>
          <w:p w:rsidR="004F745A" w:rsidRDefault="004F745A" w:rsidP="004F745A">
            <w:pPr>
              <w:pStyle w:val="ae"/>
              <w:rPr>
                <w:rFonts w:ascii="Times New Roman" w:hAnsi="Times New Roman" w:cs="Times New Roman"/>
                <w:lang w:val="ru-RU"/>
              </w:rPr>
            </w:pPr>
          </w:p>
        </w:tc>
        <w:tc>
          <w:tcPr>
            <w:tcW w:w="2154" w:type="dxa"/>
            <w:vMerge/>
          </w:tcPr>
          <w:p w:rsidR="004F745A" w:rsidRDefault="004F745A" w:rsidP="004F745A">
            <w:pPr>
              <w:pStyle w:val="ae"/>
              <w:rPr>
                <w:rFonts w:ascii="Times New Roman" w:hAnsi="Times New Roman" w:cs="Times New Roman"/>
                <w:lang w:val="ru-RU"/>
              </w:rPr>
            </w:pPr>
          </w:p>
        </w:tc>
        <w:tc>
          <w:tcPr>
            <w:tcW w:w="79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21372,0</w:t>
            </w:r>
          </w:p>
        </w:tc>
        <w:tc>
          <w:tcPr>
            <w:tcW w:w="1304" w:type="dxa"/>
          </w:tcPr>
          <w:p w:rsidR="004F745A" w:rsidRDefault="004F745A" w:rsidP="004F745A">
            <w:pPr>
              <w:pStyle w:val="ae"/>
              <w:rPr>
                <w:rFonts w:ascii="Times New Roman" w:hAnsi="Times New Roman" w:cs="Times New Roman"/>
                <w:lang w:val="ru-RU"/>
              </w:rPr>
            </w:pPr>
          </w:p>
        </w:tc>
        <w:tc>
          <w:tcPr>
            <w:tcW w:w="1474" w:type="dxa"/>
          </w:tcPr>
          <w:p w:rsidR="004F745A" w:rsidRDefault="004F745A" w:rsidP="004F745A">
            <w:pPr>
              <w:pStyle w:val="ae"/>
              <w:rPr>
                <w:rFonts w:ascii="Times New Roman" w:hAnsi="Times New Roman" w:cs="Times New Roman"/>
                <w:lang w:val="ru-RU"/>
              </w:rPr>
            </w:pPr>
          </w:p>
        </w:tc>
        <w:tc>
          <w:tcPr>
            <w:tcW w:w="1320" w:type="dxa"/>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21372,0</w:t>
            </w:r>
          </w:p>
        </w:tc>
        <w:tc>
          <w:tcPr>
            <w:tcW w:w="1134" w:type="dxa"/>
          </w:tcPr>
          <w:p w:rsidR="004F745A" w:rsidRDefault="004F745A" w:rsidP="004F745A">
            <w:pPr>
              <w:pStyle w:val="ae"/>
              <w:rPr>
                <w:rFonts w:ascii="Times New Roman" w:hAnsi="Times New Roman" w:cs="Times New Roman"/>
                <w:lang w:val="ru-RU"/>
              </w:rPr>
            </w:pPr>
          </w:p>
        </w:tc>
        <w:tc>
          <w:tcPr>
            <w:tcW w:w="2345" w:type="dxa"/>
            <w:vMerge/>
          </w:tcPr>
          <w:p w:rsidR="004F745A" w:rsidRPr="00695C34" w:rsidRDefault="004F745A" w:rsidP="004F745A">
            <w:pPr>
              <w:pStyle w:val="ae"/>
              <w:rPr>
                <w:rFonts w:ascii="Times New Roman" w:hAnsi="Times New Roman" w:cs="Times New Roman"/>
                <w:lang w:val="ru-RU"/>
              </w:rPr>
            </w:pPr>
          </w:p>
        </w:tc>
      </w:tr>
      <w:tr w:rsidR="004F745A" w:rsidRPr="00E330E3" w:rsidTr="00084DE7">
        <w:tc>
          <w:tcPr>
            <w:tcW w:w="850" w:type="dxa"/>
            <w:vMerge/>
          </w:tcPr>
          <w:p w:rsidR="004F745A" w:rsidRDefault="004F745A" w:rsidP="004F745A">
            <w:pPr>
              <w:pStyle w:val="ae"/>
              <w:rPr>
                <w:rFonts w:ascii="Times New Roman" w:hAnsi="Times New Roman" w:cs="Times New Roman"/>
                <w:lang w:val="ru-RU"/>
              </w:rPr>
            </w:pPr>
          </w:p>
        </w:tc>
        <w:tc>
          <w:tcPr>
            <w:tcW w:w="2948" w:type="dxa"/>
            <w:vMerge/>
          </w:tcPr>
          <w:p w:rsidR="004F745A" w:rsidRDefault="004F745A" w:rsidP="004F745A">
            <w:pPr>
              <w:pStyle w:val="ae"/>
              <w:rPr>
                <w:rFonts w:ascii="Times New Roman" w:hAnsi="Times New Roman" w:cs="Times New Roman"/>
                <w:lang w:val="ru-RU"/>
              </w:rPr>
            </w:pPr>
          </w:p>
        </w:tc>
        <w:tc>
          <w:tcPr>
            <w:tcW w:w="2154" w:type="dxa"/>
            <w:vMerge/>
          </w:tcPr>
          <w:p w:rsidR="004F745A" w:rsidRDefault="004F745A" w:rsidP="004F745A">
            <w:pPr>
              <w:pStyle w:val="ae"/>
              <w:rPr>
                <w:rFonts w:ascii="Times New Roman" w:hAnsi="Times New Roman" w:cs="Times New Roman"/>
                <w:lang w:val="ru-RU"/>
              </w:rPr>
            </w:pPr>
          </w:p>
        </w:tc>
        <w:tc>
          <w:tcPr>
            <w:tcW w:w="79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22013,0</w:t>
            </w:r>
          </w:p>
        </w:tc>
        <w:tc>
          <w:tcPr>
            <w:tcW w:w="1304" w:type="dxa"/>
          </w:tcPr>
          <w:p w:rsidR="004F745A" w:rsidRDefault="004F745A" w:rsidP="004F745A">
            <w:pPr>
              <w:pStyle w:val="ae"/>
              <w:rPr>
                <w:rFonts w:ascii="Times New Roman" w:hAnsi="Times New Roman" w:cs="Times New Roman"/>
                <w:lang w:val="ru-RU"/>
              </w:rPr>
            </w:pPr>
          </w:p>
        </w:tc>
        <w:tc>
          <w:tcPr>
            <w:tcW w:w="1474" w:type="dxa"/>
          </w:tcPr>
          <w:p w:rsidR="004F745A" w:rsidRDefault="004F745A" w:rsidP="004F745A">
            <w:pPr>
              <w:pStyle w:val="ae"/>
              <w:rPr>
                <w:rFonts w:ascii="Times New Roman" w:hAnsi="Times New Roman" w:cs="Times New Roman"/>
                <w:lang w:val="ru-RU"/>
              </w:rPr>
            </w:pPr>
          </w:p>
        </w:tc>
        <w:tc>
          <w:tcPr>
            <w:tcW w:w="1320" w:type="dxa"/>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22013,0</w:t>
            </w:r>
          </w:p>
        </w:tc>
        <w:tc>
          <w:tcPr>
            <w:tcW w:w="1134" w:type="dxa"/>
          </w:tcPr>
          <w:p w:rsidR="004F745A" w:rsidRDefault="004F745A" w:rsidP="004F745A">
            <w:pPr>
              <w:pStyle w:val="ae"/>
              <w:rPr>
                <w:rFonts w:ascii="Times New Roman" w:hAnsi="Times New Roman" w:cs="Times New Roman"/>
                <w:lang w:val="ru-RU"/>
              </w:rPr>
            </w:pPr>
          </w:p>
        </w:tc>
        <w:tc>
          <w:tcPr>
            <w:tcW w:w="2345" w:type="dxa"/>
            <w:vMerge/>
          </w:tcPr>
          <w:p w:rsidR="004F745A" w:rsidRPr="00695C34" w:rsidRDefault="004F745A" w:rsidP="004F745A">
            <w:pPr>
              <w:pStyle w:val="ae"/>
              <w:rPr>
                <w:rFonts w:ascii="Times New Roman" w:hAnsi="Times New Roman" w:cs="Times New Roman"/>
                <w:lang w:val="ru-RU"/>
              </w:rPr>
            </w:pPr>
          </w:p>
        </w:tc>
      </w:tr>
      <w:tr w:rsidR="004F745A" w:rsidRPr="00E330E3" w:rsidTr="00084DE7">
        <w:tc>
          <w:tcPr>
            <w:tcW w:w="850" w:type="dxa"/>
            <w:vMerge/>
          </w:tcPr>
          <w:p w:rsidR="004F745A" w:rsidRDefault="004F745A" w:rsidP="004F745A">
            <w:pPr>
              <w:pStyle w:val="ae"/>
              <w:rPr>
                <w:rFonts w:ascii="Times New Roman" w:hAnsi="Times New Roman" w:cs="Times New Roman"/>
                <w:lang w:val="ru-RU"/>
              </w:rPr>
            </w:pPr>
          </w:p>
        </w:tc>
        <w:tc>
          <w:tcPr>
            <w:tcW w:w="2948" w:type="dxa"/>
            <w:vMerge/>
          </w:tcPr>
          <w:p w:rsidR="004F745A" w:rsidRDefault="004F745A" w:rsidP="004F745A">
            <w:pPr>
              <w:pStyle w:val="ae"/>
              <w:rPr>
                <w:rFonts w:ascii="Times New Roman" w:hAnsi="Times New Roman" w:cs="Times New Roman"/>
                <w:lang w:val="ru-RU"/>
              </w:rPr>
            </w:pPr>
          </w:p>
        </w:tc>
        <w:tc>
          <w:tcPr>
            <w:tcW w:w="2154" w:type="dxa"/>
            <w:vMerge/>
          </w:tcPr>
          <w:p w:rsidR="004F745A" w:rsidRDefault="004F745A" w:rsidP="004F745A">
            <w:pPr>
              <w:pStyle w:val="ae"/>
              <w:rPr>
                <w:rFonts w:ascii="Times New Roman" w:hAnsi="Times New Roman" w:cs="Times New Roman"/>
                <w:lang w:val="ru-RU"/>
              </w:rPr>
            </w:pPr>
          </w:p>
        </w:tc>
        <w:tc>
          <w:tcPr>
            <w:tcW w:w="79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22674,0</w:t>
            </w:r>
          </w:p>
        </w:tc>
        <w:tc>
          <w:tcPr>
            <w:tcW w:w="1304" w:type="dxa"/>
          </w:tcPr>
          <w:p w:rsidR="004F745A" w:rsidRDefault="004F745A" w:rsidP="004F745A">
            <w:pPr>
              <w:pStyle w:val="ae"/>
              <w:rPr>
                <w:rFonts w:ascii="Times New Roman" w:hAnsi="Times New Roman" w:cs="Times New Roman"/>
                <w:lang w:val="ru-RU"/>
              </w:rPr>
            </w:pPr>
          </w:p>
        </w:tc>
        <w:tc>
          <w:tcPr>
            <w:tcW w:w="1474" w:type="dxa"/>
          </w:tcPr>
          <w:p w:rsidR="004F745A" w:rsidRDefault="004F745A" w:rsidP="004F745A">
            <w:pPr>
              <w:pStyle w:val="ae"/>
              <w:rPr>
                <w:rFonts w:ascii="Times New Roman" w:hAnsi="Times New Roman" w:cs="Times New Roman"/>
                <w:lang w:val="ru-RU"/>
              </w:rPr>
            </w:pPr>
          </w:p>
        </w:tc>
        <w:tc>
          <w:tcPr>
            <w:tcW w:w="1320" w:type="dxa"/>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22674,0</w:t>
            </w:r>
          </w:p>
        </w:tc>
        <w:tc>
          <w:tcPr>
            <w:tcW w:w="1134" w:type="dxa"/>
          </w:tcPr>
          <w:p w:rsidR="004F745A" w:rsidRDefault="004F745A" w:rsidP="004F745A">
            <w:pPr>
              <w:pStyle w:val="ae"/>
              <w:rPr>
                <w:rFonts w:ascii="Times New Roman" w:hAnsi="Times New Roman" w:cs="Times New Roman"/>
                <w:lang w:val="ru-RU"/>
              </w:rPr>
            </w:pPr>
          </w:p>
        </w:tc>
        <w:tc>
          <w:tcPr>
            <w:tcW w:w="2345" w:type="dxa"/>
            <w:vMerge/>
          </w:tcPr>
          <w:p w:rsidR="004F745A" w:rsidRPr="00695C34" w:rsidRDefault="004F745A" w:rsidP="004F745A">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Pr="00695C34" w:rsidRDefault="00695C34" w:rsidP="00695C34">
            <w:pPr>
              <w:pStyle w:val="ae"/>
              <w:rPr>
                <w:rFonts w:ascii="Times New Roman" w:hAnsi="Times New Roman" w:cs="Times New Roman"/>
                <w:lang w:val="ru-RU"/>
              </w:rPr>
            </w:pPr>
          </w:p>
        </w:tc>
      </w:tr>
      <w:tr w:rsidR="003610D3" w:rsidRPr="00E330E3" w:rsidTr="00084DE7">
        <w:tc>
          <w:tcPr>
            <w:tcW w:w="850" w:type="dxa"/>
            <w:vMerge w:val="restart"/>
          </w:tcPr>
          <w:p w:rsidR="003610D3" w:rsidRPr="002C3E61" w:rsidRDefault="003610D3" w:rsidP="00893D9D">
            <w:pPr>
              <w:pStyle w:val="ae"/>
              <w:rPr>
                <w:rFonts w:ascii="Times New Roman" w:hAnsi="Times New Roman" w:cs="Times New Roman"/>
                <w:lang w:val="ru-RU"/>
              </w:rPr>
            </w:pPr>
            <w:r>
              <w:rPr>
                <w:rFonts w:ascii="Times New Roman" w:hAnsi="Times New Roman" w:cs="Times New Roman"/>
                <w:lang w:val="ru-RU"/>
              </w:rPr>
              <w:t>2.</w:t>
            </w:r>
          </w:p>
        </w:tc>
        <w:tc>
          <w:tcPr>
            <w:tcW w:w="2948" w:type="dxa"/>
            <w:vMerge w:val="restart"/>
          </w:tcPr>
          <w:p w:rsidR="003610D3" w:rsidRPr="002C3E61" w:rsidRDefault="003610D3" w:rsidP="00893D9D">
            <w:pPr>
              <w:pStyle w:val="ae"/>
              <w:rPr>
                <w:rFonts w:ascii="Times New Roman" w:hAnsi="Times New Roman" w:cs="Times New Roman"/>
                <w:lang w:val="ru-RU"/>
              </w:rPr>
            </w:pPr>
            <w:r>
              <w:rPr>
                <w:rFonts w:ascii="Times New Roman" w:hAnsi="Times New Roman" w:cs="Times New Roman"/>
                <w:lang w:val="ru-RU"/>
              </w:rPr>
              <w:t>О</w:t>
            </w:r>
            <w:r w:rsidRPr="00893D9D">
              <w:rPr>
                <w:rFonts w:ascii="Times New Roman" w:hAnsi="Times New Roman" w:cs="Times New Roman"/>
                <w:lang w:val="ru-RU"/>
              </w:rPr>
              <w:t>рганизация предоставления дополнительного образования детей в муниципальных образовательных организациях</w:t>
            </w:r>
          </w:p>
        </w:tc>
        <w:tc>
          <w:tcPr>
            <w:tcW w:w="2154" w:type="dxa"/>
            <w:vMerge w:val="restart"/>
          </w:tcPr>
          <w:p w:rsidR="003610D3" w:rsidRPr="002C3E61" w:rsidRDefault="003610D3" w:rsidP="00893D9D">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p>
        </w:tc>
        <w:tc>
          <w:tcPr>
            <w:tcW w:w="794" w:type="dxa"/>
          </w:tcPr>
          <w:p w:rsidR="003610D3" w:rsidRPr="002C3E61" w:rsidRDefault="003610D3" w:rsidP="00893D9D">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3610D3" w:rsidRPr="002C3E61" w:rsidRDefault="00E37F2A" w:rsidP="00893D9D">
            <w:pPr>
              <w:pStyle w:val="ae"/>
              <w:rPr>
                <w:rFonts w:ascii="Times New Roman" w:hAnsi="Times New Roman" w:cs="Times New Roman"/>
                <w:lang w:val="ru-RU"/>
              </w:rPr>
            </w:pPr>
            <w:r>
              <w:rPr>
                <w:rFonts w:ascii="Times New Roman" w:hAnsi="Times New Roman" w:cs="Times New Roman"/>
                <w:lang w:val="ru-RU"/>
              </w:rPr>
              <w:t>30106,3</w:t>
            </w:r>
          </w:p>
        </w:tc>
        <w:tc>
          <w:tcPr>
            <w:tcW w:w="1304" w:type="dxa"/>
          </w:tcPr>
          <w:p w:rsidR="003610D3" w:rsidRDefault="00E37F2A" w:rsidP="00893D9D">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3610D3" w:rsidRDefault="00E37F2A" w:rsidP="00893D9D">
            <w:pPr>
              <w:pStyle w:val="ae"/>
              <w:rPr>
                <w:rFonts w:ascii="Times New Roman" w:hAnsi="Times New Roman" w:cs="Times New Roman"/>
                <w:lang w:val="ru-RU"/>
              </w:rPr>
            </w:pPr>
            <w:r>
              <w:rPr>
                <w:rFonts w:ascii="Times New Roman" w:hAnsi="Times New Roman" w:cs="Times New Roman"/>
                <w:lang w:val="ru-RU"/>
              </w:rPr>
              <w:t>200,0</w:t>
            </w:r>
          </w:p>
        </w:tc>
        <w:tc>
          <w:tcPr>
            <w:tcW w:w="1320" w:type="dxa"/>
          </w:tcPr>
          <w:p w:rsidR="003610D3" w:rsidRDefault="00E37F2A" w:rsidP="00893D9D">
            <w:pPr>
              <w:pStyle w:val="ae"/>
              <w:rPr>
                <w:rFonts w:ascii="Times New Roman" w:hAnsi="Times New Roman" w:cs="Times New Roman"/>
                <w:lang w:val="ru-RU"/>
              </w:rPr>
            </w:pPr>
            <w:r>
              <w:rPr>
                <w:rFonts w:ascii="Times New Roman" w:hAnsi="Times New Roman" w:cs="Times New Roman"/>
                <w:lang w:val="ru-RU"/>
              </w:rPr>
              <w:t>29906,3</w:t>
            </w:r>
          </w:p>
        </w:tc>
        <w:tc>
          <w:tcPr>
            <w:tcW w:w="1134" w:type="dxa"/>
          </w:tcPr>
          <w:p w:rsidR="003610D3" w:rsidRDefault="00E37F2A" w:rsidP="00893D9D">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3610D3" w:rsidRPr="002C3E61" w:rsidRDefault="003610D3" w:rsidP="00A92DF8">
            <w:pPr>
              <w:pStyle w:val="ae"/>
              <w:rPr>
                <w:rFonts w:ascii="Times New Roman" w:hAnsi="Times New Roman" w:cs="Times New Roman"/>
                <w:lang w:val="ru-RU"/>
              </w:rPr>
            </w:pPr>
            <w:r w:rsidRPr="003610D3">
              <w:rPr>
                <w:rFonts w:ascii="Times New Roman" w:hAnsi="Times New Roman" w:cs="Times New Roman"/>
                <w:lang w:val="ru-RU"/>
              </w:rPr>
              <w:t>Осуществление образовательного процесса по</w:t>
            </w:r>
            <w:r>
              <w:rPr>
                <w:rFonts w:ascii="Times New Roman" w:hAnsi="Times New Roman" w:cs="Times New Roman"/>
                <w:lang w:val="ru-RU"/>
              </w:rPr>
              <w:t xml:space="preserve"> дополнительн</w:t>
            </w:r>
            <w:r w:rsidR="00A92DF8">
              <w:rPr>
                <w:rFonts w:ascii="Times New Roman" w:hAnsi="Times New Roman" w:cs="Times New Roman"/>
                <w:lang w:val="ru-RU"/>
              </w:rPr>
              <w:t>ым обще</w:t>
            </w:r>
            <w:r>
              <w:rPr>
                <w:rFonts w:ascii="Times New Roman" w:hAnsi="Times New Roman" w:cs="Times New Roman"/>
                <w:lang w:val="ru-RU"/>
              </w:rPr>
              <w:t>образова</w:t>
            </w:r>
            <w:r w:rsidR="00A92DF8">
              <w:rPr>
                <w:rFonts w:ascii="Times New Roman" w:hAnsi="Times New Roman" w:cs="Times New Roman"/>
                <w:lang w:val="ru-RU"/>
              </w:rPr>
              <w:t>тельным программам</w:t>
            </w:r>
          </w:p>
        </w:tc>
      </w:tr>
      <w:tr w:rsidR="00E37F2A" w:rsidRPr="00E330E3" w:rsidTr="00084DE7">
        <w:tc>
          <w:tcPr>
            <w:tcW w:w="850" w:type="dxa"/>
            <w:vMerge/>
          </w:tcPr>
          <w:p w:rsidR="00E37F2A" w:rsidRDefault="00E37F2A" w:rsidP="00E37F2A">
            <w:pPr>
              <w:pStyle w:val="ae"/>
              <w:rPr>
                <w:rFonts w:ascii="Times New Roman" w:hAnsi="Times New Roman" w:cs="Times New Roman"/>
                <w:lang w:val="ru-RU"/>
              </w:rPr>
            </w:pPr>
          </w:p>
        </w:tc>
        <w:tc>
          <w:tcPr>
            <w:tcW w:w="2948" w:type="dxa"/>
            <w:vMerge/>
          </w:tcPr>
          <w:p w:rsidR="00E37F2A" w:rsidRDefault="00E37F2A" w:rsidP="00E37F2A">
            <w:pPr>
              <w:pStyle w:val="ae"/>
              <w:rPr>
                <w:rFonts w:ascii="Times New Roman" w:hAnsi="Times New Roman" w:cs="Times New Roman"/>
                <w:lang w:val="ru-RU"/>
              </w:rPr>
            </w:pPr>
          </w:p>
        </w:tc>
        <w:tc>
          <w:tcPr>
            <w:tcW w:w="2154" w:type="dxa"/>
            <w:vMerge/>
          </w:tcPr>
          <w:p w:rsidR="00E37F2A" w:rsidRPr="002C3E61" w:rsidRDefault="00E37F2A" w:rsidP="00E37F2A">
            <w:pPr>
              <w:pStyle w:val="ae"/>
              <w:rPr>
                <w:rFonts w:ascii="Times New Roman" w:hAnsi="Times New Roman" w:cs="Times New Roman"/>
                <w:lang w:val="ru-RU"/>
              </w:rPr>
            </w:pPr>
          </w:p>
        </w:tc>
        <w:tc>
          <w:tcPr>
            <w:tcW w:w="79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30805</w:t>
            </w:r>
            <w:r w:rsidR="009261D8">
              <w:rPr>
                <w:rFonts w:ascii="Times New Roman" w:hAnsi="Times New Roman" w:cs="Times New Roman"/>
                <w:lang w:val="ru-RU"/>
              </w:rPr>
              <w:t>,0</w:t>
            </w:r>
          </w:p>
        </w:tc>
        <w:tc>
          <w:tcPr>
            <w:tcW w:w="130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30805</w:t>
            </w:r>
            <w:r w:rsidR="009261D8">
              <w:rPr>
                <w:rFonts w:ascii="Times New Roman" w:hAnsi="Times New Roman" w:cs="Times New Roman"/>
                <w:lang w:val="ru-RU"/>
              </w:rPr>
              <w:t>,0</w:t>
            </w:r>
          </w:p>
        </w:tc>
        <w:tc>
          <w:tcPr>
            <w:tcW w:w="113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E37F2A" w:rsidRPr="002C3E61" w:rsidRDefault="00E37F2A" w:rsidP="00E37F2A">
            <w:pPr>
              <w:pStyle w:val="ae"/>
              <w:rPr>
                <w:rFonts w:ascii="Times New Roman" w:hAnsi="Times New Roman" w:cs="Times New Roman"/>
                <w:lang w:val="ru-RU"/>
              </w:rPr>
            </w:pPr>
          </w:p>
        </w:tc>
      </w:tr>
      <w:tr w:rsidR="00E37F2A" w:rsidRPr="00E330E3" w:rsidTr="00084DE7">
        <w:tc>
          <w:tcPr>
            <w:tcW w:w="850" w:type="dxa"/>
            <w:vMerge/>
          </w:tcPr>
          <w:p w:rsidR="00E37F2A" w:rsidRDefault="00E37F2A" w:rsidP="00E37F2A">
            <w:pPr>
              <w:pStyle w:val="ae"/>
              <w:rPr>
                <w:rFonts w:ascii="Times New Roman" w:hAnsi="Times New Roman" w:cs="Times New Roman"/>
                <w:lang w:val="ru-RU"/>
              </w:rPr>
            </w:pPr>
          </w:p>
        </w:tc>
        <w:tc>
          <w:tcPr>
            <w:tcW w:w="2948" w:type="dxa"/>
            <w:vMerge/>
          </w:tcPr>
          <w:p w:rsidR="00E37F2A" w:rsidRDefault="00E37F2A" w:rsidP="00E37F2A">
            <w:pPr>
              <w:pStyle w:val="ae"/>
              <w:rPr>
                <w:rFonts w:ascii="Times New Roman" w:hAnsi="Times New Roman" w:cs="Times New Roman"/>
                <w:lang w:val="ru-RU"/>
              </w:rPr>
            </w:pPr>
          </w:p>
        </w:tc>
        <w:tc>
          <w:tcPr>
            <w:tcW w:w="2154" w:type="dxa"/>
            <w:vMerge/>
          </w:tcPr>
          <w:p w:rsidR="00E37F2A" w:rsidRPr="002C3E61" w:rsidRDefault="00E37F2A" w:rsidP="00E37F2A">
            <w:pPr>
              <w:pStyle w:val="ae"/>
              <w:rPr>
                <w:rFonts w:ascii="Times New Roman" w:hAnsi="Times New Roman" w:cs="Times New Roman"/>
                <w:lang w:val="ru-RU"/>
              </w:rPr>
            </w:pPr>
          </w:p>
        </w:tc>
        <w:tc>
          <w:tcPr>
            <w:tcW w:w="79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31728</w:t>
            </w:r>
            <w:r w:rsidR="009261D8">
              <w:rPr>
                <w:rFonts w:ascii="Times New Roman" w:hAnsi="Times New Roman" w:cs="Times New Roman"/>
                <w:lang w:val="ru-RU"/>
              </w:rPr>
              <w:t>,0</w:t>
            </w:r>
          </w:p>
        </w:tc>
        <w:tc>
          <w:tcPr>
            <w:tcW w:w="130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31728</w:t>
            </w:r>
            <w:r w:rsidR="009261D8">
              <w:rPr>
                <w:rFonts w:ascii="Times New Roman" w:hAnsi="Times New Roman" w:cs="Times New Roman"/>
                <w:lang w:val="ru-RU"/>
              </w:rPr>
              <w:t>,0</w:t>
            </w:r>
          </w:p>
        </w:tc>
        <w:tc>
          <w:tcPr>
            <w:tcW w:w="113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E37F2A" w:rsidRPr="002C3E61" w:rsidRDefault="00E37F2A" w:rsidP="00E37F2A">
            <w:pPr>
              <w:pStyle w:val="ae"/>
              <w:rPr>
                <w:rFonts w:ascii="Times New Roman" w:hAnsi="Times New Roman" w:cs="Times New Roman"/>
                <w:lang w:val="ru-RU"/>
              </w:rPr>
            </w:pPr>
          </w:p>
        </w:tc>
      </w:tr>
      <w:tr w:rsidR="00E37F2A" w:rsidRPr="00E330E3" w:rsidTr="00084DE7">
        <w:tc>
          <w:tcPr>
            <w:tcW w:w="850" w:type="dxa"/>
            <w:vMerge/>
          </w:tcPr>
          <w:p w:rsidR="00E37F2A" w:rsidRDefault="00E37F2A" w:rsidP="00E37F2A">
            <w:pPr>
              <w:pStyle w:val="ae"/>
              <w:rPr>
                <w:rFonts w:ascii="Times New Roman" w:hAnsi="Times New Roman" w:cs="Times New Roman"/>
                <w:lang w:val="ru-RU"/>
              </w:rPr>
            </w:pPr>
          </w:p>
        </w:tc>
        <w:tc>
          <w:tcPr>
            <w:tcW w:w="2948" w:type="dxa"/>
            <w:vMerge/>
          </w:tcPr>
          <w:p w:rsidR="00E37F2A" w:rsidRDefault="00E37F2A" w:rsidP="00E37F2A">
            <w:pPr>
              <w:pStyle w:val="ae"/>
              <w:rPr>
                <w:rFonts w:ascii="Times New Roman" w:hAnsi="Times New Roman" w:cs="Times New Roman"/>
                <w:lang w:val="ru-RU"/>
              </w:rPr>
            </w:pPr>
          </w:p>
        </w:tc>
        <w:tc>
          <w:tcPr>
            <w:tcW w:w="2154" w:type="dxa"/>
            <w:vMerge/>
          </w:tcPr>
          <w:p w:rsidR="00E37F2A" w:rsidRPr="002C3E61" w:rsidRDefault="00E37F2A" w:rsidP="00E37F2A">
            <w:pPr>
              <w:pStyle w:val="ae"/>
              <w:rPr>
                <w:rFonts w:ascii="Times New Roman" w:hAnsi="Times New Roman" w:cs="Times New Roman"/>
                <w:lang w:val="ru-RU"/>
              </w:rPr>
            </w:pPr>
          </w:p>
        </w:tc>
        <w:tc>
          <w:tcPr>
            <w:tcW w:w="79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32680</w:t>
            </w:r>
            <w:r w:rsidR="009261D8">
              <w:rPr>
                <w:rFonts w:ascii="Times New Roman" w:hAnsi="Times New Roman" w:cs="Times New Roman"/>
                <w:lang w:val="ru-RU"/>
              </w:rPr>
              <w:t>,0</w:t>
            </w:r>
          </w:p>
        </w:tc>
        <w:tc>
          <w:tcPr>
            <w:tcW w:w="130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32680</w:t>
            </w:r>
            <w:r w:rsidR="009261D8">
              <w:rPr>
                <w:rFonts w:ascii="Times New Roman" w:hAnsi="Times New Roman" w:cs="Times New Roman"/>
                <w:lang w:val="ru-RU"/>
              </w:rPr>
              <w:t>,0</w:t>
            </w:r>
          </w:p>
        </w:tc>
        <w:tc>
          <w:tcPr>
            <w:tcW w:w="113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E37F2A" w:rsidRPr="002C3E61" w:rsidRDefault="00E37F2A" w:rsidP="00E37F2A">
            <w:pPr>
              <w:pStyle w:val="ae"/>
              <w:rPr>
                <w:rFonts w:ascii="Times New Roman" w:hAnsi="Times New Roman" w:cs="Times New Roman"/>
                <w:lang w:val="ru-RU"/>
              </w:rPr>
            </w:pPr>
          </w:p>
        </w:tc>
      </w:tr>
      <w:tr w:rsidR="00E37F2A" w:rsidRPr="00E330E3" w:rsidTr="00084DE7">
        <w:tc>
          <w:tcPr>
            <w:tcW w:w="850" w:type="dxa"/>
            <w:vMerge/>
          </w:tcPr>
          <w:p w:rsidR="00E37F2A" w:rsidRDefault="00E37F2A" w:rsidP="00E37F2A">
            <w:pPr>
              <w:pStyle w:val="ae"/>
              <w:rPr>
                <w:rFonts w:ascii="Times New Roman" w:hAnsi="Times New Roman" w:cs="Times New Roman"/>
                <w:lang w:val="ru-RU"/>
              </w:rPr>
            </w:pPr>
          </w:p>
        </w:tc>
        <w:tc>
          <w:tcPr>
            <w:tcW w:w="2948" w:type="dxa"/>
            <w:vMerge/>
          </w:tcPr>
          <w:p w:rsidR="00E37F2A" w:rsidRDefault="00E37F2A" w:rsidP="00E37F2A">
            <w:pPr>
              <w:pStyle w:val="ae"/>
              <w:rPr>
                <w:rFonts w:ascii="Times New Roman" w:hAnsi="Times New Roman" w:cs="Times New Roman"/>
                <w:lang w:val="ru-RU"/>
              </w:rPr>
            </w:pPr>
          </w:p>
        </w:tc>
        <w:tc>
          <w:tcPr>
            <w:tcW w:w="2154" w:type="dxa"/>
            <w:vMerge/>
          </w:tcPr>
          <w:p w:rsidR="00E37F2A" w:rsidRPr="002C3E61" w:rsidRDefault="00E37F2A" w:rsidP="00E37F2A">
            <w:pPr>
              <w:pStyle w:val="ae"/>
              <w:rPr>
                <w:rFonts w:ascii="Times New Roman" w:hAnsi="Times New Roman" w:cs="Times New Roman"/>
                <w:lang w:val="ru-RU"/>
              </w:rPr>
            </w:pPr>
          </w:p>
        </w:tc>
        <w:tc>
          <w:tcPr>
            <w:tcW w:w="79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33660</w:t>
            </w:r>
            <w:r w:rsidR="009261D8">
              <w:rPr>
                <w:rFonts w:ascii="Times New Roman" w:hAnsi="Times New Roman" w:cs="Times New Roman"/>
                <w:lang w:val="ru-RU"/>
              </w:rPr>
              <w:t>,0</w:t>
            </w:r>
          </w:p>
        </w:tc>
        <w:tc>
          <w:tcPr>
            <w:tcW w:w="130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E37F2A" w:rsidRPr="002C3E61" w:rsidRDefault="00E37F2A" w:rsidP="00E37F2A">
            <w:pPr>
              <w:pStyle w:val="ae"/>
              <w:rPr>
                <w:rFonts w:ascii="Times New Roman" w:hAnsi="Times New Roman" w:cs="Times New Roman"/>
                <w:lang w:val="ru-RU"/>
              </w:rPr>
            </w:pPr>
            <w:r>
              <w:rPr>
                <w:rFonts w:ascii="Times New Roman" w:hAnsi="Times New Roman" w:cs="Times New Roman"/>
                <w:lang w:val="ru-RU"/>
              </w:rPr>
              <w:t>33660</w:t>
            </w:r>
            <w:r w:rsidR="009261D8">
              <w:rPr>
                <w:rFonts w:ascii="Times New Roman" w:hAnsi="Times New Roman" w:cs="Times New Roman"/>
                <w:lang w:val="ru-RU"/>
              </w:rPr>
              <w:t>,0</w:t>
            </w:r>
          </w:p>
        </w:tc>
        <w:tc>
          <w:tcPr>
            <w:tcW w:w="1134" w:type="dxa"/>
          </w:tcPr>
          <w:p w:rsidR="00E37F2A" w:rsidRDefault="00E37F2A" w:rsidP="00E37F2A">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E37F2A" w:rsidRPr="002C3E61" w:rsidRDefault="00E37F2A" w:rsidP="00E37F2A">
            <w:pPr>
              <w:pStyle w:val="ae"/>
              <w:rPr>
                <w:rFonts w:ascii="Times New Roman" w:hAnsi="Times New Roman" w:cs="Times New Roman"/>
                <w:lang w:val="ru-RU"/>
              </w:rPr>
            </w:pPr>
          </w:p>
        </w:tc>
      </w:tr>
      <w:tr w:rsidR="00623397" w:rsidRPr="00E330E3" w:rsidTr="00084DE7">
        <w:tc>
          <w:tcPr>
            <w:tcW w:w="850" w:type="dxa"/>
            <w:vMerge w:val="restart"/>
          </w:tcPr>
          <w:p w:rsidR="00623397" w:rsidRDefault="00623397" w:rsidP="00623397">
            <w:pPr>
              <w:pStyle w:val="ae"/>
              <w:rPr>
                <w:rFonts w:ascii="Times New Roman" w:hAnsi="Times New Roman" w:cs="Times New Roman"/>
                <w:lang w:val="ru-RU"/>
              </w:rPr>
            </w:pPr>
            <w:r>
              <w:rPr>
                <w:rFonts w:ascii="Times New Roman" w:hAnsi="Times New Roman" w:cs="Times New Roman"/>
                <w:lang w:val="ru-RU"/>
              </w:rPr>
              <w:t>2.1</w:t>
            </w:r>
          </w:p>
        </w:tc>
        <w:tc>
          <w:tcPr>
            <w:tcW w:w="2948" w:type="dxa"/>
            <w:vMerge w:val="restart"/>
          </w:tcPr>
          <w:p w:rsidR="00623397" w:rsidRDefault="00623397" w:rsidP="00623397">
            <w:pPr>
              <w:pStyle w:val="ae"/>
              <w:rPr>
                <w:rFonts w:ascii="Times New Roman" w:hAnsi="Times New Roman" w:cs="Times New Roman"/>
                <w:lang w:val="ru-RU"/>
              </w:rPr>
            </w:pPr>
            <w:r>
              <w:rPr>
                <w:rFonts w:ascii="Times New Roman" w:hAnsi="Times New Roman" w:cs="Times New Roman"/>
                <w:lang w:val="ru-RU"/>
              </w:rPr>
              <w:t>Реализация занятий, способствующих повышению финансовой грамотности детей с 5-7 лет, 10-15 лет по областной программе и учащихся 4-11 классов, по программе, разработанной Министерством финансов Российской Федерации в группах дополнительного образования детей</w:t>
            </w:r>
          </w:p>
        </w:tc>
        <w:tc>
          <w:tcPr>
            <w:tcW w:w="2154" w:type="dxa"/>
            <w:vMerge w:val="restart"/>
          </w:tcPr>
          <w:p w:rsidR="00623397" w:rsidRPr="000D7D3B" w:rsidRDefault="00623397" w:rsidP="00623397">
            <w:pPr>
              <w:pStyle w:val="ae"/>
              <w:rPr>
                <w:rFonts w:ascii="Times New Roman" w:hAnsi="Times New Roman" w:cs="Times New Roman"/>
                <w:lang w:val="ru-RU"/>
              </w:rPr>
            </w:pPr>
            <w:r w:rsidRPr="00623397">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w:t>
            </w:r>
          </w:p>
        </w:tc>
        <w:tc>
          <w:tcPr>
            <w:tcW w:w="794" w:type="dxa"/>
          </w:tcPr>
          <w:p w:rsidR="00623397" w:rsidRPr="002C3E61" w:rsidRDefault="00623397" w:rsidP="00623397">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23397" w:rsidRPr="002C3E61" w:rsidRDefault="00E37F2A" w:rsidP="00623397">
            <w:pPr>
              <w:pStyle w:val="ae"/>
              <w:rPr>
                <w:rFonts w:ascii="Times New Roman" w:hAnsi="Times New Roman" w:cs="Times New Roman"/>
                <w:lang w:val="ru-RU"/>
              </w:rPr>
            </w:pPr>
            <w:r>
              <w:rPr>
                <w:rFonts w:ascii="Times New Roman" w:hAnsi="Times New Roman" w:cs="Times New Roman"/>
                <w:lang w:val="ru-RU"/>
              </w:rPr>
              <w:t>807,200</w:t>
            </w:r>
          </w:p>
        </w:tc>
        <w:tc>
          <w:tcPr>
            <w:tcW w:w="1304" w:type="dxa"/>
          </w:tcPr>
          <w:p w:rsidR="00623397" w:rsidRDefault="00E37F2A" w:rsidP="00623397">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23397" w:rsidRDefault="00E37F2A" w:rsidP="00623397">
            <w:pPr>
              <w:pStyle w:val="ae"/>
              <w:rPr>
                <w:rFonts w:ascii="Times New Roman" w:hAnsi="Times New Roman" w:cs="Times New Roman"/>
                <w:lang w:val="ru-RU"/>
              </w:rPr>
            </w:pPr>
            <w:r>
              <w:rPr>
                <w:rFonts w:ascii="Times New Roman" w:hAnsi="Times New Roman" w:cs="Times New Roman"/>
                <w:lang w:val="ru-RU"/>
              </w:rPr>
              <w:t>726,600</w:t>
            </w:r>
          </w:p>
        </w:tc>
        <w:tc>
          <w:tcPr>
            <w:tcW w:w="1320" w:type="dxa"/>
          </w:tcPr>
          <w:p w:rsidR="00623397" w:rsidRDefault="00E37F2A" w:rsidP="00623397">
            <w:pPr>
              <w:pStyle w:val="ae"/>
              <w:rPr>
                <w:rFonts w:ascii="Times New Roman" w:hAnsi="Times New Roman" w:cs="Times New Roman"/>
                <w:lang w:val="ru-RU"/>
              </w:rPr>
            </w:pPr>
            <w:r>
              <w:rPr>
                <w:rFonts w:ascii="Times New Roman" w:hAnsi="Times New Roman" w:cs="Times New Roman"/>
                <w:lang w:val="ru-RU"/>
              </w:rPr>
              <w:t>80,600</w:t>
            </w:r>
          </w:p>
        </w:tc>
        <w:tc>
          <w:tcPr>
            <w:tcW w:w="1134" w:type="dxa"/>
          </w:tcPr>
          <w:p w:rsidR="00623397" w:rsidRDefault="0014249C" w:rsidP="00623397">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23397" w:rsidRPr="00CF5F7B" w:rsidRDefault="00623397" w:rsidP="00623397">
            <w:pPr>
              <w:pStyle w:val="ae"/>
              <w:rPr>
                <w:rFonts w:ascii="Times New Roman" w:hAnsi="Times New Roman" w:cs="Times New Roman"/>
                <w:lang w:val="ru-RU"/>
              </w:rPr>
            </w:pPr>
            <w:r>
              <w:rPr>
                <w:rFonts w:ascii="Times New Roman" w:hAnsi="Times New Roman" w:cs="Times New Roman"/>
                <w:lang w:val="ru-RU"/>
              </w:rPr>
              <w:t xml:space="preserve">Охват детей в возрасте </w:t>
            </w:r>
            <w:r w:rsidRPr="00623397">
              <w:rPr>
                <w:rFonts w:ascii="Times New Roman" w:hAnsi="Times New Roman" w:cs="Times New Roman"/>
                <w:lang w:val="ru-RU"/>
              </w:rPr>
              <w:t>5-7 лет, 10-15 лет</w:t>
            </w:r>
            <w:r>
              <w:rPr>
                <w:rFonts w:ascii="Times New Roman" w:hAnsi="Times New Roman" w:cs="Times New Roman"/>
                <w:lang w:val="ru-RU"/>
              </w:rPr>
              <w:t xml:space="preserve"> занятиями, способствующими</w:t>
            </w:r>
            <w:r w:rsidRPr="00623397">
              <w:rPr>
                <w:rFonts w:ascii="Times New Roman" w:hAnsi="Times New Roman" w:cs="Times New Roman"/>
                <w:lang w:val="ru-RU"/>
              </w:rPr>
              <w:t>повышению финансовой грамотностипо областной программе и учащихся 4-11 классов, по программе, разработанной Министерством финансов Российской Федерации в группах дополнительного образования детей</w:t>
            </w:r>
            <w:r>
              <w:rPr>
                <w:rFonts w:ascii="Times New Roman" w:hAnsi="Times New Roman" w:cs="Times New Roman"/>
                <w:lang w:val="ru-RU"/>
              </w:rPr>
              <w:t>- 100 процентов</w:t>
            </w:r>
          </w:p>
        </w:tc>
      </w:tr>
      <w:tr w:rsidR="0014249C" w:rsidRPr="00E330E3" w:rsidTr="00084DE7">
        <w:tc>
          <w:tcPr>
            <w:tcW w:w="850" w:type="dxa"/>
            <w:vMerge/>
          </w:tcPr>
          <w:p w:rsidR="0014249C" w:rsidRDefault="0014249C" w:rsidP="0014249C">
            <w:pPr>
              <w:pStyle w:val="ae"/>
              <w:rPr>
                <w:rFonts w:ascii="Times New Roman" w:hAnsi="Times New Roman" w:cs="Times New Roman"/>
                <w:lang w:val="ru-RU"/>
              </w:rPr>
            </w:pPr>
          </w:p>
        </w:tc>
        <w:tc>
          <w:tcPr>
            <w:tcW w:w="2948" w:type="dxa"/>
            <w:vMerge/>
          </w:tcPr>
          <w:p w:rsidR="0014249C" w:rsidRDefault="0014249C" w:rsidP="0014249C">
            <w:pPr>
              <w:pStyle w:val="ae"/>
              <w:rPr>
                <w:rFonts w:ascii="Times New Roman" w:hAnsi="Times New Roman" w:cs="Times New Roman"/>
                <w:lang w:val="ru-RU"/>
              </w:rPr>
            </w:pPr>
          </w:p>
        </w:tc>
        <w:tc>
          <w:tcPr>
            <w:tcW w:w="2154" w:type="dxa"/>
            <w:vMerge/>
          </w:tcPr>
          <w:p w:rsidR="0014249C" w:rsidRPr="000D7D3B" w:rsidRDefault="0014249C" w:rsidP="0014249C">
            <w:pPr>
              <w:pStyle w:val="ae"/>
              <w:rPr>
                <w:rFonts w:ascii="Times New Roman" w:hAnsi="Times New Roman" w:cs="Times New Roman"/>
                <w:lang w:val="ru-RU"/>
              </w:rPr>
            </w:pPr>
          </w:p>
        </w:tc>
        <w:tc>
          <w:tcPr>
            <w:tcW w:w="794" w:type="dxa"/>
          </w:tcPr>
          <w:p w:rsidR="0014249C" w:rsidRPr="002C3E61" w:rsidRDefault="0014249C" w:rsidP="0014249C">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14249C" w:rsidRPr="002C3E61" w:rsidRDefault="0014249C" w:rsidP="0014249C">
            <w:pPr>
              <w:pStyle w:val="ae"/>
              <w:rPr>
                <w:rFonts w:ascii="Times New Roman" w:hAnsi="Times New Roman" w:cs="Times New Roman"/>
                <w:lang w:val="ru-RU"/>
              </w:rPr>
            </w:pPr>
            <w:r>
              <w:rPr>
                <w:rFonts w:ascii="Times New Roman" w:hAnsi="Times New Roman" w:cs="Times New Roman"/>
                <w:lang w:val="ru-RU"/>
              </w:rPr>
              <w:t>807,200</w:t>
            </w:r>
          </w:p>
        </w:tc>
        <w:tc>
          <w:tcPr>
            <w:tcW w:w="130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726,600</w:t>
            </w:r>
          </w:p>
        </w:tc>
        <w:tc>
          <w:tcPr>
            <w:tcW w:w="1320"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80,600</w:t>
            </w:r>
          </w:p>
        </w:tc>
        <w:tc>
          <w:tcPr>
            <w:tcW w:w="1134" w:type="dxa"/>
          </w:tcPr>
          <w:p w:rsidR="0014249C" w:rsidRDefault="00162E95" w:rsidP="0014249C">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14249C" w:rsidRPr="00CF5F7B" w:rsidRDefault="0014249C" w:rsidP="0014249C">
            <w:pPr>
              <w:pStyle w:val="ae"/>
              <w:rPr>
                <w:rFonts w:ascii="Times New Roman" w:hAnsi="Times New Roman" w:cs="Times New Roman"/>
                <w:lang w:val="ru-RU"/>
              </w:rPr>
            </w:pPr>
          </w:p>
        </w:tc>
      </w:tr>
      <w:tr w:rsidR="00623397" w:rsidRPr="00E330E3" w:rsidTr="00084DE7">
        <w:tc>
          <w:tcPr>
            <w:tcW w:w="850" w:type="dxa"/>
            <w:vMerge/>
          </w:tcPr>
          <w:p w:rsidR="00623397" w:rsidRDefault="00623397" w:rsidP="00623397">
            <w:pPr>
              <w:pStyle w:val="ae"/>
              <w:rPr>
                <w:rFonts w:ascii="Times New Roman" w:hAnsi="Times New Roman" w:cs="Times New Roman"/>
                <w:lang w:val="ru-RU"/>
              </w:rPr>
            </w:pPr>
          </w:p>
        </w:tc>
        <w:tc>
          <w:tcPr>
            <w:tcW w:w="2948" w:type="dxa"/>
            <w:vMerge/>
          </w:tcPr>
          <w:p w:rsidR="00623397" w:rsidRDefault="00623397" w:rsidP="00623397">
            <w:pPr>
              <w:pStyle w:val="ae"/>
              <w:rPr>
                <w:rFonts w:ascii="Times New Roman" w:hAnsi="Times New Roman" w:cs="Times New Roman"/>
                <w:lang w:val="ru-RU"/>
              </w:rPr>
            </w:pPr>
          </w:p>
        </w:tc>
        <w:tc>
          <w:tcPr>
            <w:tcW w:w="2154" w:type="dxa"/>
            <w:vMerge/>
          </w:tcPr>
          <w:p w:rsidR="00623397" w:rsidRPr="000D7D3B" w:rsidRDefault="00623397" w:rsidP="00623397">
            <w:pPr>
              <w:pStyle w:val="ae"/>
              <w:rPr>
                <w:rFonts w:ascii="Times New Roman" w:hAnsi="Times New Roman" w:cs="Times New Roman"/>
                <w:lang w:val="ru-RU"/>
              </w:rPr>
            </w:pPr>
          </w:p>
        </w:tc>
        <w:tc>
          <w:tcPr>
            <w:tcW w:w="794" w:type="dxa"/>
          </w:tcPr>
          <w:p w:rsidR="00623397" w:rsidRPr="002C3E61" w:rsidRDefault="00623397" w:rsidP="00623397">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23397" w:rsidRPr="002C3E61" w:rsidRDefault="00623397" w:rsidP="00623397">
            <w:pPr>
              <w:pStyle w:val="ae"/>
              <w:rPr>
                <w:rFonts w:ascii="Times New Roman" w:hAnsi="Times New Roman" w:cs="Times New Roman"/>
                <w:lang w:val="ru-RU"/>
              </w:rPr>
            </w:pPr>
          </w:p>
        </w:tc>
        <w:tc>
          <w:tcPr>
            <w:tcW w:w="1304" w:type="dxa"/>
          </w:tcPr>
          <w:p w:rsidR="00623397" w:rsidRDefault="00623397" w:rsidP="00623397">
            <w:pPr>
              <w:pStyle w:val="ae"/>
              <w:rPr>
                <w:rFonts w:ascii="Times New Roman" w:hAnsi="Times New Roman" w:cs="Times New Roman"/>
                <w:lang w:val="ru-RU"/>
              </w:rPr>
            </w:pPr>
          </w:p>
        </w:tc>
        <w:tc>
          <w:tcPr>
            <w:tcW w:w="1474" w:type="dxa"/>
          </w:tcPr>
          <w:p w:rsidR="00623397" w:rsidRDefault="00623397" w:rsidP="00623397">
            <w:pPr>
              <w:pStyle w:val="ae"/>
              <w:rPr>
                <w:rFonts w:ascii="Times New Roman" w:hAnsi="Times New Roman" w:cs="Times New Roman"/>
                <w:lang w:val="ru-RU"/>
              </w:rPr>
            </w:pPr>
          </w:p>
        </w:tc>
        <w:tc>
          <w:tcPr>
            <w:tcW w:w="1320" w:type="dxa"/>
          </w:tcPr>
          <w:p w:rsidR="00623397" w:rsidRDefault="00623397" w:rsidP="00623397">
            <w:pPr>
              <w:pStyle w:val="ae"/>
              <w:rPr>
                <w:rFonts w:ascii="Times New Roman" w:hAnsi="Times New Roman" w:cs="Times New Roman"/>
                <w:lang w:val="ru-RU"/>
              </w:rPr>
            </w:pPr>
          </w:p>
        </w:tc>
        <w:tc>
          <w:tcPr>
            <w:tcW w:w="1134" w:type="dxa"/>
          </w:tcPr>
          <w:p w:rsidR="00623397" w:rsidRDefault="00623397" w:rsidP="00623397">
            <w:pPr>
              <w:pStyle w:val="ae"/>
              <w:rPr>
                <w:rFonts w:ascii="Times New Roman" w:hAnsi="Times New Roman" w:cs="Times New Roman"/>
                <w:lang w:val="ru-RU"/>
              </w:rPr>
            </w:pPr>
          </w:p>
        </w:tc>
        <w:tc>
          <w:tcPr>
            <w:tcW w:w="2345" w:type="dxa"/>
            <w:vMerge/>
          </w:tcPr>
          <w:p w:rsidR="00623397" w:rsidRPr="00CF5F7B" w:rsidRDefault="00623397" w:rsidP="00623397">
            <w:pPr>
              <w:pStyle w:val="ae"/>
              <w:rPr>
                <w:rFonts w:ascii="Times New Roman" w:hAnsi="Times New Roman" w:cs="Times New Roman"/>
                <w:lang w:val="ru-RU"/>
              </w:rPr>
            </w:pPr>
          </w:p>
        </w:tc>
      </w:tr>
      <w:tr w:rsidR="00623397" w:rsidRPr="00E330E3" w:rsidTr="00084DE7">
        <w:tc>
          <w:tcPr>
            <w:tcW w:w="850" w:type="dxa"/>
            <w:vMerge/>
          </w:tcPr>
          <w:p w:rsidR="00623397" w:rsidRDefault="00623397" w:rsidP="00623397">
            <w:pPr>
              <w:pStyle w:val="ae"/>
              <w:rPr>
                <w:rFonts w:ascii="Times New Roman" w:hAnsi="Times New Roman" w:cs="Times New Roman"/>
                <w:lang w:val="ru-RU"/>
              </w:rPr>
            </w:pPr>
          </w:p>
        </w:tc>
        <w:tc>
          <w:tcPr>
            <w:tcW w:w="2948" w:type="dxa"/>
            <w:vMerge/>
          </w:tcPr>
          <w:p w:rsidR="00623397" w:rsidRDefault="00623397" w:rsidP="00623397">
            <w:pPr>
              <w:pStyle w:val="ae"/>
              <w:rPr>
                <w:rFonts w:ascii="Times New Roman" w:hAnsi="Times New Roman" w:cs="Times New Roman"/>
                <w:lang w:val="ru-RU"/>
              </w:rPr>
            </w:pPr>
          </w:p>
        </w:tc>
        <w:tc>
          <w:tcPr>
            <w:tcW w:w="2154" w:type="dxa"/>
            <w:vMerge/>
          </w:tcPr>
          <w:p w:rsidR="00623397" w:rsidRPr="000D7D3B" w:rsidRDefault="00623397" w:rsidP="00623397">
            <w:pPr>
              <w:pStyle w:val="ae"/>
              <w:rPr>
                <w:rFonts w:ascii="Times New Roman" w:hAnsi="Times New Roman" w:cs="Times New Roman"/>
                <w:lang w:val="ru-RU"/>
              </w:rPr>
            </w:pPr>
          </w:p>
        </w:tc>
        <w:tc>
          <w:tcPr>
            <w:tcW w:w="794" w:type="dxa"/>
          </w:tcPr>
          <w:p w:rsidR="00623397" w:rsidRPr="002C3E61" w:rsidRDefault="00623397" w:rsidP="00623397">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23397" w:rsidRPr="002C3E61" w:rsidRDefault="00623397" w:rsidP="00623397">
            <w:pPr>
              <w:pStyle w:val="ae"/>
              <w:rPr>
                <w:rFonts w:ascii="Times New Roman" w:hAnsi="Times New Roman" w:cs="Times New Roman"/>
                <w:lang w:val="ru-RU"/>
              </w:rPr>
            </w:pPr>
          </w:p>
        </w:tc>
        <w:tc>
          <w:tcPr>
            <w:tcW w:w="1304" w:type="dxa"/>
          </w:tcPr>
          <w:p w:rsidR="00623397" w:rsidRDefault="00623397" w:rsidP="00623397">
            <w:pPr>
              <w:pStyle w:val="ae"/>
              <w:rPr>
                <w:rFonts w:ascii="Times New Roman" w:hAnsi="Times New Roman" w:cs="Times New Roman"/>
                <w:lang w:val="ru-RU"/>
              </w:rPr>
            </w:pPr>
          </w:p>
        </w:tc>
        <w:tc>
          <w:tcPr>
            <w:tcW w:w="1474" w:type="dxa"/>
          </w:tcPr>
          <w:p w:rsidR="00623397" w:rsidRDefault="00623397" w:rsidP="00623397">
            <w:pPr>
              <w:pStyle w:val="ae"/>
              <w:rPr>
                <w:rFonts w:ascii="Times New Roman" w:hAnsi="Times New Roman" w:cs="Times New Roman"/>
                <w:lang w:val="ru-RU"/>
              </w:rPr>
            </w:pPr>
          </w:p>
        </w:tc>
        <w:tc>
          <w:tcPr>
            <w:tcW w:w="1320" w:type="dxa"/>
          </w:tcPr>
          <w:p w:rsidR="00623397" w:rsidRDefault="00623397" w:rsidP="00623397">
            <w:pPr>
              <w:pStyle w:val="ae"/>
              <w:rPr>
                <w:rFonts w:ascii="Times New Roman" w:hAnsi="Times New Roman" w:cs="Times New Roman"/>
                <w:lang w:val="ru-RU"/>
              </w:rPr>
            </w:pPr>
          </w:p>
        </w:tc>
        <w:tc>
          <w:tcPr>
            <w:tcW w:w="1134" w:type="dxa"/>
          </w:tcPr>
          <w:p w:rsidR="00623397" w:rsidRDefault="00623397" w:rsidP="00623397">
            <w:pPr>
              <w:pStyle w:val="ae"/>
              <w:rPr>
                <w:rFonts w:ascii="Times New Roman" w:hAnsi="Times New Roman" w:cs="Times New Roman"/>
                <w:lang w:val="ru-RU"/>
              </w:rPr>
            </w:pPr>
          </w:p>
        </w:tc>
        <w:tc>
          <w:tcPr>
            <w:tcW w:w="2345" w:type="dxa"/>
            <w:vMerge/>
          </w:tcPr>
          <w:p w:rsidR="00623397" w:rsidRPr="00CF5F7B" w:rsidRDefault="00623397" w:rsidP="00623397">
            <w:pPr>
              <w:pStyle w:val="ae"/>
              <w:rPr>
                <w:rFonts w:ascii="Times New Roman" w:hAnsi="Times New Roman" w:cs="Times New Roman"/>
                <w:lang w:val="ru-RU"/>
              </w:rPr>
            </w:pPr>
          </w:p>
        </w:tc>
      </w:tr>
      <w:tr w:rsidR="00623397" w:rsidRPr="00E330E3" w:rsidTr="00084DE7">
        <w:tc>
          <w:tcPr>
            <w:tcW w:w="850" w:type="dxa"/>
            <w:vMerge/>
          </w:tcPr>
          <w:p w:rsidR="00623397" w:rsidRDefault="00623397" w:rsidP="00623397">
            <w:pPr>
              <w:pStyle w:val="ae"/>
              <w:rPr>
                <w:rFonts w:ascii="Times New Roman" w:hAnsi="Times New Roman" w:cs="Times New Roman"/>
                <w:lang w:val="ru-RU"/>
              </w:rPr>
            </w:pPr>
          </w:p>
        </w:tc>
        <w:tc>
          <w:tcPr>
            <w:tcW w:w="2948" w:type="dxa"/>
            <w:vMerge/>
          </w:tcPr>
          <w:p w:rsidR="00623397" w:rsidRDefault="00623397" w:rsidP="00623397">
            <w:pPr>
              <w:pStyle w:val="ae"/>
              <w:rPr>
                <w:rFonts w:ascii="Times New Roman" w:hAnsi="Times New Roman" w:cs="Times New Roman"/>
                <w:lang w:val="ru-RU"/>
              </w:rPr>
            </w:pPr>
          </w:p>
        </w:tc>
        <w:tc>
          <w:tcPr>
            <w:tcW w:w="2154" w:type="dxa"/>
            <w:vMerge/>
          </w:tcPr>
          <w:p w:rsidR="00623397" w:rsidRPr="000D7D3B" w:rsidRDefault="00623397" w:rsidP="00623397">
            <w:pPr>
              <w:pStyle w:val="ae"/>
              <w:rPr>
                <w:rFonts w:ascii="Times New Roman" w:hAnsi="Times New Roman" w:cs="Times New Roman"/>
                <w:lang w:val="ru-RU"/>
              </w:rPr>
            </w:pPr>
          </w:p>
        </w:tc>
        <w:tc>
          <w:tcPr>
            <w:tcW w:w="794" w:type="dxa"/>
          </w:tcPr>
          <w:p w:rsidR="00623397" w:rsidRPr="002C3E61" w:rsidRDefault="00623397" w:rsidP="00623397">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23397" w:rsidRPr="002C3E61" w:rsidRDefault="00623397" w:rsidP="00623397">
            <w:pPr>
              <w:pStyle w:val="ae"/>
              <w:rPr>
                <w:rFonts w:ascii="Times New Roman" w:hAnsi="Times New Roman" w:cs="Times New Roman"/>
                <w:lang w:val="ru-RU"/>
              </w:rPr>
            </w:pPr>
          </w:p>
        </w:tc>
        <w:tc>
          <w:tcPr>
            <w:tcW w:w="1304" w:type="dxa"/>
          </w:tcPr>
          <w:p w:rsidR="00623397" w:rsidRDefault="00623397" w:rsidP="00623397">
            <w:pPr>
              <w:pStyle w:val="ae"/>
              <w:rPr>
                <w:rFonts w:ascii="Times New Roman" w:hAnsi="Times New Roman" w:cs="Times New Roman"/>
                <w:lang w:val="ru-RU"/>
              </w:rPr>
            </w:pPr>
          </w:p>
        </w:tc>
        <w:tc>
          <w:tcPr>
            <w:tcW w:w="1474" w:type="dxa"/>
          </w:tcPr>
          <w:p w:rsidR="00623397" w:rsidRDefault="00623397" w:rsidP="00623397">
            <w:pPr>
              <w:pStyle w:val="ae"/>
              <w:rPr>
                <w:rFonts w:ascii="Times New Roman" w:hAnsi="Times New Roman" w:cs="Times New Roman"/>
                <w:lang w:val="ru-RU"/>
              </w:rPr>
            </w:pPr>
          </w:p>
        </w:tc>
        <w:tc>
          <w:tcPr>
            <w:tcW w:w="1320" w:type="dxa"/>
          </w:tcPr>
          <w:p w:rsidR="00623397" w:rsidRDefault="00623397" w:rsidP="00623397">
            <w:pPr>
              <w:pStyle w:val="ae"/>
              <w:rPr>
                <w:rFonts w:ascii="Times New Roman" w:hAnsi="Times New Roman" w:cs="Times New Roman"/>
                <w:lang w:val="ru-RU"/>
              </w:rPr>
            </w:pPr>
          </w:p>
        </w:tc>
        <w:tc>
          <w:tcPr>
            <w:tcW w:w="1134" w:type="dxa"/>
          </w:tcPr>
          <w:p w:rsidR="00623397" w:rsidRDefault="00623397" w:rsidP="00623397">
            <w:pPr>
              <w:pStyle w:val="ae"/>
              <w:rPr>
                <w:rFonts w:ascii="Times New Roman" w:hAnsi="Times New Roman" w:cs="Times New Roman"/>
                <w:lang w:val="ru-RU"/>
              </w:rPr>
            </w:pPr>
          </w:p>
        </w:tc>
        <w:tc>
          <w:tcPr>
            <w:tcW w:w="2345" w:type="dxa"/>
            <w:vMerge/>
          </w:tcPr>
          <w:p w:rsidR="00623397" w:rsidRPr="00CF5F7B" w:rsidRDefault="00623397" w:rsidP="00623397">
            <w:pPr>
              <w:pStyle w:val="ae"/>
              <w:rPr>
                <w:rFonts w:ascii="Times New Roman" w:hAnsi="Times New Roman" w:cs="Times New Roman"/>
                <w:lang w:val="ru-RU"/>
              </w:rPr>
            </w:pPr>
          </w:p>
        </w:tc>
      </w:tr>
      <w:tr w:rsidR="007B1AEF" w:rsidRPr="00E330E3" w:rsidTr="00084DE7">
        <w:tc>
          <w:tcPr>
            <w:tcW w:w="850" w:type="dxa"/>
            <w:vMerge w:val="restart"/>
          </w:tcPr>
          <w:p w:rsidR="007B1AEF" w:rsidRDefault="007B1AEF" w:rsidP="00893D9D">
            <w:pPr>
              <w:pStyle w:val="ae"/>
              <w:rPr>
                <w:rFonts w:ascii="Times New Roman" w:hAnsi="Times New Roman" w:cs="Times New Roman"/>
                <w:lang w:val="ru-RU"/>
              </w:rPr>
            </w:pPr>
            <w:r>
              <w:rPr>
                <w:rFonts w:ascii="Times New Roman" w:hAnsi="Times New Roman" w:cs="Times New Roman"/>
                <w:lang w:val="ru-RU"/>
              </w:rPr>
              <w:t>3.</w:t>
            </w:r>
          </w:p>
        </w:tc>
        <w:tc>
          <w:tcPr>
            <w:tcW w:w="2948" w:type="dxa"/>
            <w:vMerge w:val="restart"/>
          </w:tcPr>
          <w:p w:rsidR="007B1AEF" w:rsidRDefault="007B1AEF" w:rsidP="00893D9D">
            <w:pPr>
              <w:pStyle w:val="ae"/>
              <w:rPr>
                <w:rFonts w:ascii="Times New Roman" w:hAnsi="Times New Roman" w:cs="Times New Roman"/>
                <w:lang w:val="ru-RU"/>
              </w:rPr>
            </w:pPr>
            <w:r>
              <w:rPr>
                <w:rFonts w:ascii="Times New Roman" w:hAnsi="Times New Roman" w:cs="Times New Roman"/>
                <w:lang w:val="ru-RU"/>
              </w:rPr>
              <w:t>Содержание</w:t>
            </w:r>
            <w:r w:rsidRPr="00893D9D">
              <w:rPr>
                <w:rFonts w:ascii="Times New Roman" w:hAnsi="Times New Roman" w:cs="Times New Roman"/>
                <w:lang w:val="ru-RU"/>
              </w:rPr>
              <w:t xml:space="preserve"> зданий и </w:t>
            </w:r>
            <w:r w:rsidRPr="00893D9D">
              <w:rPr>
                <w:rFonts w:ascii="Times New Roman" w:hAnsi="Times New Roman" w:cs="Times New Roman"/>
                <w:lang w:val="ru-RU"/>
              </w:rPr>
              <w:lastRenderedPageBreak/>
              <w:t>сооружений муниципальных образовательных организаций, обустройство прилегающих к ним территорий</w:t>
            </w:r>
          </w:p>
        </w:tc>
        <w:tc>
          <w:tcPr>
            <w:tcW w:w="2154" w:type="dxa"/>
            <w:vMerge w:val="restart"/>
          </w:tcPr>
          <w:p w:rsidR="007B1AEF" w:rsidRPr="002C3E61" w:rsidRDefault="007B1AEF" w:rsidP="00893D9D">
            <w:pPr>
              <w:pStyle w:val="ae"/>
              <w:rPr>
                <w:rFonts w:ascii="Times New Roman" w:hAnsi="Times New Roman" w:cs="Times New Roman"/>
                <w:lang w:val="ru-RU"/>
              </w:rPr>
            </w:pPr>
            <w:r w:rsidRPr="000D7D3B">
              <w:rPr>
                <w:rFonts w:ascii="Times New Roman" w:hAnsi="Times New Roman" w:cs="Times New Roman"/>
                <w:lang w:val="ru-RU"/>
              </w:rPr>
              <w:lastRenderedPageBreak/>
              <w:t xml:space="preserve">Районный отдел </w:t>
            </w:r>
            <w:r w:rsidRPr="000D7D3B">
              <w:rPr>
                <w:rFonts w:ascii="Times New Roman" w:hAnsi="Times New Roman" w:cs="Times New Roman"/>
                <w:lang w:val="ru-RU"/>
              </w:rPr>
              <w:lastRenderedPageBreak/>
              <w:t xml:space="preserve">образования Администрации Еланского муниципального </w:t>
            </w:r>
            <w:r>
              <w:rPr>
                <w:rFonts w:ascii="Times New Roman" w:hAnsi="Times New Roman" w:cs="Times New Roman"/>
                <w:lang w:val="ru-RU"/>
              </w:rPr>
              <w:t>района В</w:t>
            </w:r>
            <w:r w:rsidRPr="000D7D3B">
              <w:rPr>
                <w:rFonts w:ascii="Times New Roman" w:hAnsi="Times New Roman" w:cs="Times New Roman"/>
                <w:lang w:val="ru-RU"/>
              </w:rPr>
              <w:t>олгоградской области</w:t>
            </w:r>
          </w:p>
        </w:tc>
        <w:tc>
          <w:tcPr>
            <w:tcW w:w="794" w:type="dxa"/>
          </w:tcPr>
          <w:p w:rsidR="007B1AEF" w:rsidRPr="002C3E61" w:rsidRDefault="007B1AEF" w:rsidP="00893D9D">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7B1AEF" w:rsidRPr="002C3E61" w:rsidRDefault="0014249C" w:rsidP="00893D9D">
            <w:pPr>
              <w:pStyle w:val="ae"/>
              <w:rPr>
                <w:rFonts w:ascii="Times New Roman" w:hAnsi="Times New Roman" w:cs="Times New Roman"/>
                <w:lang w:val="ru-RU"/>
              </w:rPr>
            </w:pPr>
            <w:r>
              <w:rPr>
                <w:rFonts w:ascii="Times New Roman" w:hAnsi="Times New Roman" w:cs="Times New Roman"/>
                <w:lang w:val="ru-RU"/>
              </w:rPr>
              <w:t>3665</w:t>
            </w:r>
            <w:r w:rsidR="009261D8">
              <w:rPr>
                <w:rFonts w:ascii="Times New Roman" w:hAnsi="Times New Roman" w:cs="Times New Roman"/>
                <w:lang w:val="ru-RU"/>
              </w:rPr>
              <w:t>,0</w:t>
            </w:r>
          </w:p>
        </w:tc>
        <w:tc>
          <w:tcPr>
            <w:tcW w:w="1304" w:type="dxa"/>
          </w:tcPr>
          <w:p w:rsidR="007B1AEF" w:rsidRDefault="0014249C" w:rsidP="00893D9D">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7B1AEF" w:rsidRDefault="0014249C" w:rsidP="00893D9D">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7B1AEF" w:rsidRDefault="0014249C" w:rsidP="00893D9D">
            <w:pPr>
              <w:pStyle w:val="ae"/>
              <w:rPr>
                <w:rFonts w:ascii="Times New Roman" w:hAnsi="Times New Roman" w:cs="Times New Roman"/>
                <w:lang w:val="ru-RU"/>
              </w:rPr>
            </w:pPr>
            <w:r w:rsidRPr="0014249C">
              <w:rPr>
                <w:rFonts w:ascii="Times New Roman" w:hAnsi="Times New Roman" w:cs="Times New Roman"/>
                <w:lang w:val="ru-RU"/>
              </w:rPr>
              <w:t>3665</w:t>
            </w:r>
            <w:r w:rsidR="009261D8">
              <w:rPr>
                <w:rFonts w:ascii="Times New Roman" w:hAnsi="Times New Roman" w:cs="Times New Roman"/>
                <w:lang w:val="ru-RU"/>
              </w:rPr>
              <w:t>,0</w:t>
            </w:r>
          </w:p>
        </w:tc>
        <w:tc>
          <w:tcPr>
            <w:tcW w:w="1134" w:type="dxa"/>
          </w:tcPr>
          <w:p w:rsidR="007B1AEF" w:rsidRDefault="0014249C" w:rsidP="00893D9D">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7B1AEF" w:rsidRPr="002C3E61" w:rsidRDefault="007B1AEF" w:rsidP="00893D9D">
            <w:pPr>
              <w:pStyle w:val="ae"/>
              <w:rPr>
                <w:rFonts w:ascii="Times New Roman" w:hAnsi="Times New Roman" w:cs="Times New Roman"/>
                <w:lang w:val="ru-RU"/>
              </w:rPr>
            </w:pPr>
          </w:p>
        </w:tc>
      </w:tr>
      <w:tr w:rsidR="0014249C" w:rsidRPr="00E330E3" w:rsidTr="00084DE7">
        <w:tc>
          <w:tcPr>
            <w:tcW w:w="850" w:type="dxa"/>
            <w:vMerge/>
          </w:tcPr>
          <w:p w:rsidR="0014249C" w:rsidRDefault="0014249C" w:rsidP="0014249C">
            <w:pPr>
              <w:pStyle w:val="ae"/>
              <w:rPr>
                <w:rFonts w:ascii="Times New Roman" w:hAnsi="Times New Roman" w:cs="Times New Roman"/>
                <w:lang w:val="ru-RU"/>
              </w:rPr>
            </w:pPr>
          </w:p>
        </w:tc>
        <w:tc>
          <w:tcPr>
            <w:tcW w:w="2948" w:type="dxa"/>
            <w:vMerge/>
          </w:tcPr>
          <w:p w:rsidR="0014249C" w:rsidRDefault="0014249C" w:rsidP="0014249C">
            <w:pPr>
              <w:pStyle w:val="ae"/>
              <w:rPr>
                <w:rFonts w:ascii="Times New Roman" w:hAnsi="Times New Roman" w:cs="Times New Roman"/>
                <w:lang w:val="ru-RU"/>
              </w:rPr>
            </w:pPr>
          </w:p>
        </w:tc>
        <w:tc>
          <w:tcPr>
            <w:tcW w:w="2154" w:type="dxa"/>
            <w:vMerge/>
          </w:tcPr>
          <w:p w:rsidR="0014249C" w:rsidRPr="002C3E61" w:rsidRDefault="0014249C" w:rsidP="0014249C">
            <w:pPr>
              <w:pStyle w:val="ae"/>
              <w:rPr>
                <w:rFonts w:ascii="Times New Roman" w:hAnsi="Times New Roman" w:cs="Times New Roman"/>
                <w:lang w:val="ru-RU"/>
              </w:rPr>
            </w:pPr>
          </w:p>
        </w:tc>
        <w:tc>
          <w:tcPr>
            <w:tcW w:w="794" w:type="dxa"/>
          </w:tcPr>
          <w:p w:rsidR="0014249C" w:rsidRPr="002C3E61" w:rsidRDefault="0014249C" w:rsidP="0014249C">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3775</w:t>
            </w:r>
            <w:r w:rsidR="009261D8">
              <w:rPr>
                <w:rFonts w:ascii="Times New Roman" w:hAnsi="Times New Roman" w:cs="Times New Roman"/>
                <w:lang w:val="ru-RU"/>
              </w:rPr>
              <w:t>,0</w:t>
            </w:r>
          </w:p>
        </w:tc>
        <w:tc>
          <w:tcPr>
            <w:tcW w:w="130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3775</w:t>
            </w:r>
            <w:r w:rsidR="009261D8">
              <w:rPr>
                <w:rFonts w:ascii="Times New Roman" w:hAnsi="Times New Roman" w:cs="Times New Roman"/>
                <w:lang w:val="ru-RU"/>
              </w:rPr>
              <w:t>,0</w:t>
            </w:r>
          </w:p>
        </w:tc>
        <w:tc>
          <w:tcPr>
            <w:tcW w:w="113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14249C" w:rsidRPr="002C3E61" w:rsidRDefault="0014249C" w:rsidP="0014249C">
            <w:pPr>
              <w:pStyle w:val="ae"/>
              <w:rPr>
                <w:rFonts w:ascii="Times New Roman" w:hAnsi="Times New Roman" w:cs="Times New Roman"/>
                <w:lang w:val="ru-RU"/>
              </w:rPr>
            </w:pPr>
          </w:p>
        </w:tc>
      </w:tr>
      <w:tr w:rsidR="0014249C" w:rsidRPr="00E330E3" w:rsidTr="0014249C">
        <w:trPr>
          <w:trHeight w:val="255"/>
        </w:trPr>
        <w:tc>
          <w:tcPr>
            <w:tcW w:w="850" w:type="dxa"/>
            <w:vMerge/>
          </w:tcPr>
          <w:p w:rsidR="0014249C" w:rsidRDefault="0014249C" w:rsidP="0014249C">
            <w:pPr>
              <w:pStyle w:val="ae"/>
              <w:rPr>
                <w:rFonts w:ascii="Times New Roman" w:hAnsi="Times New Roman" w:cs="Times New Roman"/>
                <w:lang w:val="ru-RU"/>
              </w:rPr>
            </w:pPr>
          </w:p>
        </w:tc>
        <w:tc>
          <w:tcPr>
            <w:tcW w:w="2948" w:type="dxa"/>
            <w:vMerge/>
          </w:tcPr>
          <w:p w:rsidR="0014249C" w:rsidRDefault="0014249C" w:rsidP="0014249C">
            <w:pPr>
              <w:pStyle w:val="ae"/>
              <w:rPr>
                <w:rFonts w:ascii="Times New Roman" w:hAnsi="Times New Roman" w:cs="Times New Roman"/>
                <w:lang w:val="ru-RU"/>
              </w:rPr>
            </w:pPr>
          </w:p>
        </w:tc>
        <w:tc>
          <w:tcPr>
            <w:tcW w:w="2154" w:type="dxa"/>
            <w:vMerge/>
          </w:tcPr>
          <w:p w:rsidR="0014249C" w:rsidRPr="002C3E61" w:rsidRDefault="0014249C" w:rsidP="0014249C">
            <w:pPr>
              <w:pStyle w:val="ae"/>
              <w:rPr>
                <w:rFonts w:ascii="Times New Roman" w:hAnsi="Times New Roman" w:cs="Times New Roman"/>
                <w:lang w:val="ru-RU"/>
              </w:rPr>
            </w:pPr>
          </w:p>
        </w:tc>
        <w:tc>
          <w:tcPr>
            <w:tcW w:w="794" w:type="dxa"/>
          </w:tcPr>
          <w:p w:rsidR="0014249C" w:rsidRPr="002C3E61" w:rsidRDefault="0014249C" w:rsidP="0014249C">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3900</w:t>
            </w:r>
            <w:r w:rsidR="009261D8">
              <w:rPr>
                <w:rFonts w:ascii="Times New Roman" w:hAnsi="Times New Roman" w:cs="Times New Roman"/>
                <w:lang w:val="ru-RU"/>
              </w:rPr>
              <w:t>,0</w:t>
            </w:r>
          </w:p>
        </w:tc>
        <w:tc>
          <w:tcPr>
            <w:tcW w:w="130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3900</w:t>
            </w:r>
            <w:r w:rsidR="009261D8">
              <w:rPr>
                <w:rFonts w:ascii="Times New Roman" w:hAnsi="Times New Roman" w:cs="Times New Roman"/>
                <w:lang w:val="ru-RU"/>
              </w:rPr>
              <w:t>,0</w:t>
            </w:r>
          </w:p>
        </w:tc>
        <w:tc>
          <w:tcPr>
            <w:tcW w:w="113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14249C" w:rsidRPr="002C3E61" w:rsidRDefault="0014249C" w:rsidP="0014249C">
            <w:pPr>
              <w:pStyle w:val="ae"/>
              <w:rPr>
                <w:rFonts w:ascii="Times New Roman" w:hAnsi="Times New Roman" w:cs="Times New Roman"/>
                <w:lang w:val="ru-RU"/>
              </w:rPr>
            </w:pPr>
          </w:p>
        </w:tc>
      </w:tr>
      <w:tr w:rsidR="0014249C" w:rsidRPr="00E330E3" w:rsidTr="00084DE7">
        <w:tc>
          <w:tcPr>
            <w:tcW w:w="850" w:type="dxa"/>
            <w:vMerge/>
          </w:tcPr>
          <w:p w:rsidR="0014249C" w:rsidRDefault="0014249C" w:rsidP="0014249C">
            <w:pPr>
              <w:pStyle w:val="ae"/>
              <w:rPr>
                <w:rFonts w:ascii="Times New Roman" w:hAnsi="Times New Roman" w:cs="Times New Roman"/>
                <w:lang w:val="ru-RU"/>
              </w:rPr>
            </w:pPr>
          </w:p>
        </w:tc>
        <w:tc>
          <w:tcPr>
            <w:tcW w:w="2948" w:type="dxa"/>
            <w:vMerge/>
          </w:tcPr>
          <w:p w:rsidR="0014249C" w:rsidRDefault="0014249C" w:rsidP="0014249C">
            <w:pPr>
              <w:pStyle w:val="ae"/>
              <w:rPr>
                <w:rFonts w:ascii="Times New Roman" w:hAnsi="Times New Roman" w:cs="Times New Roman"/>
                <w:lang w:val="ru-RU"/>
              </w:rPr>
            </w:pPr>
          </w:p>
        </w:tc>
        <w:tc>
          <w:tcPr>
            <w:tcW w:w="2154" w:type="dxa"/>
            <w:vMerge/>
          </w:tcPr>
          <w:p w:rsidR="0014249C" w:rsidRPr="002C3E61" w:rsidRDefault="0014249C" w:rsidP="0014249C">
            <w:pPr>
              <w:pStyle w:val="ae"/>
              <w:rPr>
                <w:rFonts w:ascii="Times New Roman" w:hAnsi="Times New Roman" w:cs="Times New Roman"/>
                <w:lang w:val="ru-RU"/>
              </w:rPr>
            </w:pPr>
          </w:p>
        </w:tc>
        <w:tc>
          <w:tcPr>
            <w:tcW w:w="794" w:type="dxa"/>
          </w:tcPr>
          <w:p w:rsidR="0014249C" w:rsidRPr="002C3E61" w:rsidRDefault="0014249C" w:rsidP="0014249C">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4100</w:t>
            </w:r>
            <w:r w:rsidR="009261D8">
              <w:rPr>
                <w:rFonts w:ascii="Times New Roman" w:hAnsi="Times New Roman" w:cs="Times New Roman"/>
                <w:lang w:val="ru-RU"/>
              </w:rPr>
              <w:t>,0</w:t>
            </w:r>
          </w:p>
        </w:tc>
        <w:tc>
          <w:tcPr>
            <w:tcW w:w="130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4100</w:t>
            </w:r>
            <w:r w:rsidR="009261D8">
              <w:rPr>
                <w:rFonts w:ascii="Times New Roman" w:hAnsi="Times New Roman" w:cs="Times New Roman"/>
                <w:lang w:val="ru-RU"/>
              </w:rPr>
              <w:t>,0</w:t>
            </w:r>
          </w:p>
        </w:tc>
        <w:tc>
          <w:tcPr>
            <w:tcW w:w="113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14249C" w:rsidRPr="002C3E61" w:rsidRDefault="0014249C" w:rsidP="0014249C">
            <w:pPr>
              <w:pStyle w:val="ae"/>
              <w:rPr>
                <w:rFonts w:ascii="Times New Roman" w:hAnsi="Times New Roman" w:cs="Times New Roman"/>
                <w:lang w:val="ru-RU"/>
              </w:rPr>
            </w:pPr>
          </w:p>
        </w:tc>
      </w:tr>
      <w:tr w:rsidR="0014249C" w:rsidRPr="00E330E3" w:rsidTr="00084DE7">
        <w:tc>
          <w:tcPr>
            <w:tcW w:w="850" w:type="dxa"/>
            <w:vMerge/>
          </w:tcPr>
          <w:p w:rsidR="0014249C" w:rsidRDefault="0014249C" w:rsidP="0014249C">
            <w:pPr>
              <w:pStyle w:val="ae"/>
              <w:rPr>
                <w:rFonts w:ascii="Times New Roman" w:hAnsi="Times New Roman" w:cs="Times New Roman"/>
                <w:lang w:val="ru-RU"/>
              </w:rPr>
            </w:pPr>
          </w:p>
        </w:tc>
        <w:tc>
          <w:tcPr>
            <w:tcW w:w="2948" w:type="dxa"/>
            <w:vMerge/>
          </w:tcPr>
          <w:p w:rsidR="0014249C" w:rsidRDefault="0014249C" w:rsidP="0014249C">
            <w:pPr>
              <w:pStyle w:val="ae"/>
              <w:rPr>
                <w:rFonts w:ascii="Times New Roman" w:hAnsi="Times New Roman" w:cs="Times New Roman"/>
                <w:lang w:val="ru-RU"/>
              </w:rPr>
            </w:pPr>
          </w:p>
        </w:tc>
        <w:tc>
          <w:tcPr>
            <w:tcW w:w="2154" w:type="dxa"/>
            <w:vMerge/>
          </w:tcPr>
          <w:p w:rsidR="0014249C" w:rsidRPr="002C3E61" w:rsidRDefault="0014249C" w:rsidP="0014249C">
            <w:pPr>
              <w:pStyle w:val="ae"/>
              <w:rPr>
                <w:rFonts w:ascii="Times New Roman" w:hAnsi="Times New Roman" w:cs="Times New Roman"/>
                <w:lang w:val="ru-RU"/>
              </w:rPr>
            </w:pPr>
          </w:p>
        </w:tc>
        <w:tc>
          <w:tcPr>
            <w:tcW w:w="794" w:type="dxa"/>
          </w:tcPr>
          <w:p w:rsidR="0014249C" w:rsidRPr="002C3E61" w:rsidRDefault="0014249C" w:rsidP="0014249C">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4200</w:t>
            </w:r>
            <w:r w:rsidR="009261D8">
              <w:rPr>
                <w:rFonts w:ascii="Times New Roman" w:hAnsi="Times New Roman" w:cs="Times New Roman"/>
                <w:lang w:val="ru-RU"/>
              </w:rPr>
              <w:t>,0</w:t>
            </w:r>
          </w:p>
        </w:tc>
        <w:tc>
          <w:tcPr>
            <w:tcW w:w="130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4200</w:t>
            </w:r>
            <w:r w:rsidR="009261D8">
              <w:rPr>
                <w:rFonts w:ascii="Times New Roman" w:hAnsi="Times New Roman" w:cs="Times New Roman"/>
                <w:lang w:val="ru-RU"/>
              </w:rPr>
              <w:t>,0</w:t>
            </w:r>
          </w:p>
        </w:tc>
        <w:tc>
          <w:tcPr>
            <w:tcW w:w="1134" w:type="dxa"/>
          </w:tcPr>
          <w:p w:rsidR="0014249C" w:rsidRDefault="0014249C" w:rsidP="0014249C">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14249C" w:rsidRPr="002C3E61" w:rsidRDefault="0014249C" w:rsidP="0014249C">
            <w:pPr>
              <w:pStyle w:val="ae"/>
              <w:rPr>
                <w:rFonts w:ascii="Times New Roman" w:hAnsi="Times New Roman" w:cs="Times New Roman"/>
                <w:lang w:val="ru-RU"/>
              </w:rPr>
            </w:pPr>
          </w:p>
        </w:tc>
      </w:tr>
      <w:tr w:rsidR="004F745A" w:rsidRPr="00E330E3" w:rsidTr="00084DE7">
        <w:tc>
          <w:tcPr>
            <w:tcW w:w="850" w:type="dxa"/>
            <w:vMerge w:val="restart"/>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3.1.</w:t>
            </w:r>
          </w:p>
        </w:tc>
        <w:tc>
          <w:tcPr>
            <w:tcW w:w="2948" w:type="dxa"/>
            <w:vMerge w:val="restart"/>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Расходы образовательных организаций на оплату работ, услуг, прочие расходы, поступления нефинансовых активов</w:t>
            </w:r>
          </w:p>
        </w:tc>
        <w:tc>
          <w:tcPr>
            <w:tcW w:w="2154" w:type="dxa"/>
            <w:vMerge w:val="restart"/>
          </w:tcPr>
          <w:p w:rsidR="004F745A" w:rsidRPr="007B1AEF" w:rsidRDefault="004F745A" w:rsidP="004F745A">
            <w:pPr>
              <w:pStyle w:val="ae"/>
              <w:rPr>
                <w:rFonts w:ascii="Times New Roman" w:hAnsi="Times New Roman" w:cs="Times New Roman"/>
                <w:lang w:val="ru-RU"/>
              </w:rPr>
            </w:pPr>
            <w:r w:rsidRPr="007B1AEF">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w:t>
            </w:r>
          </w:p>
        </w:tc>
        <w:tc>
          <w:tcPr>
            <w:tcW w:w="79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28971,1</w:t>
            </w:r>
          </w:p>
        </w:tc>
        <w:tc>
          <w:tcPr>
            <w:tcW w:w="1304" w:type="dxa"/>
          </w:tcPr>
          <w:p w:rsidR="004F745A" w:rsidRPr="002C3E61" w:rsidRDefault="004F745A" w:rsidP="004F745A">
            <w:pPr>
              <w:pStyle w:val="ae"/>
              <w:rPr>
                <w:rFonts w:ascii="Times New Roman" w:hAnsi="Times New Roman" w:cs="Times New Roman"/>
                <w:lang w:val="ru-RU"/>
              </w:rPr>
            </w:pPr>
          </w:p>
        </w:tc>
        <w:tc>
          <w:tcPr>
            <w:tcW w:w="1474" w:type="dxa"/>
          </w:tcPr>
          <w:p w:rsidR="004F745A" w:rsidRPr="002C3E61" w:rsidRDefault="004F745A" w:rsidP="004F745A">
            <w:pPr>
              <w:pStyle w:val="ae"/>
              <w:rPr>
                <w:rFonts w:ascii="Times New Roman" w:hAnsi="Times New Roman" w:cs="Times New Roman"/>
                <w:lang w:val="ru-RU"/>
              </w:rPr>
            </w:pPr>
          </w:p>
        </w:tc>
        <w:tc>
          <w:tcPr>
            <w:tcW w:w="1320"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28971,1</w:t>
            </w:r>
          </w:p>
        </w:tc>
        <w:tc>
          <w:tcPr>
            <w:tcW w:w="1134" w:type="dxa"/>
          </w:tcPr>
          <w:p w:rsidR="004F745A" w:rsidRPr="002C3E61" w:rsidRDefault="004F745A" w:rsidP="004F745A">
            <w:pPr>
              <w:pStyle w:val="ae"/>
              <w:rPr>
                <w:rFonts w:ascii="Times New Roman" w:hAnsi="Times New Roman" w:cs="Times New Roman"/>
                <w:lang w:val="ru-RU"/>
              </w:rPr>
            </w:pPr>
          </w:p>
        </w:tc>
        <w:tc>
          <w:tcPr>
            <w:tcW w:w="2345" w:type="dxa"/>
            <w:vMerge w:val="restart"/>
          </w:tcPr>
          <w:p w:rsidR="004F745A" w:rsidRPr="002C3E61" w:rsidRDefault="004F745A" w:rsidP="004F745A">
            <w:pPr>
              <w:pStyle w:val="ae"/>
              <w:rPr>
                <w:rFonts w:ascii="Times New Roman" w:hAnsi="Times New Roman" w:cs="Times New Roman"/>
                <w:lang w:val="ru-RU"/>
              </w:rPr>
            </w:pPr>
            <w:r w:rsidRPr="009C6A29">
              <w:rPr>
                <w:rFonts w:ascii="Times New Roman" w:hAnsi="Times New Roman" w:cs="Times New Roman"/>
                <w:lang w:val="ru-RU"/>
              </w:rPr>
              <w:t>Обеспечение содержания зданий и сооружений муниципальн</w:t>
            </w:r>
            <w:r>
              <w:rPr>
                <w:rFonts w:ascii="Times New Roman" w:hAnsi="Times New Roman" w:cs="Times New Roman"/>
                <w:lang w:val="ru-RU"/>
              </w:rPr>
              <w:t>ых образовательных организаций</w:t>
            </w:r>
          </w:p>
        </w:tc>
      </w:tr>
      <w:tr w:rsidR="004F745A" w:rsidRPr="00E330E3" w:rsidTr="00084DE7">
        <w:tc>
          <w:tcPr>
            <w:tcW w:w="850" w:type="dxa"/>
            <w:vMerge/>
          </w:tcPr>
          <w:p w:rsidR="004F745A" w:rsidRDefault="004F745A" w:rsidP="004F745A">
            <w:pPr>
              <w:pStyle w:val="ae"/>
              <w:rPr>
                <w:rFonts w:ascii="Times New Roman" w:hAnsi="Times New Roman" w:cs="Times New Roman"/>
                <w:lang w:val="ru-RU"/>
              </w:rPr>
            </w:pPr>
          </w:p>
        </w:tc>
        <w:tc>
          <w:tcPr>
            <w:tcW w:w="2948" w:type="dxa"/>
            <w:vMerge/>
          </w:tcPr>
          <w:p w:rsidR="004F745A" w:rsidRDefault="004F745A" w:rsidP="004F745A">
            <w:pPr>
              <w:pStyle w:val="ae"/>
              <w:rPr>
                <w:rFonts w:ascii="Times New Roman" w:hAnsi="Times New Roman" w:cs="Times New Roman"/>
                <w:lang w:val="ru-RU"/>
              </w:rPr>
            </w:pPr>
          </w:p>
        </w:tc>
        <w:tc>
          <w:tcPr>
            <w:tcW w:w="2154" w:type="dxa"/>
            <w:vMerge/>
          </w:tcPr>
          <w:p w:rsidR="004F745A" w:rsidRPr="000D7D3B" w:rsidRDefault="004F745A" w:rsidP="004F745A">
            <w:pPr>
              <w:pStyle w:val="ae"/>
              <w:rPr>
                <w:rFonts w:ascii="Times New Roman" w:hAnsi="Times New Roman" w:cs="Times New Roman"/>
                <w:lang w:val="ru-RU"/>
              </w:rPr>
            </w:pPr>
          </w:p>
        </w:tc>
        <w:tc>
          <w:tcPr>
            <w:tcW w:w="79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29300</w:t>
            </w:r>
            <w:r w:rsidR="00B7032E">
              <w:rPr>
                <w:rFonts w:ascii="Times New Roman" w:hAnsi="Times New Roman" w:cs="Times New Roman"/>
                <w:lang w:val="ru-RU"/>
              </w:rPr>
              <w:t>,0</w:t>
            </w:r>
          </w:p>
        </w:tc>
        <w:tc>
          <w:tcPr>
            <w:tcW w:w="1304" w:type="dxa"/>
          </w:tcPr>
          <w:p w:rsidR="004F745A" w:rsidRPr="002C3E61" w:rsidRDefault="004F745A" w:rsidP="004F745A">
            <w:pPr>
              <w:pStyle w:val="ae"/>
              <w:rPr>
                <w:rFonts w:ascii="Times New Roman" w:hAnsi="Times New Roman" w:cs="Times New Roman"/>
                <w:lang w:val="ru-RU"/>
              </w:rPr>
            </w:pPr>
          </w:p>
        </w:tc>
        <w:tc>
          <w:tcPr>
            <w:tcW w:w="1474" w:type="dxa"/>
          </w:tcPr>
          <w:p w:rsidR="004F745A" w:rsidRPr="002C3E61" w:rsidRDefault="004F745A" w:rsidP="004F745A">
            <w:pPr>
              <w:pStyle w:val="ae"/>
              <w:rPr>
                <w:rFonts w:ascii="Times New Roman" w:hAnsi="Times New Roman" w:cs="Times New Roman"/>
                <w:lang w:val="ru-RU"/>
              </w:rPr>
            </w:pPr>
          </w:p>
        </w:tc>
        <w:tc>
          <w:tcPr>
            <w:tcW w:w="1320"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29300</w:t>
            </w:r>
            <w:r w:rsidR="00B7032E">
              <w:rPr>
                <w:rFonts w:ascii="Times New Roman" w:hAnsi="Times New Roman" w:cs="Times New Roman"/>
                <w:lang w:val="ru-RU"/>
              </w:rPr>
              <w:t>,0</w:t>
            </w:r>
          </w:p>
        </w:tc>
        <w:tc>
          <w:tcPr>
            <w:tcW w:w="1134" w:type="dxa"/>
          </w:tcPr>
          <w:p w:rsidR="004F745A" w:rsidRPr="002C3E61" w:rsidRDefault="004F745A" w:rsidP="004F745A">
            <w:pPr>
              <w:pStyle w:val="ae"/>
              <w:rPr>
                <w:rFonts w:ascii="Times New Roman" w:hAnsi="Times New Roman" w:cs="Times New Roman"/>
                <w:lang w:val="ru-RU"/>
              </w:rPr>
            </w:pPr>
          </w:p>
        </w:tc>
        <w:tc>
          <w:tcPr>
            <w:tcW w:w="2345" w:type="dxa"/>
            <w:vMerge/>
          </w:tcPr>
          <w:p w:rsidR="004F745A" w:rsidRPr="002C3E61" w:rsidRDefault="004F745A" w:rsidP="004F745A">
            <w:pPr>
              <w:pStyle w:val="ae"/>
              <w:rPr>
                <w:rFonts w:ascii="Times New Roman" w:hAnsi="Times New Roman" w:cs="Times New Roman"/>
                <w:lang w:val="ru-RU"/>
              </w:rPr>
            </w:pPr>
          </w:p>
        </w:tc>
      </w:tr>
      <w:tr w:rsidR="004F745A" w:rsidRPr="00E330E3" w:rsidTr="00084DE7">
        <w:tc>
          <w:tcPr>
            <w:tcW w:w="850" w:type="dxa"/>
            <w:vMerge/>
          </w:tcPr>
          <w:p w:rsidR="004F745A" w:rsidRDefault="004F745A" w:rsidP="004F745A">
            <w:pPr>
              <w:pStyle w:val="ae"/>
              <w:rPr>
                <w:rFonts w:ascii="Times New Roman" w:hAnsi="Times New Roman" w:cs="Times New Roman"/>
                <w:lang w:val="ru-RU"/>
              </w:rPr>
            </w:pPr>
          </w:p>
        </w:tc>
        <w:tc>
          <w:tcPr>
            <w:tcW w:w="2948" w:type="dxa"/>
            <w:vMerge/>
          </w:tcPr>
          <w:p w:rsidR="004F745A" w:rsidRDefault="004F745A" w:rsidP="004F745A">
            <w:pPr>
              <w:pStyle w:val="ae"/>
              <w:rPr>
                <w:rFonts w:ascii="Times New Roman" w:hAnsi="Times New Roman" w:cs="Times New Roman"/>
                <w:lang w:val="ru-RU"/>
              </w:rPr>
            </w:pPr>
          </w:p>
        </w:tc>
        <w:tc>
          <w:tcPr>
            <w:tcW w:w="2154" w:type="dxa"/>
            <w:vMerge/>
          </w:tcPr>
          <w:p w:rsidR="004F745A" w:rsidRPr="000D7D3B" w:rsidRDefault="004F745A" w:rsidP="004F745A">
            <w:pPr>
              <w:pStyle w:val="ae"/>
              <w:rPr>
                <w:rFonts w:ascii="Times New Roman" w:hAnsi="Times New Roman" w:cs="Times New Roman"/>
                <w:lang w:val="ru-RU"/>
              </w:rPr>
            </w:pPr>
          </w:p>
        </w:tc>
        <w:tc>
          <w:tcPr>
            <w:tcW w:w="79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4F745A" w:rsidRPr="002C3E61" w:rsidRDefault="004F745A" w:rsidP="004F745A">
            <w:pPr>
              <w:pStyle w:val="ae"/>
              <w:rPr>
                <w:rFonts w:ascii="Times New Roman" w:hAnsi="Times New Roman" w:cs="Times New Roman"/>
                <w:lang w:val="ru-RU"/>
              </w:rPr>
            </w:pPr>
            <w:r w:rsidRPr="004F745A">
              <w:rPr>
                <w:rFonts w:ascii="Times New Roman" w:hAnsi="Times New Roman" w:cs="Times New Roman"/>
                <w:lang w:val="ru-RU"/>
              </w:rPr>
              <w:t>29300</w:t>
            </w:r>
            <w:r w:rsidR="00B7032E">
              <w:rPr>
                <w:rFonts w:ascii="Times New Roman" w:hAnsi="Times New Roman" w:cs="Times New Roman"/>
                <w:lang w:val="ru-RU"/>
              </w:rPr>
              <w:t>,0</w:t>
            </w:r>
          </w:p>
        </w:tc>
        <w:tc>
          <w:tcPr>
            <w:tcW w:w="1304" w:type="dxa"/>
          </w:tcPr>
          <w:p w:rsidR="004F745A" w:rsidRPr="002C3E61" w:rsidRDefault="004F745A" w:rsidP="004F745A">
            <w:pPr>
              <w:pStyle w:val="ae"/>
              <w:rPr>
                <w:rFonts w:ascii="Times New Roman" w:hAnsi="Times New Roman" w:cs="Times New Roman"/>
                <w:lang w:val="ru-RU"/>
              </w:rPr>
            </w:pPr>
          </w:p>
        </w:tc>
        <w:tc>
          <w:tcPr>
            <w:tcW w:w="1474" w:type="dxa"/>
          </w:tcPr>
          <w:p w:rsidR="004F745A" w:rsidRPr="002C3E61" w:rsidRDefault="004F745A" w:rsidP="004F745A">
            <w:pPr>
              <w:pStyle w:val="ae"/>
              <w:rPr>
                <w:rFonts w:ascii="Times New Roman" w:hAnsi="Times New Roman" w:cs="Times New Roman"/>
                <w:lang w:val="ru-RU"/>
              </w:rPr>
            </w:pPr>
          </w:p>
        </w:tc>
        <w:tc>
          <w:tcPr>
            <w:tcW w:w="1320" w:type="dxa"/>
          </w:tcPr>
          <w:p w:rsidR="004F745A" w:rsidRPr="002C3E61" w:rsidRDefault="004F745A" w:rsidP="004F745A">
            <w:pPr>
              <w:pStyle w:val="ae"/>
              <w:rPr>
                <w:rFonts w:ascii="Times New Roman" w:hAnsi="Times New Roman" w:cs="Times New Roman"/>
                <w:lang w:val="ru-RU"/>
              </w:rPr>
            </w:pPr>
            <w:r w:rsidRPr="004F745A">
              <w:rPr>
                <w:rFonts w:ascii="Times New Roman" w:hAnsi="Times New Roman" w:cs="Times New Roman"/>
                <w:lang w:val="ru-RU"/>
              </w:rPr>
              <w:t>29300</w:t>
            </w:r>
            <w:r w:rsidR="00B7032E">
              <w:rPr>
                <w:rFonts w:ascii="Times New Roman" w:hAnsi="Times New Roman" w:cs="Times New Roman"/>
                <w:lang w:val="ru-RU"/>
              </w:rPr>
              <w:t>,0</w:t>
            </w:r>
          </w:p>
        </w:tc>
        <w:tc>
          <w:tcPr>
            <w:tcW w:w="1134" w:type="dxa"/>
          </w:tcPr>
          <w:p w:rsidR="004F745A" w:rsidRPr="002C3E61" w:rsidRDefault="004F745A" w:rsidP="004F745A">
            <w:pPr>
              <w:pStyle w:val="ae"/>
              <w:rPr>
                <w:rFonts w:ascii="Times New Roman" w:hAnsi="Times New Roman" w:cs="Times New Roman"/>
                <w:lang w:val="ru-RU"/>
              </w:rPr>
            </w:pPr>
          </w:p>
        </w:tc>
        <w:tc>
          <w:tcPr>
            <w:tcW w:w="2345" w:type="dxa"/>
            <w:vMerge/>
          </w:tcPr>
          <w:p w:rsidR="004F745A" w:rsidRPr="002C3E61" w:rsidRDefault="004F745A" w:rsidP="004F745A">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4F745A" w:rsidRPr="00E330E3" w:rsidTr="00084DE7">
        <w:tc>
          <w:tcPr>
            <w:tcW w:w="850" w:type="dxa"/>
            <w:vMerge w:val="restart"/>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3.2.</w:t>
            </w:r>
          </w:p>
        </w:tc>
        <w:tc>
          <w:tcPr>
            <w:tcW w:w="2948" w:type="dxa"/>
            <w:vMerge w:val="restart"/>
          </w:tcPr>
          <w:p w:rsidR="004F745A" w:rsidRDefault="004F745A" w:rsidP="004F745A">
            <w:pPr>
              <w:pStyle w:val="ae"/>
              <w:rPr>
                <w:rFonts w:ascii="Times New Roman" w:hAnsi="Times New Roman" w:cs="Times New Roman"/>
                <w:lang w:val="ru-RU"/>
              </w:rPr>
            </w:pPr>
            <w:r>
              <w:rPr>
                <w:rFonts w:ascii="Times New Roman" w:hAnsi="Times New Roman" w:cs="Times New Roman"/>
                <w:lang w:val="ru-RU"/>
              </w:rPr>
              <w:t>Организация и проведение работ по хозяйственному обслуживанию и ремонту образовательных организаций Еланского муниципального района</w:t>
            </w:r>
          </w:p>
        </w:tc>
        <w:tc>
          <w:tcPr>
            <w:tcW w:w="2154" w:type="dxa"/>
            <w:vMerge w:val="restart"/>
          </w:tcPr>
          <w:p w:rsidR="004F745A" w:rsidRPr="000D7D3B" w:rsidRDefault="004F745A" w:rsidP="004F745A">
            <w:pPr>
              <w:pStyle w:val="ae"/>
              <w:rPr>
                <w:rFonts w:ascii="Times New Roman" w:hAnsi="Times New Roman" w:cs="Times New Roman"/>
                <w:lang w:val="ru-RU"/>
              </w:rPr>
            </w:pPr>
            <w:r w:rsidRPr="009C6A29">
              <w:rPr>
                <w:rFonts w:ascii="Times New Roman" w:hAnsi="Times New Roman" w:cs="Times New Roman"/>
                <w:lang w:val="ru-RU"/>
              </w:rPr>
              <w:t>Районный отдел образования Администрации Еланского муниципального района Волгоградской области</w:t>
            </w:r>
          </w:p>
        </w:tc>
        <w:tc>
          <w:tcPr>
            <w:tcW w:w="79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4219,0</w:t>
            </w:r>
          </w:p>
        </w:tc>
        <w:tc>
          <w:tcPr>
            <w:tcW w:w="1304" w:type="dxa"/>
          </w:tcPr>
          <w:p w:rsidR="004F745A" w:rsidRPr="002C3E61" w:rsidRDefault="004F745A" w:rsidP="004F745A">
            <w:pPr>
              <w:pStyle w:val="ae"/>
              <w:rPr>
                <w:rFonts w:ascii="Times New Roman" w:hAnsi="Times New Roman" w:cs="Times New Roman"/>
                <w:lang w:val="ru-RU"/>
              </w:rPr>
            </w:pPr>
          </w:p>
        </w:tc>
        <w:tc>
          <w:tcPr>
            <w:tcW w:w="1474" w:type="dxa"/>
          </w:tcPr>
          <w:p w:rsidR="004F745A" w:rsidRPr="002C3E61" w:rsidRDefault="004F745A" w:rsidP="004F745A">
            <w:pPr>
              <w:pStyle w:val="ae"/>
              <w:rPr>
                <w:rFonts w:ascii="Times New Roman" w:hAnsi="Times New Roman" w:cs="Times New Roman"/>
                <w:lang w:val="ru-RU"/>
              </w:rPr>
            </w:pPr>
          </w:p>
        </w:tc>
        <w:tc>
          <w:tcPr>
            <w:tcW w:w="1320" w:type="dxa"/>
          </w:tcPr>
          <w:p w:rsidR="004F745A" w:rsidRPr="002C3E61" w:rsidRDefault="004F745A" w:rsidP="004F745A">
            <w:pPr>
              <w:pStyle w:val="ae"/>
              <w:rPr>
                <w:rFonts w:ascii="Times New Roman" w:hAnsi="Times New Roman" w:cs="Times New Roman"/>
                <w:lang w:val="ru-RU"/>
              </w:rPr>
            </w:pPr>
            <w:r>
              <w:rPr>
                <w:rFonts w:ascii="Times New Roman" w:hAnsi="Times New Roman" w:cs="Times New Roman"/>
                <w:lang w:val="ru-RU"/>
              </w:rPr>
              <w:t>4219,0</w:t>
            </w:r>
          </w:p>
        </w:tc>
        <w:tc>
          <w:tcPr>
            <w:tcW w:w="1134" w:type="dxa"/>
          </w:tcPr>
          <w:p w:rsidR="004F745A" w:rsidRPr="002C3E61" w:rsidRDefault="004F745A" w:rsidP="004F745A">
            <w:pPr>
              <w:pStyle w:val="ae"/>
              <w:rPr>
                <w:rFonts w:ascii="Times New Roman" w:hAnsi="Times New Roman" w:cs="Times New Roman"/>
                <w:lang w:val="ru-RU"/>
              </w:rPr>
            </w:pPr>
          </w:p>
        </w:tc>
        <w:tc>
          <w:tcPr>
            <w:tcW w:w="2345" w:type="dxa"/>
            <w:vMerge w:val="restart"/>
          </w:tcPr>
          <w:p w:rsidR="004F745A" w:rsidRPr="002C3E61" w:rsidRDefault="004F745A" w:rsidP="004F745A">
            <w:pPr>
              <w:pStyle w:val="ae"/>
              <w:rPr>
                <w:rFonts w:ascii="Times New Roman" w:hAnsi="Times New Roman" w:cs="Times New Roman"/>
                <w:lang w:val="ru-RU"/>
              </w:rPr>
            </w:pPr>
            <w:r w:rsidRPr="009C6A29">
              <w:rPr>
                <w:rFonts w:ascii="Times New Roman" w:hAnsi="Times New Roman" w:cs="Times New Roman"/>
                <w:lang w:val="ru-RU"/>
              </w:rPr>
              <w:t>Обеспечение содержания зданий и сооружений муниципальных образовательных организаций, обустройство прилегающих к ним территорий</w:t>
            </w:r>
          </w:p>
        </w:tc>
      </w:tr>
      <w:tr w:rsidR="004F745A" w:rsidRPr="00E330E3" w:rsidTr="00084DE7">
        <w:tc>
          <w:tcPr>
            <w:tcW w:w="850" w:type="dxa"/>
            <w:vMerge/>
          </w:tcPr>
          <w:p w:rsidR="004F745A" w:rsidRDefault="004F745A" w:rsidP="004F745A">
            <w:pPr>
              <w:pStyle w:val="ae"/>
              <w:rPr>
                <w:rFonts w:ascii="Times New Roman" w:hAnsi="Times New Roman" w:cs="Times New Roman"/>
                <w:lang w:val="ru-RU"/>
              </w:rPr>
            </w:pPr>
          </w:p>
        </w:tc>
        <w:tc>
          <w:tcPr>
            <w:tcW w:w="2948" w:type="dxa"/>
            <w:vMerge/>
          </w:tcPr>
          <w:p w:rsidR="004F745A" w:rsidRDefault="004F745A" w:rsidP="004F745A">
            <w:pPr>
              <w:pStyle w:val="ae"/>
              <w:rPr>
                <w:rFonts w:ascii="Times New Roman" w:hAnsi="Times New Roman" w:cs="Times New Roman"/>
                <w:lang w:val="ru-RU"/>
              </w:rPr>
            </w:pPr>
          </w:p>
        </w:tc>
        <w:tc>
          <w:tcPr>
            <w:tcW w:w="2154" w:type="dxa"/>
            <w:vMerge/>
          </w:tcPr>
          <w:p w:rsidR="004F745A" w:rsidRPr="009C6A29" w:rsidRDefault="004F745A" w:rsidP="004F745A">
            <w:pPr>
              <w:pStyle w:val="ae"/>
              <w:rPr>
                <w:rFonts w:ascii="Times New Roman" w:hAnsi="Times New Roman" w:cs="Times New Roman"/>
                <w:lang w:val="ru-RU"/>
              </w:rPr>
            </w:pPr>
          </w:p>
        </w:tc>
        <w:tc>
          <w:tcPr>
            <w:tcW w:w="794" w:type="dxa"/>
          </w:tcPr>
          <w:p w:rsidR="004F745A" w:rsidRPr="004F745A" w:rsidRDefault="004F745A" w:rsidP="004F745A">
            <w:pPr>
              <w:pStyle w:val="ae"/>
              <w:rPr>
                <w:rFonts w:ascii="Times New Roman" w:hAnsi="Times New Roman" w:cs="Times New Roman"/>
              </w:rPr>
            </w:pPr>
            <w:r w:rsidRPr="004F745A">
              <w:rPr>
                <w:rFonts w:ascii="Times New Roman" w:hAnsi="Times New Roman" w:cs="Times New Roman"/>
              </w:rPr>
              <w:t>2022</w:t>
            </w:r>
          </w:p>
        </w:tc>
        <w:tc>
          <w:tcPr>
            <w:tcW w:w="1474" w:type="dxa"/>
          </w:tcPr>
          <w:p w:rsidR="004F745A" w:rsidRPr="004F745A" w:rsidRDefault="004F745A" w:rsidP="004F745A">
            <w:pPr>
              <w:pStyle w:val="ae"/>
              <w:rPr>
                <w:rFonts w:ascii="Times New Roman" w:hAnsi="Times New Roman" w:cs="Times New Roman"/>
              </w:rPr>
            </w:pPr>
            <w:r w:rsidRPr="004F745A">
              <w:rPr>
                <w:rFonts w:ascii="Times New Roman" w:hAnsi="Times New Roman" w:cs="Times New Roman"/>
              </w:rPr>
              <w:t>4219,0</w:t>
            </w:r>
          </w:p>
        </w:tc>
        <w:tc>
          <w:tcPr>
            <w:tcW w:w="1304" w:type="dxa"/>
          </w:tcPr>
          <w:p w:rsidR="004F745A" w:rsidRPr="002C3E61" w:rsidRDefault="004F745A" w:rsidP="004F745A">
            <w:pPr>
              <w:pStyle w:val="ae"/>
              <w:rPr>
                <w:rFonts w:ascii="Times New Roman" w:hAnsi="Times New Roman" w:cs="Times New Roman"/>
                <w:lang w:val="ru-RU"/>
              </w:rPr>
            </w:pPr>
          </w:p>
        </w:tc>
        <w:tc>
          <w:tcPr>
            <w:tcW w:w="1474" w:type="dxa"/>
          </w:tcPr>
          <w:p w:rsidR="004F745A" w:rsidRPr="002C3E61" w:rsidRDefault="004F745A" w:rsidP="004F745A">
            <w:pPr>
              <w:pStyle w:val="ae"/>
              <w:rPr>
                <w:rFonts w:ascii="Times New Roman" w:hAnsi="Times New Roman" w:cs="Times New Roman"/>
                <w:lang w:val="ru-RU"/>
              </w:rPr>
            </w:pPr>
          </w:p>
        </w:tc>
        <w:tc>
          <w:tcPr>
            <w:tcW w:w="1320" w:type="dxa"/>
          </w:tcPr>
          <w:p w:rsidR="004F745A" w:rsidRPr="004F745A" w:rsidRDefault="004F745A" w:rsidP="004F745A">
            <w:pPr>
              <w:pStyle w:val="ae"/>
              <w:rPr>
                <w:rFonts w:ascii="Times New Roman" w:hAnsi="Times New Roman" w:cs="Times New Roman"/>
              </w:rPr>
            </w:pPr>
            <w:r w:rsidRPr="004F745A">
              <w:rPr>
                <w:rFonts w:ascii="Times New Roman" w:hAnsi="Times New Roman" w:cs="Times New Roman"/>
              </w:rPr>
              <w:t>4219,0</w:t>
            </w:r>
          </w:p>
        </w:tc>
        <w:tc>
          <w:tcPr>
            <w:tcW w:w="1134" w:type="dxa"/>
          </w:tcPr>
          <w:p w:rsidR="004F745A" w:rsidRPr="002C3E61" w:rsidRDefault="004F745A" w:rsidP="004F745A">
            <w:pPr>
              <w:pStyle w:val="ae"/>
              <w:rPr>
                <w:rFonts w:ascii="Times New Roman" w:hAnsi="Times New Roman" w:cs="Times New Roman"/>
                <w:lang w:val="ru-RU"/>
              </w:rPr>
            </w:pPr>
          </w:p>
        </w:tc>
        <w:tc>
          <w:tcPr>
            <w:tcW w:w="2345" w:type="dxa"/>
            <w:vMerge/>
          </w:tcPr>
          <w:p w:rsidR="004F745A" w:rsidRPr="002C3E61" w:rsidRDefault="004F745A" w:rsidP="004F745A">
            <w:pPr>
              <w:pStyle w:val="ae"/>
              <w:rPr>
                <w:rFonts w:ascii="Times New Roman" w:hAnsi="Times New Roman" w:cs="Times New Roman"/>
                <w:lang w:val="ru-RU"/>
              </w:rPr>
            </w:pPr>
          </w:p>
        </w:tc>
      </w:tr>
      <w:tr w:rsidR="004F745A" w:rsidRPr="00E330E3" w:rsidTr="00084DE7">
        <w:tc>
          <w:tcPr>
            <w:tcW w:w="850" w:type="dxa"/>
            <w:vMerge/>
          </w:tcPr>
          <w:p w:rsidR="004F745A" w:rsidRDefault="004F745A" w:rsidP="004F745A">
            <w:pPr>
              <w:pStyle w:val="ae"/>
              <w:rPr>
                <w:rFonts w:ascii="Times New Roman" w:hAnsi="Times New Roman" w:cs="Times New Roman"/>
                <w:lang w:val="ru-RU"/>
              </w:rPr>
            </w:pPr>
          </w:p>
        </w:tc>
        <w:tc>
          <w:tcPr>
            <w:tcW w:w="2948" w:type="dxa"/>
            <w:vMerge/>
          </w:tcPr>
          <w:p w:rsidR="004F745A" w:rsidRDefault="004F745A" w:rsidP="004F745A">
            <w:pPr>
              <w:pStyle w:val="ae"/>
              <w:rPr>
                <w:rFonts w:ascii="Times New Roman" w:hAnsi="Times New Roman" w:cs="Times New Roman"/>
                <w:lang w:val="ru-RU"/>
              </w:rPr>
            </w:pPr>
          </w:p>
        </w:tc>
        <w:tc>
          <w:tcPr>
            <w:tcW w:w="2154" w:type="dxa"/>
            <w:vMerge/>
          </w:tcPr>
          <w:p w:rsidR="004F745A" w:rsidRPr="009C6A29" w:rsidRDefault="004F745A" w:rsidP="004F745A">
            <w:pPr>
              <w:pStyle w:val="ae"/>
              <w:rPr>
                <w:rFonts w:ascii="Times New Roman" w:hAnsi="Times New Roman" w:cs="Times New Roman"/>
                <w:lang w:val="ru-RU"/>
              </w:rPr>
            </w:pPr>
          </w:p>
        </w:tc>
        <w:tc>
          <w:tcPr>
            <w:tcW w:w="794" w:type="dxa"/>
          </w:tcPr>
          <w:p w:rsidR="004F745A" w:rsidRPr="004F745A" w:rsidRDefault="004F745A" w:rsidP="004F745A">
            <w:pPr>
              <w:pStyle w:val="ae"/>
              <w:rPr>
                <w:rFonts w:ascii="Times New Roman" w:hAnsi="Times New Roman" w:cs="Times New Roman"/>
              </w:rPr>
            </w:pPr>
            <w:r w:rsidRPr="004F745A">
              <w:rPr>
                <w:rFonts w:ascii="Times New Roman" w:hAnsi="Times New Roman" w:cs="Times New Roman"/>
              </w:rPr>
              <w:t>2023</w:t>
            </w:r>
          </w:p>
        </w:tc>
        <w:tc>
          <w:tcPr>
            <w:tcW w:w="1474" w:type="dxa"/>
          </w:tcPr>
          <w:p w:rsidR="004F745A" w:rsidRPr="004F745A" w:rsidRDefault="004F745A" w:rsidP="004F745A">
            <w:pPr>
              <w:pStyle w:val="ae"/>
              <w:rPr>
                <w:rFonts w:ascii="Times New Roman" w:hAnsi="Times New Roman" w:cs="Times New Roman"/>
              </w:rPr>
            </w:pPr>
            <w:r w:rsidRPr="004F745A">
              <w:rPr>
                <w:rFonts w:ascii="Times New Roman" w:hAnsi="Times New Roman" w:cs="Times New Roman"/>
              </w:rPr>
              <w:t>4219,0</w:t>
            </w:r>
          </w:p>
        </w:tc>
        <w:tc>
          <w:tcPr>
            <w:tcW w:w="1304" w:type="dxa"/>
          </w:tcPr>
          <w:p w:rsidR="004F745A" w:rsidRPr="002C3E61" w:rsidRDefault="004F745A" w:rsidP="004F745A">
            <w:pPr>
              <w:pStyle w:val="ae"/>
              <w:rPr>
                <w:rFonts w:ascii="Times New Roman" w:hAnsi="Times New Roman" w:cs="Times New Roman"/>
                <w:lang w:val="ru-RU"/>
              </w:rPr>
            </w:pPr>
          </w:p>
        </w:tc>
        <w:tc>
          <w:tcPr>
            <w:tcW w:w="1474" w:type="dxa"/>
          </w:tcPr>
          <w:p w:rsidR="004F745A" w:rsidRPr="002C3E61" w:rsidRDefault="004F745A" w:rsidP="004F745A">
            <w:pPr>
              <w:pStyle w:val="ae"/>
              <w:rPr>
                <w:rFonts w:ascii="Times New Roman" w:hAnsi="Times New Roman" w:cs="Times New Roman"/>
                <w:lang w:val="ru-RU"/>
              </w:rPr>
            </w:pPr>
          </w:p>
        </w:tc>
        <w:tc>
          <w:tcPr>
            <w:tcW w:w="1320" w:type="dxa"/>
          </w:tcPr>
          <w:p w:rsidR="004F745A" w:rsidRPr="004F745A" w:rsidRDefault="004F745A" w:rsidP="004F745A">
            <w:pPr>
              <w:pStyle w:val="ae"/>
              <w:rPr>
                <w:rFonts w:ascii="Times New Roman" w:hAnsi="Times New Roman" w:cs="Times New Roman"/>
              </w:rPr>
            </w:pPr>
            <w:r w:rsidRPr="004F745A">
              <w:rPr>
                <w:rFonts w:ascii="Times New Roman" w:hAnsi="Times New Roman" w:cs="Times New Roman"/>
              </w:rPr>
              <w:t>4219,0</w:t>
            </w:r>
          </w:p>
        </w:tc>
        <w:tc>
          <w:tcPr>
            <w:tcW w:w="1134" w:type="dxa"/>
          </w:tcPr>
          <w:p w:rsidR="004F745A" w:rsidRPr="002C3E61" w:rsidRDefault="004F745A" w:rsidP="004F745A">
            <w:pPr>
              <w:pStyle w:val="ae"/>
              <w:rPr>
                <w:rFonts w:ascii="Times New Roman" w:hAnsi="Times New Roman" w:cs="Times New Roman"/>
                <w:lang w:val="ru-RU"/>
              </w:rPr>
            </w:pPr>
          </w:p>
        </w:tc>
        <w:tc>
          <w:tcPr>
            <w:tcW w:w="2345" w:type="dxa"/>
            <w:vMerge/>
          </w:tcPr>
          <w:p w:rsidR="004F745A" w:rsidRPr="002C3E61" w:rsidRDefault="004F745A" w:rsidP="004F745A">
            <w:pPr>
              <w:pStyle w:val="ae"/>
              <w:rPr>
                <w:rFonts w:ascii="Times New Roman" w:hAnsi="Times New Roman" w:cs="Times New Roman"/>
                <w:lang w:val="ru-RU"/>
              </w:rPr>
            </w:pPr>
          </w:p>
        </w:tc>
      </w:tr>
      <w:tr w:rsidR="009C6A29" w:rsidRPr="00E330E3" w:rsidTr="00084DE7">
        <w:tc>
          <w:tcPr>
            <w:tcW w:w="850" w:type="dxa"/>
            <w:vMerge/>
          </w:tcPr>
          <w:p w:rsidR="009C6A29" w:rsidRDefault="009C6A29" w:rsidP="009C6A29">
            <w:pPr>
              <w:pStyle w:val="ae"/>
              <w:rPr>
                <w:rFonts w:ascii="Times New Roman" w:hAnsi="Times New Roman" w:cs="Times New Roman"/>
                <w:lang w:val="ru-RU"/>
              </w:rPr>
            </w:pPr>
          </w:p>
        </w:tc>
        <w:tc>
          <w:tcPr>
            <w:tcW w:w="2948" w:type="dxa"/>
            <w:vMerge/>
          </w:tcPr>
          <w:p w:rsidR="009C6A29" w:rsidRDefault="009C6A29" w:rsidP="009C6A29">
            <w:pPr>
              <w:pStyle w:val="ae"/>
              <w:rPr>
                <w:rFonts w:ascii="Times New Roman" w:hAnsi="Times New Roman" w:cs="Times New Roman"/>
                <w:lang w:val="ru-RU"/>
              </w:rPr>
            </w:pPr>
          </w:p>
        </w:tc>
        <w:tc>
          <w:tcPr>
            <w:tcW w:w="2154" w:type="dxa"/>
            <w:vMerge/>
          </w:tcPr>
          <w:p w:rsidR="009C6A29" w:rsidRPr="009C6A29" w:rsidRDefault="009C6A29" w:rsidP="009C6A29">
            <w:pPr>
              <w:pStyle w:val="ae"/>
              <w:rPr>
                <w:rFonts w:ascii="Times New Roman" w:hAnsi="Times New Roman" w:cs="Times New Roman"/>
                <w:lang w:val="ru-RU"/>
              </w:rPr>
            </w:pPr>
          </w:p>
        </w:tc>
        <w:tc>
          <w:tcPr>
            <w:tcW w:w="794" w:type="dxa"/>
          </w:tcPr>
          <w:p w:rsidR="009C6A29" w:rsidRPr="002C3E61" w:rsidRDefault="009C6A29" w:rsidP="009C6A29">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9C6A29" w:rsidRPr="002C3E61" w:rsidRDefault="009C6A29" w:rsidP="009C6A29">
            <w:pPr>
              <w:pStyle w:val="ae"/>
              <w:rPr>
                <w:rFonts w:ascii="Times New Roman" w:hAnsi="Times New Roman" w:cs="Times New Roman"/>
                <w:lang w:val="ru-RU"/>
              </w:rPr>
            </w:pPr>
          </w:p>
        </w:tc>
        <w:tc>
          <w:tcPr>
            <w:tcW w:w="1304" w:type="dxa"/>
          </w:tcPr>
          <w:p w:rsidR="009C6A29" w:rsidRPr="002C3E61" w:rsidRDefault="009C6A29" w:rsidP="009C6A29">
            <w:pPr>
              <w:pStyle w:val="ae"/>
              <w:rPr>
                <w:rFonts w:ascii="Times New Roman" w:hAnsi="Times New Roman" w:cs="Times New Roman"/>
                <w:lang w:val="ru-RU"/>
              </w:rPr>
            </w:pPr>
          </w:p>
        </w:tc>
        <w:tc>
          <w:tcPr>
            <w:tcW w:w="1474" w:type="dxa"/>
          </w:tcPr>
          <w:p w:rsidR="009C6A29" w:rsidRPr="002C3E61" w:rsidRDefault="009C6A29" w:rsidP="009C6A29">
            <w:pPr>
              <w:pStyle w:val="ae"/>
              <w:rPr>
                <w:rFonts w:ascii="Times New Roman" w:hAnsi="Times New Roman" w:cs="Times New Roman"/>
                <w:lang w:val="ru-RU"/>
              </w:rPr>
            </w:pPr>
          </w:p>
        </w:tc>
        <w:tc>
          <w:tcPr>
            <w:tcW w:w="1320" w:type="dxa"/>
          </w:tcPr>
          <w:p w:rsidR="009C6A29" w:rsidRPr="002C3E61" w:rsidRDefault="009C6A29" w:rsidP="009C6A29">
            <w:pPr>
              <w:pStyle w:val="ae"/>
              <w:rPr>
                <w:rFonts w:ascii="Times New Roman" w:hAnsi="Times New Roman" w:cs="Times New Roman"/>
                <w:lang w:val="ru-RU"/>
              </w:rPr>
            </w:pPr>
          </w:p>
        </w:tc>
        <w:tc>
          <w:tcPr>
            <w:tcW w:w="1134" w:type="dxa"/>
          </w:tcPr>
          <w:p w:rsidR="009C6A29" w:rsidRPr="002C3E61" w:rsidRDefault="009C6A29" w:rsidP="009C6A29">
            <w:pPr>
              <w:pStyle w:val="ae"/>
              <w:rPr>
                <w:rFonts w:ascii="Times New Roman" w:hAnsi="Times New Roman" w:cs="Times New Roman"/>
                <w:lang w:val="ru-RU"/>
              </w:rPr>
            </w:pPr>
          </w:p>
        </w:tc>
        <w:tc>
          <w:tcPr>
            <w:tcW w:w="2345" w:type="dxa"/>
            <w:vMerge/>
          </w:tcPr>
          <w:p w:rsidR="009C6A29" w:rsidRPr="002C3E61" w:rsidRDefault="009C6A29" w:rsidP="009C6A29">
            <w:pPr>
              <w:pStyle w:val="ae"/>
              <w:rPr>
                <w:rFonts w:ascii="Times New Roman" w:hAnsi="Times New Roman" w:cs="Times New Roman"/>
                <w:lang w:val="ru-RU"/>
              </w:rPr>
            </w:pPr>
          </w:p>
        </w:tc>
      </w:tr>
      <w:tr w:rsidR="009C6A29" w:rsidRPr="00E330E3" w:rsidTr="00084DE7">
        <w:tc>
          <w:tcPr>
            <w:tcW w:w="850" w:type="dxa"/>
            <w:vMerge/>
          </w:tcPr>
          <w:p w:rsidR="009C6A29" w:rsidRDefault="009C6A29" w:rsidP="009C6A29">
            <w:pPr>
              <w:pStyle w:val="ae"/>
              <w:rPr>
                <w:rFonts w:ascii="Times New Roman" w:hAnsi="Times New Roman" w:cs="Times New Roman"/>
                <w:lang w:val="ru-RU"/>
              </w:rPr>
            </w:pPr>
          </w:p>
        </w:tc>
        <w:tc>
          <w:tcPr>
            <w:tcW w:w="2948" w:type="dxa"/>
            <w:vMerge/>
          </w:tcPr>
          <w:p w:rsidR="009C6A29" w:rsidRDefault="009C6A29" w:rsidP="009C6A29">
            <w:pPr>
              <w:pStyle w:val="ae"/>
              <w:rPr>
                <w:rFonts w:ascii="Times New Roman" w:hAnsi="Times New Roman" w:cs="Times New Roman"/>
                <w:lang w:val="ru-RU"/>
              </w:rPr>
            </w:pPr>
          </w:p>
        </w:tc>
        <w:tc>
          <w:tcPr>
            <w:tcW w:w="2154" w:type="dxa"/>
            <w:vMerge/>
          </w:tcPr>
          <w:p w:rsidR="009C6A29" w:rsidRPr="009C6A29" w:rsidRDefault="009C6A29" w:rsidP="009C6A29">
            <w:pPr>
              <w:pStyle w:val="ae"/>
              <w:rPr>
                <w:rFonts w:ascii="Times New Roman" w:hAnsi="Times New Roman" w:cs="Times New Roman"/>
                <w:lang w:val="ru-RU"/>
              </w:rPr>
            </w:pPr>
          </w:p>
        </w:tc>
        <w:tc>
          <w:tcPr>
            <w:tcW w:w="794" w:type="dxa"/>
          </w:tcPr>
          <w:p w:rsidR="009C6A29" w:rsidRPr="002C3E61" w:rsidRDefault="009C6A29" w:rsidP="009C6A29">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9C6A29" w:rsidRPr="002C3E61" w:rsidRDefault="009C6A29" w:rsidP="009C6A29">
            <w:pPr>
              <w:pStyle w:val="ae"/>
              <w:rPr>
                <w:rFonts w:ascii="Times New Roman" w:hAnsi="Times New Roman" w:cs="Times New Roman"/>
                <w:lang w:val="ru-RU"/>
              </w:rPr>
            </w:pPr>
          </w:p>
        </w:tc>
        <w:tc>
          <w:tcPr>
            <w:tcW w:w="1304" w:type="dxa"/>
          </w:tcPr>
          <w:p w:rsidR="009C6A29" w:rsidRPr="002C3E61" w:rsidRDefault="009C6A29" w:rsidP="009C6A29">
            <w:pPr>
              <w:pStyle w:val="ae"/>
              <w:rPr>
                <w:rFonts w:ascii="Times New Roman" w:hAnsi="Times New Roman" w:cs="Times New Roman"/>
                <w:lang w:val="ru-RU"/>
              </w:rPr>
            </w:pPr>
          </w:p>
        </w:tc>
        <w:tc>
          <w:tcPr>
            <w:tcW w:w="1474" w:type="dxa"/>
          </w:tcPr>
          <w:p w:rsidR="009C6A29" w:rsidRPr="002C3E61" w:rsidRDefault="009C6A29" w:rsidP="009C6A29">
            <w:pPr>
              <w:pStyle w:val="ae"/>
              <w:rPr>
                <w:rFonts w:ascii="Times New Roman" w:hAnsi="Times New Roman" w:cs="Times New Roman"/>
                <w:lang w:val="ru-RU"/>
              </w:rPr>
            </w:pPr>
          </w:p>
        </w:tc>
        <w:tc>
          <w:tcPr>
            <w:tcW w:w="1320" w:type="dxa"/>
          </w:tcPr>
          <w:p w:rsidR="009C6A29" w:rsidRPr="002C3E61" w:rsidRDefault="009C6A29" w:rsidP="009C6A29">
            <w:pPr>
              <w:pStyle w:val="ae"/>
              <w:rPr>
                <w:rFonts w:ascii="Times New Roman" w:hAnsi="Times New Roman" w:cs="Times New Roman"/>
                <w:lang w:val="ru-RU"/>
              </w:rPr>
            </w:pPr>
          </w:p>
        </w:tc>
        <w:tc>
          <w:tcPr>
            <w:tcW w:w="1134" w:type="dxa"/>
          </w:tcPr>
          <w:p w:rsidR="009C6A29" w:rsidRPr="002C3E61" w:rsidRDefault="009C6A29" w:rsidP="009C6A29">
            <w:pPr>
              <w:pStyle w:val="ae"/>
              <w:rPr>
                <w:rFonts w:ascii="Times New Roman" w:hAnsi="Times New Roman" w:cs="Times New Roman"/>
                <w:lang w:val="ru-RU"/>
              </w:rPr>
            </w:pPr>
          </w:p>
        </w:tc>
        <w:tc>
          <w:tcPr>
            <w:tcW w:w="2345" w:type="dxa"/>
            <w:vMerge/>
          </w:tcPr>
          <w:p w:rsidR="009C6A29" w:rsidRPr="002C3E61" w:rsidRDefault="009C6A29" w:rsidP="009C6A29">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4.</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Поддержка обучающихся, их родителей(законных представителей) и работников организаций образования</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 xml:space="preserve">ланского муниципального района </w:t>
            </w:r>
            <w:r>
              <w:rPr>
                <w:rFonts w:ascii="Times New Roman" w:hAnsi="Times New Roman" w:cs="Times New Roman"/>
                <w:lang w:val="ru-RU"/>
              </w:rPr>
              <w:lastRenderedPageBreak/>
              <w:t>В</w:t>
            </w:r>
            <w:r w:rsidRPr="000D7D3B">
              <w:rPr>
                <w:rFonts w:ascii="Times New Roman" w:hAnsi="Times New Roman" w:cs="Times New Roman"/>
                <w:lang w:val="ru-RU"/>
              </w:rPr>
              <w:t>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val="restart"/>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4.1.</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Поощрение лучших педагогов </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30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13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Поощрение за высокое педагогическое мастерство</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7B1AEF" w:rsidTr="00084DE7">
        <w:tc>
          <w:tcPr>
            <w:tcW w:w="850" w:type="dxa"/>
            <w:vMerge w:val="restart"/>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4.2.</w:t>
            </w:r>
          </w:p>
        </w:tc>
        <w:tc>
          <w:tcPr>
            <w:tcW w:w="2948" w:type="dxa"/>
            <w:vMerge w:val="restart"/>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Организация питания в дошкольных образовательных учреждениях</w:t>
            </w:r>
          </w:p>
        </w:tc>
        <w:tc>
          <w:tcPr>
            <w:tcW w:w="2154" w:type="dxa"/>
            <w:vMerge w:val="restart"/>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w:t>
            </w:r>
          </w:p>
        </w:tc>
        <w:tc>
          <w:tcPr>
            <w:tcW w:w="794" w:type="dxa"/>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2021</w:t>
            </w:r>
          </w:p>
        </w:tc>
        <w:tc>
          <w:tcPr>
            <w:tcW w:w="147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7300,0</w:t>
            </w:r>
          </w:p>
        </w:tc>
        <w:tc>
          <w:tcPr>
            <w:tcW w:w="130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2100,0</w:t>
            </w:r>
          </w:p>
        </w:tc>
        <w:tc>
          <w:tcPr>
            <w:tcW w:w="113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5200,0</w:t>
            </w:r>
          </w:p>
        </w:tc>
        <w:tc>
          <w:tcPr>
            <w:tcW w:w="2345" w:type="dxa"/>
            <w:vMerge w:val="restart"/>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Оказание меры социальной поддержки путём предоставления частичной компенсации стоимости питания</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7300,0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2100,0</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5200,0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7300,0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2100,0</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5200,0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7300,0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2100,0</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5200,0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7300,0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2100,0</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5200,0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7B1AEF" w:rsidTr="00084DE7">
        <w:tc>
          <w:tcPr>
            <w:tcW w:w="850" w:type="dxa"/>
            <w:vMerge w:val="restart"/>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4.3.</w:t>
            </w:r>
          </w:p>
        </w:tc>
        <w:tc>
          <w:tcPr>
            <w:tcW w:w="2948" w:type="dxa"/>
            <w:vMerge w:val="restart"/>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Организация бесплатного горячего питания обучающихся, получающих начальное общее образование в общеобразовательных организациях</w:t>
            </w:r>
          </w:p>
        </w:tc>
        <w:tc>
          <w:tcPr>
            <w:tcW w:w="2154" w:type="dxa"/>
            <w:vMerge w:val="restart"/>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Районный отдел образования Администрации Еланского муниципального района Волгоградской области,образовательные организации Еланского муниципального района</w:t>
            </w:r>
          </w:p>
        </w:tc>
        <w:tc>
          <w:tcPr>
            <w:tcW w:w="794" w:type="dxa"/>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2021</w:t>
            </w:r>
          </w:p>
        </w:tc>
        <w:tc>
          <w:tcPr>
            <w:tcW w:w="147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17967,4</w:t>
            </w:r>
          </w:p>
        </w:tc>
        <w:tc>
          <w:tcPr>
            <w:tcW w:w="130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11039,5</w:t>
            </w:r>
          </w:p>
        </w:tc>
        <w:tc>
          <w:tcPr>
            <w:tcW w:w="1320"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3527,9</w:t>
            </w:r>
          </w:p>
        </w:tc>
        <w:tc>
          <w:tcPr>
            <w:tcW w:w="1134" w:type="dxa"/>
          </w:tcPr>
          <w:p w:rsidR="00695C34" w:rsidRPr="007B1AEF" w:rsidRDefault="00695C34" w:rsidP="00695C34">
            <w:pPr>
              <w:pStyle w:val="ae"/>
              <w:rPr>
                <w:rFonts w:ascii="Times New Roman" w:hAnsi="Times New Roman" w:cs="Times New Roman"/>
                <w:lang w:val="ru-RU"/>
              </w:rPr>
            </w:pPr>
            <w:r>
              <w:rPr>
                <w:rFonts w:ascii="Times New Roman" w:hAnsi="Times New Roman" w:cs="Times New Roman"/>
                <w:lang w:val="ru-RU"/>
              </w:rPr>
              <w:t>3400,0</w:t>
            </w:r>
          </w:p>
        </w:tc>
        <w:tc>
          <w:tcPr>
            <w:tcW w:w="2345" w:type="dxa"/>
            <w:vMerge w:val="restart"/>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Оказание меры социальной поддержки путём предоставления частичной компенсации стоимости питания</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4.4.</w:t>
            </w:r>
          </w:p>
        </w:tc>
        <w:tc>
          <w:tcPr>
            <w:tcW w:w="2948" w:type="dxa"/>
            <w:vMerge w:val="restart"/>
          </w:tcPr>
          <w:p w:rsidR="00695C34" w:rsidRDefault="00695C34" w:rsidP="00695C34">
            <w:pPr>
              <w:pStyle w:val="ae"/>
              <w:rPr>
                <w:rFonts w:ascii="Times New Roman" w:hAnsi="Times New Roman" w:cs="Times New Roman"/>
                <w:lang w:val="ru-RU"/>
              </w:rPr>
            </w:pPr>
            <w:r w:rsidRPr="00125157">
              <w:rPr>
                <w:rFonts w:ascii="Times New Roman" w:hAnsi="Times New Roman" w:cs="Times New Roman"/>
                <w:lang w:val="ru-RU"/>
              </w:rPr>
              <w:t>Организация беспла</w:t>
            </w:r>
            <w:r>
              <w:rPr>
                <w:rFonts w:ascii="Times New Roman" w:hAnsi="Times New Roman" w:cs="Times New Roman"/>
                <w:lang w:val="ru-RU"/>
              </w:rPr>
              <w:t>тного горячего питания обучающимся 5-11 классов общеобразовательных организаций</w:t>
            </w:r>
          </w:p>
        </w:tc>
        <w:tc>
          <w:tcPr>
            <w:tcW w:w="2154" w:type="dxa"/>
            <w:vMerge w:val="restart"/>
          </w:tcPr>
          <w:p w:rsidR="00695C34" w:rsidRPr="00422016" w:rsidRDefault="00695C34" w:rsidP="00695C34">
            <w:pPr>
              <w:pStyle w:val="ae"/>
              <w:rPr>
                <w:rFonts w:ascii="Times New Roman" w:hAnsi="Times New Roman" w:cs="Times New Roman"/>
                <w:lang w:val="ru-RU"/>
              </w:rPr>
            </w:pPr>
            <w:r w:rsidRPr="000C5D6D">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w:t>
            </w:r>
          </w:p>
        </w:tc>
        <w:tc>
          <w:tcPr>
            <w:tcW w:w="794" w:type="dxa"/>
          </w:tcPr>
          <w:p w:rsidR="00695C34" w:rsidRPr="007B1AEF" w:rsidRDefault="00695C34" w:rsidP="00695C34">
            <w:pPr>
              <w:pStyle w:val="ae"/>
              <w:rPr>
                <w:rFonts w:ascii="Times New Roman" w:hAnsi="Times New Roman" w:cs="Times New Roman"/>
                <w:lang w:val="ru-RU"/>
              </w:rPr>
            </w:pPr>
            <w:r w:rsidRPr="007B1AEF">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5763,51</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4347,410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1416,1</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Default="00695C34" w:rsidP="00695C34">
            <w:pPr>
              <w:pStyle w:val="ae"/>
              <w:rPr>
                <w:rFonts w:ascii="Times New Roman" w:hAnsi="Times New Roman" w:cs="Times New Roman"/>
                <w:lang w:val="ru-RU"/>
              </w:rPr>
            </w:pPr>
            <w:r w:rsidRPr="000C5D6D">
              <w:rPr>
                <w:rFonts w:ascii="Times New Roman" w:hAnsi="Times New Roman" w:cs="Times New Roman"/>
                <w:lang w:val="ru-RU"/>
              </w:rPr>
              <w:t>Оказание меры социальной поддержки путём предоставления частичной компенсации стоимости питания</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42201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6097,516</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4599,316</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1498,2</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42201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6097,516</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4599,316</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1498,2</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42201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42201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4.5</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154" w:type="dxa"/>
            <w:vMerge w:val="restart"/>
          </w:tcPr>
          <w:p w:rsidR="00695C34" w:rsidRPr="00422016" w:rsidRDefault="00695C34" w:rsidP="00695C34">
            <w:pPr>
              <w:pStyle w:val="ae"/>
              <w:rPr>
                <w:rFonts w:ascii="Times New Roman" w:hAnsi="Times New Roman" w:cs="Times New Roman"/>
                <w:lang w:val="ru-RU"/>
              </w:rPr>
            </w:pPr>
            <w:r w:rsidRPr="00195D07">
              <w:rPr>
                <w:rFonts w:ascii="Times New Roman" w:hAnsi="Times New Roman" w:cs="Times New Roman"/>
                <w:lang w:val="ru-RU"/>
              </w:rPr>
              <w:t>Районный отдел образования Администрации Еланского муниципально</w:t>
            </w:r>
            <w:r>
              <w:rPr>
                <w:rFonts w:ascii="Times New Roman" w:hAnsi="Times New Roman" w:cs="Times New Roman"/>
                <w:lang w:val="ru-RU"/>
              </w:rPr>
              <w:t>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17108,280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17108,280</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Доля педагогических работников общеобразовательных организаций, получающих ежемесячное денежное вознаграждение за классное руководство, в общей численности педагогических работников данной категории из расчёта 5 тыс. рублей в месяц- 100 процентов</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42201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sidRPr="007D0EFC">
              <w:rPr>
                <w:rFonts w:ascii="Times New Roman" w:hAnsi="Times New Roman" w:cs="Times New Roman"/>
                <w:lang w:val="ru-RU"/>
              </w:rPr>
              <w:t>17108,280</w:t>
            </w:r>
          </w:p>
        </w:tc>
        <w:tc>
          <w:tcPr>
            <w:tcW w:w="130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17108,280</w:t>
            </w:r>
          </w:p>
        </w:tc>
        <w:tc>
          <w:tcPr>
            <w:tcW w:w="147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13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42201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42201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42201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Default="00695C34" w:rsidP="00695C34">
            <w:pPr>
              <w:pStyle w:val="ae"/>
              <w:rPr>
                <w:rFonts w:ascii="Times New Roman" w:hAnsi="Times New Roman" w:cs="Times New Roman"/>
                <w:lang w:val="ru-RU"/>
              </w:rPr>
            </w:pPr>
          </w:p>
        </w:tc>
        <w:tc>
          <w:tcPr>
            <w:tcW w:w="1474" w:type="dxa"/>
          </w:tcPr>
          <w:p w:rsidR="00695C34"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Проведение специальной оценки условий труда в образовательных организациях </w:t>
            </w:r>
            <w:r w:rsidRPr="0057188F">
              <w:rPr>
                <w:rFonts w:ascii="Times New Roman" w:hAnsi="Times New Roman" w:cs="Times New Roman"/>
                <w:lang w:val="ru-RU"/>
              </w:rPr>
              <w:t xml:space="preserve">Еланского </w:t>
            </w:r>
            <w:r w:rsidRPr="0057188F">
              <w:rPr>
                <w:rFonts w:ascii="Times New Roman" w:hAnsi="Times New Roman" w:cs="Times New Roman"/>
                <w:lang w:val="ru-RU"/>
              </w:rPr>
              <w:lastRenderedPageBreak/>
              <w:t>муниципального района</w:t>
            </w:r>
          </w:p>
        </w:tc>
        <w:tc>
          <w:tcPr>
            <w:tcW w:w="2154" w:type="dxa"/>
            <w:vMerge w:val="restart"/>
          </w:tcPr>
          <w:p w:rsidR="00695C34" w:rsidRPr="002C3E61" w:rsidRDefault="00695C34" w:rsidP="00695C34">
            <w:pPr>
              <w:pStyle w:val="ae"/>
              <w:rPr>
                <w:rFonts w:ascii="Times New Roman" w:hAnsi="Times New Roman" w:cs="Times New Roman"/>
                <w:lang w:val="ru-RU"/>
              </w:rPr>
            </w:pPr>
            <w:r w:rsidRPr="00757DE7">
              <w:rPr>
                <w:rFonts w:ascii="Times New Roman" w:hAnsi="Times New Roman" w:cs="Times New Roman"/>
                <w:lang w:val="ru-RU"/>
              </w:rPr>
              <w:lastRenderedPageBreak/>
              <w:t xml:space="preserve">Районный отдел образования Администрации Еланского </w:t>
            </w:r>
            <w:r w:rsidRPr="00757DE7">
              <w:rPr>
                <w:rFonts w:ascii="Times New Roman" w:hAnsi="Times New Roman" w:cs="Times New Roman"/>
                <w:lang w:val="ru-RU"/>
              </w:rPr>
              <w:lastRenderedPageBreak/>
              <w:t>муниципального района Волгоградской области, образовательные организации Еланского муниципального района</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256,0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256,0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Количество рабочих мест в образовательных организациях для </w:t>
            </w:r>
            <w:r>
              <w:rPr>
                <w:rFonts w:ascii="Times New Roman" w:hAnsi="Times New Roman" w:cs="Times New Roman"/>
                <w:lang w:val="ru-RU"/>
              </w:rPr>
              <w:lastRenderedPageBreak/>
              <w:t>проведения спецоценки условий труда: в 2021 г. –не более 128 единиц, в 2022 г. –не более124</w:t>
            </w:r>
            <w:r w:rsidRPr="0057188F">
              <w:rPr>
                <w:rFonts w:ascii="Times New Roman" w:hAnsi="Times New Roman" w:cs="Times New Roman"/>
                <w:lang w:val="ru-RU"/>
              </w:rPr>
              <w:t xml:space="preserve"> единиц,</w:t>
            </w:r>
            <w:r>
              <w:rPr>
                <w:rFonts w:ascii="Times New Roman" w:hAnsi="Times New Roman" w:cs="Times New Roman"/>
                <w:lang w:val="ru-RU"/>
              </w:rPr>
              <w:t>в 2023 г. –не более</w:t>
            </w:r>
            <w:r w:rsidRPr="0057188F">
              <w:rPr>
                <w:rFonts w:ascii="Times New Roman" w:hAnsi="Times New Roman" w:cs="Times New Roman"/>
                <w:lang w:val="ru-RU"/>
              </w:rPr>
              <w:t>1</w:t>
            </w:r>
            <w:r>
              <w:rPr>
                <w:rFonts w:ascii="Times New Roman" w:hAnsi="Times New Roman" w:cs="Times New Roman"/>
                <w:lang w:val="ru-RU"/>
              </w:rPr>
              <w:t>19</w:t>
            </w:r>
            <w:r w:rsidRPr="0057188F">
              <w:rPr>
                <w:rFonts w:ascii="Times New Roman" w:hAnsi="Times New Roman" w:cs="Times New Roman"/>
                <w:lang w:val="ru-RU"/>
              </w:rPr>
              <w:t xml:space="preserve"> единиц, </w:t>
            </w:r>
            <w:r>
              <w:rPr>
                <w:rFonts w:ascii="Times New Roman" w:hAnsi="Times New Roman" w:cs="Times New Roman"/>
                <w:lang w:val="ru-RU"/>
              </w:rPr>
              <w:t>в 2024</w:t>
            </w:r>
            <w:r w:rsidRPr="0057188F">
              <w:rPr>
                <w:rFonts w:ascii="Times New Roman" w:hAnsi="Times New Roman" w:cs="Times New Roman"/>
                <w:lang w:val="ru-RU"/>
              </w:rPr>
              <w:t xml:space="preserve"> г. –не </w:t>
            </w:r>
            <w:r>
              <w:rPr>
                <w:rFonts w:ascii="Times New Roman" w:hAnsi="Times New Roman" w:cs="Times New Roman"/>
                <w:lang w:val="ru-RU"/>
              </w:rPr>
              <w:t>более 11</w:t>
            </w:r>
            <w:r w:rsidRPr="0057188F">
              <w:rPr>
                <w:rFonts w:ascii="Times New Roman" w:hAnsi="Times New Roman" w:cs="Times New Roman"/>
                <w:lang w:val="ru-RU"/>
              </w:rPr>
              <w:t>8 едини</w:t>
            </w:r>
            <w:r>
              <w:rPr>
                <w:rFonts w:ascii="Times New Roman" w:hAnsi="Times New Roman" w:cs="Times New Roman"/>
                <w:lang w:val="ru-RU"/>
              </w:rPr>
              <w:t>цв 2025</w:t>
            </w:r>
            <w:r w:rsidRPr="0057188F">
              <w:rPr>
                <w:rFonts w:ascii="Times New Roman" w:hAnsi="Times New Roman" w:cs="Times New Roman"/>
                <w:lang w:val="ru-RU"/>
              </w:rPr>
              <w:t xml:space="preserve"> г. –не более 1</w:t>
            </w:r>
            <w:r>
              <w:rPr>
                <w:rFonts w:ascii="Times New Roman" w:hAnsi="Times New Roman" w:cs="Times New Roman"/>
                <w:lang w:val="ru-RU"/>
              </w:rPr>
              <w:t>05</w:t>
            </w:r>
            <w:r w:rsidRPr="0057188F">
              <w:rPr>
                <w:rFonts w:ascii="Times New Roman" w:hAnsi="Times New Roman" w:cs="Times New Roman"/>
                <w:lang w:val="ru-RU"/>
              </w:rPr>
              <w:t xml:space="preserve"> единиц</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248,0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248,0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238,0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238,0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236,0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236,0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Итого по подпрограмме</w:t>
            </w:r>
          </w:p>
        </w:tc>
        <w:tc>
          <w:tcPr>
            <w:tcW w:w="2154" w:type="dxa"/>
            <w:vMerge w:val="restart"/>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4F745A" w:rsidP="00695C34">
            <w:pPr>
              <w:pStyle w:val="ae"/>
              <w:rPr>
                <w:rFonts w:ascii="Times New Roman" w:hAnsi="Times New Roman" w:cs="Times New Roman"/>
                <w:lang w:val="ru-RU"/>
              </w:rPr>
            </w:pPr>
            <w:r>
              <w:rPr>
                <w:rFonts w:ascii="Times New Roman" w:hAnsi="Times New Roman" w:cs="Times New Roman"/>
                <w:lang w:val="ru-RU"/>
              </w:rPr>
              <w:t>335920,180</w:t>
            </w:r>
          </w:p>
        </w:tc>
        <w:tc>
          <w:tcPr>
            <w:tcW w:w="1304" w:type="dxa"/>
          </w:tcPr>
          <w:p w:rsidR="00695C34" w:rsidRPr="002C3E61" w:rsidRDefault="004F745A" w:rsidP="00695C34">
            <w:pPr>
              <w:pStyle w:val="ae"/>
              <w:rPr>
                <w:rFonts w:ascii="Times New Roman" w:hAnsi="Times New Roman" w:cs="Times New Roman"/>
                <w:lang w:val="ru-RU"/>
              </w:rPr>
            </w:pPr>
            <w:r>
              <w:rPr>
                <w:rFonts w:ascii="Times New Roman" w:hAnsi="Times New Roman" w:cs="Times New Roman"/>
                <w:lang w:val="ru-RU"/>
              </w:rPr>
              <w:t>17108,280</w:t>
            </w:r>
          </w:p>
        </w:tc>
        <w:tc>
          <w:tcPr>
            <w:tcW w:w="1474" w:type="dxa"/>
          </w:tcPr>
          <w:p w:rsidR="00695C34" w:rsidRPr="002C3E61" w:rsidRDefault="004F745A" w:rsidP="00695C34">
            <w:pPr>
              <w:pStyle w:val="ae"/>
              <w:rPr>
                <w:rFonts w:ascii="Times New Roman" w:hAnsi="Times New Roman" w:cs="Times New Roman"/>
                <w:lang w:val="ru-RU"/>
              </w:rPr>
            </w:pPr>
            <w:r>
              <w:rPr>
                <w:rFonts w:ascii="Times New Roman" w:hAnsi="Times New Roman" w:cs="Times New Roman"/>
                <w:lang w:val="ru-RU"/>
              </w:rPr>
              <w:t>216320,0</w:t>
            </w:r>
          </w:p>
        </w:tc>
        <w:tc>
          <w:tcPr>
            <w:tcW w:w="1320" w:type="dxa"/>
          </w:tcPr>
          <w:p w:rsidR="00695C34" w:rsidRPr="002C3E61" w:rsidRDefault="004F745A" w:rsidP="00695C34">
            <w:pPr>
              <w:pStyle w:val="ae"/>
              <w:rPr>
                <w:rFonts w:ascii="Times New Roman" w:hAnsi="Times New Roman" w:cs="Times New Roman"/>
                <w:lang w:val="ru-RU"/>
              </w:rPr>
            </w:pPr>
            <w:r>
              <w:rPr>
                <w:rFonts w:ascii="Times New Roman" w:hAnsi="Times New Roman" w:cs="Times New Roman"/>
                <w:lang w:val="ru-RU"/>
              </w:rPr>
              <w:t>93891,9</w:t>
            </w:r>
          </w:p>
        </w:tc>
        <w:tc>
          <w:tcPr>
            <w:tcW w:w="1134" w:type="dxa"/>
          </w:tcPr>
          <w:p w:rsidR="00695C34" w:rsidRPr="002C3E61" w:rsidRDefault="004F745A" w:rsidP="00695C34">
            <w:pPr>
              <w:pStyle w:val="ae"/>
              <w:rPr>
                <w:rFonts w:ascii="Times New Roman" w:hAnsi="Times New Roman" w:cs="Times New Roman"/>
                <w:lang w:val="ru-RU"/>
              </w:rPr>
            </w:pPr>
            <w:r>
              <w:rPr>
                <w:rFonts w:ascii="Times New Roman" w:hAnsi="Times New Roman" w:cs="Times New Roman"/>
                <w:lang w:val="ru-RU"/>
              </w:rPr>
              <w:t>8600</w:t>
            </w:r>
            <w:r w:rsidR="00B7032E">
              <w:rPr>
                <w:rFonts w:ascii="Times New Roman" w:hAnsi="Times New Roman" w:cs="Times New Roman"/>
                <w:lang w:val="ru-RU"/>
              </w:rPr>
              <w:t>,0</w:t>
            </w:r>
          </w:p>
        </w:tc>
        <w:tc>
          <w:tcPr>
            <w:tcW w:w="2345" w:type="dxa"/>
            <w:vMerge w:val="restart"/>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4F745A" w:rsidP="00695C34">
            <w:pPr>
              <w:pStyle w:val="ae"/>
              <w:rPr>
                <w:rFonts w:ascii="Times New Roman" w:hAnsi="Times New Roman" w:cs="Times New Roman"/>
                <w:lang w:val="ru-RU"/>
              </w:rPr>
            </w:pPr>
            <w:r>
              <w:rPr>
                <w:rFonts w:ascii="Times New Roman" w:hAnsi="Times New Roman" w:cs="Times New Roman"/>
                <w:lang w:val="ru-RU"/>
              </w:rPr>
              <w:t>292400,280</w:t>
            </w:r>
          </w:p>
        </w:tc>
        <w:tc>
          <w:tcPr>
            <w:tcW w:w="1304" w:type="dxa"/>
          </w:tcPr>
          <w:p w:rsidR="00695C34" w:rsidRPr="002C3E61" w:rsidRDefault="004F745A" w:rsidP="00695C34">
            <w:pPr>
              <w:pStyle w:val="ae"/>
              <w:rPr>
                <w:rFonts w:ascii="Times New Roman" w:hAnsi="Times New Roman" w:cs="Times New Roman"/>
                <w:lang w:val="ru-RU"/>
              </w:rPr>
            </w:pPr>
            <w:r>
              <w:rPr>
                <w:rFonts w:ascii="Times New Roman" w:hAnsi="Times New Roman" w:cs="Times New Roman"/>
                <w:lang w:val="ru-RU"/>
              </w:rPr>
              <w:t>17108,280</w:t>
            </w:r>
          </w:p>
        </w:tc>
        <w:tc>
          <w:tcPr>
            <w:tcW w:w="147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177749,4</w:t>
            </w:r>
          </w:p>
        </w:tc>
        <w:tc>
          <w:tcPr>
            <w:tcW w:w="1320"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92342,6</w:t>
            </w:r>
          </w:p>
        </w:tc>
        <w:tc>
          <w:tcPr>
            <w:tcW w:w="113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5200</w:t>
            </w:r>
            <w:r w:rsidR="00B7032E">
              <w:rPr>
                <w:rFonts w:ascii="Times New Roman" w:hAnsi="Times New Roman" w:cs="Times New Roman"/>
                <w:lang w:val="ru-RU"/>
              </w:rPr>
              <w:t>,0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286540</w:t>
            </w:r>
            <w:r w:rsidR="00B7032E">
              <w:rPr>
                <w:rFonts w:ascii="Times New Roman" w:hAnsi="Times New Roman" w:cs="Times New Roman"/>
                <w:lang w:val="ru-RU"/>
              </w:rPr>
              <w:t>,0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187369</w:t>
            </w:r>
            <w:r w:rsidR="00B7032E">
              <w:rPr>
                <w:rFonts w:ascii="Times New Roman" w:hAnsi="Times New Roman" w:cs="Times New Roman"/>
                <w:lang w:val="ru-RU"/>
              </w:rPr>
              <w:t>,0</w:t>
            </w:r>
          </w:p>
        </w:tc>
        <w:tc>
          <w:tcPr>
            <w:tcW w:w="1320"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93971</w:t>
            </w:r>
            <w:r w:rsidR="00B7032E">
              <w:rPr>
                <w:rFonts w:ascii="Times New Roman" w:hAnsi="Times New Roman" w:cs="Times New Roman"/>
                <w:lang w:val="ru-RU"/>
              </w:rPr>
              <w:t>,0</w:t>
            </w:r>
          </w:p>
        </w:tc>
        <w:tc>
          <w:tcPr>
            <w:tcW w:w="113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5200</w:t>
            </w:r>
            <w:r w:rsidR="00B7032E">
              <w:rPr>
                <w:rFonts w:ascii="Times New Roman" w:hAnsi="Times New Roman" w:cs="Times New Roman"/>
                <w:lang w:val="ru-RU"/>
              </w:rPr>
              <w:t>,0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44140</w:t>
            </w:r>
            <w:r w:rsidR="00B7032E">
              <w:rPr>
                <w:rFonts w:ascii="Times New Roman" w:hAnsi="Times New Roman" w:cs="Times New Roman"/>
                <w:lang w:val="ru-RU"/>
              </w:rPr>
              <w:t>,0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38940</w:t>
            </w:r>
            <w:r w:rsidR="00B7032E">
              <w:rPr>
                <w:rFonts w:ascii="Times New Roman" w:hAnsi="Times New Roman" w:cs="Times New Roman"/>
                <w:lang w:val="ru-RU"/>
              </w:rPr>
              <w:t>,0</w:t>
            </w:r>
          </w:p>
        </w:tc>
        <w:tc>
          <w:tcPr>
            <w:tcW w:w="113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5200</w:t>
            </w:r>
            <w:r w:rsidR="00B7032E">
              <w:rPr>
                <w:rFonts w:ascii="Times New Roman" w:hAnsi="Times New Roman" w:cs="Times New Roman"/>
                <w:lang w:val="ru-RU"/>
              </w:rPr>
              <w:t>,0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45220</w:t>
            </w:r>
            <w:r w:rsidR="00B7032E">
              <w:rPr>
                <w:rFonts w:ascii="Times New Roman" w:hAnsi="Times New Roman" w:cs="Times New Roman"/>
                <w:lang w:val="ru-RU"/>
              </w:rPr>
              <w:t>,0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40020</w:t>
            </w:r>
            <w:r w:rsidR="00B7032E">
              <w:rPr>
                <w:rFonts w:ascii="Times New Roman" w:hAnsi="Times New Roman" w:cs="Times New Roman"/>
                <w:lang w:val="ru-RU"/>
              </w:rPr>
              <w:t>,0</w:t>
            </w:r>
          </w:p>
        </w:tc>
        <w:tc>
          <w:tcPr>
            <w:tcW w:w="113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5200</w:t>
            </w:r>
            <w:r w:rsidR="00B7032E">
              <w:rPr>
                <w:rFonts w:ascii="Times New Roman" w:hAnsi="Times New Roman" w:cs="Times New Roman"/>
                <w:lang w:val="ru-RU"/>
              </w:rPr>
              <w:t>,0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2021-2025</w:t>
            </w:r>
          </w:p>
        </w:tc>
        <w:tc>
          <w:tcPr>
            <w:tcW w:w="147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1004220,460</w:t>
            </w:r>
          </w:p>
        </w:tc>
        <w:tc>
          <w:tcPr>
            <w:tcW w:w="130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34216,560</w:t>
            </w:r>
          </w:p>
        </w:tc>
        <w:tc>
          <w:tcPr>
            <w:tcW w:w="147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581438,400</w:t>
            </w:r>
          </w:p>
        </w:tc>
        <w:tc>
          <w:tcPr>
            <w:tcW w:w="1320"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359165,5</w:t>
            </w:r>
          </w:p>
        </w:tc>
        <w:tc>
          <w:tcPr>
            <w:tcW w:w="1134" w:type="dxa"/>
          </w:tcPr>
          <w:p w:rsidR="00695C34" w:rsidRPr="002C3E61" w:rsidRDefault="00440848" w:rsidP="00695C34">
            <w:pPr>
              <w:pStyle w:val="ae"/>
              <w:rPr>
                <w:rFonts w:ascii="Times New Roman" w:hAnsi="Times New Roman" w:cs="Times New Roman"/>
                <w:lang w:val="ru-RU"/>
              </w:rPr>
            </w:pPr>
            <w:r>
              <w:rPr>
                <w:rFonts w:ascii="Times New Roman" w:hAnsi="Times New Roman" w:cs="Times New Roman"/>
                <w:lang w:val="ru-RU"/>
              </w:rPr>
              <w:t>29400</w:t>
            </w:r>
            <w:r w:rsidR="00B7032E">
              <w:rPr>
                <w:rFonts w:ascii="Times New Roman" w:hAnsi="Times New Roman" w:cs="Times New Roman"/>
                <w:lang w:val="ru-RU"/>
              </w:rPr>
              <w:t>,0</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125157">
        <w:trPr>
          <w:trHeight w:val="342"/>
        </w:trPr>
        <w:tc>
          <w:tcPr>
            <w:tcW w:w="15797" w:type="dxa"/>
            <w:gridSpan w:val="10"/>
          </w:tcPr>
          <w:p w:rsidR="00695C34" w:rsidRPr="002C3E61" w:rsidRDefault="00695C34" w:rsidP="00695C34">
            <w:pPr>
              <w:pStyle w:val="ae"/>
              <w:jc w:val="center"/>
              <w:rPr>
                <w:rFonts w:ascii="Times New Roman" w:hAnsi="Times New Roman" w:cs="Times New Roman"/>
                <w:lang w:val="ru-RU"/>
              </w:rPr>
            </w:pPr>
            <w:r>
              <w:rPr>
                <w:rFonts w:ascii="Times New Roman" w:hAnsi="Times New Roman" w:cs="Times New Roman"/>
                <w:lang w:val="ru-RU"/>
              </w:rPr>
              <w:t>Подпрограмма «Развитие дошкольного, общего образования и дополнительного образования детей»</w:t>
            </w: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Участие в реализации регионального проекта «Современная школа»(проведение ремонтных работ)</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r>
              <w:rPr>
                <w:rFonts w:ascii="Times New Roman" w:hAnsi="Times New Roman" w:cs="Times New Roman"/>
                <w:lang w:val="ru-RU"/>
              </w:rPr>
              <w:t xml:space="preserve">, образовательные организации Еланского муниципального района </w:t>
            </w:r>
            <w:r>
              <w:rPr>
                <w:rFonts w:ascii="Times New Roman" w:hAnsi="Times New Roman" w:cs="Times New Roman"/>
                <w:lang w:val="ru-RU"/>
              </w:rPr>
              <w:lastRenderedPageBreak/>
              <w:t>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5900,0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3800, 0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Количество школ, расположенных в сельской местности и малых городах, в которых будут проведены ремонтные работы для создания и функционирования Центров естественно-научной и технологической направленностей </w:t>
            </w:r>
            <w:r>
              <w:rPr>
                <w:rFonts w:ascii="Times New Roman" w:hAnsi="Times New Roman" w:cs="Times New Roman"/>
                <w:lang w:val="ru-RU"/>
              </w:rPr>
              <w:lastRenderedPageBreak/>
              <w:t>«Точка роста»: в 2021 году-не менее 3 школ; в 2022 году - не менее 4</w:t>
            </w:r>
            <w:r w:rsidRPr="00465020">
              <w:rPr>
                <w:rFonts w:ascii="Times New Roman" w:hAnsi="Times New Roman" w:cs="Times New Roman"/>
                <w:lang w:val="ru-RU"/>
              </w:rPr>
              <w:t xml:space="preserve"> школ;</w:t>
            </w:r>
            <w:r>
              <w:rPr>
                <w:rFonts w:ascii="Times New Roman" w:hAnsi="Times New Roman" w:cs="Times New Roman"/>
                <w:lang w:val="ru-RU"/>
              </w:rPr>
              <w:t>в 2023</w:t>
            </w:r>
            <w:r w:rsidRPr="00465020">
              <w:rPr>
                <w:rFonts w:ascii="Times New Roman" w:hAnsi="Times New Roman" w:cs="Times New Roman"/>
                <w:lang w:val="ru-RU"/>
              </w:rPr>
              <w:t xml:space="preserve"> году -  </w:t>
            </w:r>
            <w:r>
              <w:rPr>
                <w:rFonts w:ascii="Times New Roman" w:hAnsi="Times New Roman" w:cs="Times New Roman"/>
                <w:lang w:val="ru-RU"/>
              </w:rPr>
              <w:t>0</w:t>
            </w:r>
            <w:r w:rsidRPr="00465020">
              <w:rPr>
                <w:rFonts w:ascii="Times New Roman" w:hAnsi="Times New Roman" w:cs="Times New Roman"/>
                <w:lang w:val="ru-RU"/>
              </w:rPr>
              <w:t>;</w:t>
            </w:r>
            <w:r>
              <w:rPr>
                <w:rFonts w:ascii="Times New Roman" w:hAnsi="Times New Roman" w:cs="Times New Roman"/>
                <w:lang w:val="ru-RU"/>
              </w:rPr>
              <w:t>в 2024 году -  не менее 2 школ,в 2025</w:t>
            </w:r>
            <w:r w:rsidRPr="003B7008">
              <w:rPr>
                <w:rFonts w:ascii="Times New Roman" w:hAnsi="Times New Roman" w:cs="Times New Roman"/>
                <w:lang w:val="ru-RU"/>
              </w:rPr>
              <w:t xml:space="preserve"> году -  0</w:t>
            </w: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7900,0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5100,0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2800,0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3900,0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2500,0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1400,0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w:t>
            </w:r>
          </w:p>
        </w:tc>
        <w:tc>
          <w:tcPr>
            <w:tcW w:w="2948" w:type="dxa"/>
            <w:vMerge w:val="restart"/>
          </w:tcPr>
          <w:p w:rsidR="00695C34" w:rsidRPr="002C3E61" w:rsidRDefault="00695C34" w:rsidP="00695C34">
            <w:pPr>
              <w:pStyle w:val="ae"/>
              <w:rPr>
                <w:rFonts w:ascii="Times New Roman" w:hAnsi="Times New Roman" w:cs="Times New Roman"/>
                <w:lang w:val="ru-RU"/>
              </w:rPr>
            </w:pPr>
            <w:r w:rsidRPr="00465020">
              <w:rPr>
                <w:rFonts w:ascii="Times New Roman" w:hAnsi="Times New Roman" w:cs="Times New Roman"/>
                <w:lang w:val="ru-RU"/>
              </w:rPr>
              <w:t>Участие в реализации регионального проекта «</w:t>
            </w:r>
            <w:r>
              <w:rPr>
                <w:rFonts w:ascii="Times New Roman" w:hAnsi="Times New Roman" w:cs="Times New Roman"/>
                <w:lang w:val="ru-RU"/>
              </w:rPr>
              <w:t>Успех каждого ребёнка</w:t>
            </w:r>
            <w:r w:rsidRPr="00465020">
              <w:rPr>
                <w:rFonts w:ascii="Times New Roman" w:hAnsi="Times New Roman" w:cs="Times New Roman"/>
                <w:lang w:val="ru-RU"/>
              </w:rPr>
              <w:t>»</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Еланско</w:t>
            </w:r>
            <w:r>
              <w:rPr>
                <w:rFonts w:ascii="Times New Roman" w:hAnsi="Times New Roman" w:cs="Times New Roman"/>
                <w:lang w:val="ru-RU"/>
              </w:rPr>
              <w:t>го муниципального района В</w:t>
            </w:r>
            <w:r w:rsidRPr="000D7D3B">
              <w:rPr>
                <w:rFonts w:ascii="Times New Roman" w:hAnsi="Times New Roman" w:cs="Times New Roman"/>
                <w:lang w:val="ru-RU"/>
              </w:rPr>
              <w:t>олгоградской области, образовательные организации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val="restart"/>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Выявление и поддержка одарённых детей</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 образовательные организации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 xml:space="preserve">олгоградской </w:t>
            </w:r>
            <w:r w:rsidRPr="000D7D3B">
              <w:rPr>
                <w:rFonts w:ascii="Times New Roman" w:hAnsi="Times New Roman" w:cs="Times New Roman"/>
                <w:lang w:val="ru-RU"/>
              </w:rPr>
              <w:lastRenderedPageBreak/>
              <w:t>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Доля обучающихся по образовательным программам основного и среднего общего образования, охваченных мероприятиями центра выявления, поддержки и развития способностей и талантов у детей и молодёжи: </w:t>
            </w:r>
            <w:r w:rsidRPr="00362B5F">
              <w:rPr>
                <w:rFonts w:ascii="Times New Roman" w:hAnsi="Times New Roman" w:cs="Times New Roman"/>
                <w:lang w:val="ru-RU"/>
              </w:rPr>
              <w:t xml:space="preserve">в 2021-2024 годах – не </w:t>
            </w:r>
            <w:r w:rsidRPr="00362B5F">
              <w:rPr>
                <w:rFonts w:ascii="Times New Roman" w:hAnsi="Times New Roman" w:cs="Times New Roman"/>
                <w:lang w:val="ru-RU"/>
              </w:rPr>
              <w:lastRenderedPageBreak/>
              <w:t>менее 5%ежегодно</w:t>
            </w:r>
            <w:r>
              <w:rPr>
                <w:rFonts w:ascii="Times New Roman" w:hAnsi="Times New Roman" w:cs="Times New Roman"/>
                <w:lang w:val="ru-RU"/>
              </w:rPr>
              <w:t>;</w:t>
            </w:r>
          </w:p>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количество победителей и призёров муниципального этапа Всероссийской олимпиады школьников, участвующих в региональном этапе Всероссийской олимпиады школьников</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 xml:space="preserve">2.2. </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 образовательные организации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Количество </w:t>
            </w:r>
            <w:r w:rsidRPr="00B565B4">
              <w:rPr>
                <w:rFonts w:ascii="Times New Roman" w:hAnsi="Times New Roman" w:cs="Times New Roman"/>
                <w:lang w:val="ru-RU"/>
              </w:rPr>
              <w:t>общеобразовательных организаци</w:t>
            </w:r>
            <w:r>
              <w:rPr>
                <w:rFonts w:ascii="Times New Roman" w:hAnsi="Times New Roman" w:cs="Times New Roman"/>
                <w:lang w:val="ru-RU"/>
              </w:rPr>
              <w:t>й</w:t>
            </w:r>
            <w:r w:rsidRPr="00B565B4">
              <w:rPr>
                <w:rFonts w:ascii="Times New Roman" w:hAnsi="Times New Roman" w:cs="Times New Roman"/>
                <w:lang w:val="ru-RU"/>
              </w:rPr>
              <w:t>, расположенных в сельской местности</w:t>
            </w:r>
            <w:r>
              <w:rPr>
                <w:rFonts w:ascii="Times New Roman" w:hAnsi="Times New Roman" w:cs="Times New Roman"/>
                <w:lang w:val="ru-RU"/>
              </w:rPr>
              <w:t xml:space="preserve">,в которых отремонтированы спортивные залы: в 2022 году – 1; </w:t>
            </w:r>
            <w:r>
              <w:rPr>
                <w:lang w:val="ru-RU"/>
              </w:rPr>
              <w:t>к</w:t>
            </w:r>
            <w:r w:rsidRPr="00B565B4">
              <w:rPr>
                <w:rFonts w:ascii="Times New Roman" w:hAnsi="Times New Roman" w:cs="Times New Roman"/>
                <w:lang w:val="ru-RU"/>
              </w:rPr>
              <w:t>оличество  общеобразовательных организаций, расположенных</w:t>
            </w:r>
            <w:r>
              <w:rPr>
                <w:rFonts w:ascii="Times New Roman" w:hAnsi="Times New Roman" w:cs="Times New Roman"/>
                <w:lang w:val="ru-RU"/>
              </w:rPr>
              <w:t xml:space="preserve"> в сельской местности,  имеющих спортивные клубы: в 2022 году – 1</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1564,8</w:t>
            </w:r>
            <w:r w:rsidR="00B7032E">
              <w:rPr>
                <w:rFonts w:ascii="Times New Roman" w:hAnsi="Times New Roman" w:cs="Times New Roman"/>
                <w:lang w:val="ru-RU"/>
              </w:rPr>
              <w:t>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1486,560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78,24</w:t>
            </w:r>
            <w:r w:rsidR="00B7032E">
              <w:rPr>
                <w:rFonts w:ascii="Times New Roman" w:hAnsi="Times New Roman" w:cs="Times New Roman"/>
                <w:lang w:val="ru-RU"/>
              </w:rPr>
              <w:t>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2.3.</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Создание новых мест в образовательных организациях Еланского муниципального района </w:t>
            </w:r>
            <w:r>
              <w:rPr>
                <w:rFonts w:ascii="Times New Roman" w:hAnsi="Times New Roman" w:cs="Times New Roman"/>
                <w:lang w:val="ru-RU"/>
              </w:rPr>
              <w:lastRenderedPageBreak/>
              <w:t>для реализации дополнительных общеразвивающих программ всех направленностей</w:t>
            </w:r>
          </w:p>
        </w:tc>
        <w:tc>
          <w:tcPr>
            <w:tcW w:w="2154" w:type="dxa"/>
            <w:vMerge w:val="restart"/>
          </w:tcPr>
          <w:p w:rsidR="00695C34" w:rsidRPr="002C3E61" w:rsidRDefault="00695C34" w:rsidP="00695C34">
            <w:pPr>
              <w:pStyle w:val="ae"/>
              <w:rPr>
                <w:rFonts w:ascii="Times New Roman" w:hAnsi="Times New Roman" w:cs="Times New Roman"/>
                <w:lang w:val="ru-RU"/>
              </w:rPr>
            </w:pPr>
            <w:r w:rsidRPr="006C02ED">
              <w:rPr>
                <w:rFonts w:ascii="Times New Roman" w:hAnsi="Times New Roman" w:cs="Times New Roman"/>
                <w:lang w:val="ru-RU"/>
              </w:rPr>
              <w:lastRenderedPageBreak/>
              <w:t xml:space="preserve">Районный отдел образования Администрации Еланского </w:t>
            </w:r>
            <w:r w:rsidRPr="006C02ED">
              <w:rPr>
                <w:rFonts w:ascii="Times New Roman" w:hAnsi="Times New Roman" w:cs="Times New Roman"/>
                <w:lang w:val="ru-RU"/>
              </w:rPr>
              <w:lastRenderedPageBreak/>
              <w:t>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Количество созданных новых мест в образовательных </w:t>
            </w:r>
            <w:r>
              <w:rPr>
                <w:rFonts w:ascii="Times New Roman" w:hAnsi="Times New Roman" w:cs="Times New Roman"/>
                <w:lang w:val="ru-RU"/>
              </w:rPr>
              <w:lastRenderedPageBreak/>
              <w:t>организациях Еланского муниципального района для реализации дополнительных общеразвивающих программ: в 2021 году- не менее 405 единиц</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sidRPr="006C02ED">
              <w:rPr>
                <w:rFonts w:ascii="Times New Roman" w:hAnsi="Times New Roman" w:cs="Times New Roman"/>
                <w:lang w:val="ru-RU"/>
              </w:rPr>
              <w:t>202</w:t>
            </w:r>
            <w:r>
              <w:rPr>
                <w:rFonts w:ascii="Times New Roman" w:hAnsi="Times New Roman" w:cs="Times New Roman"/>
                <w:lang w:val="ru-RU"/>
              </w:rPr>
              <w:t>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2.4</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Обеспечение персонифицированного финансирования дополнительного образования детей</w:t>
            </w:r>
          </w:p>
        </w:tc>
        <w:tc>
          <w:tcPr>
            <w:tcW w:w="2154" w:type="dxa"/>
            <w:vMerge w:val="restart"/>
          </w:tcPr>
          <w:p w:rsidR="00695C34" w:rsidRPr="000D7D3B" w:rsidRDefault="00695C34" w:rsidP="00695C34">
            <w:pPr>
              <w:pStyle w:val="ae"/>
              <w:rPr>
                <w:rFonts w:ascii="Times New Roman" w:hAnsi="Times New Roman" w:cs="Times New Roman"/>
                <w:lang w:val="ru-RU"/>
              </w:rPr>
            </w:pPr>
            <w:r w:rsidRPr="00D57268">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sidRPr="003A3D41">
              <w:rPr>
                <w:rFonts w:ascii="Times New Roman" w:hAnsi="Times New Roman" w:cs="Times New Roman"/>
                <w:lang w:val="ru-RU"/>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счёт бюджетных средств – 100 процентов; доля детей в возрасте от 5 до 18 лет, получающих сертификаты дополнительного образования в статусе сертификатов персонифицированного финансирования</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2092,0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3.</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Участие в реализации мероприятий регионального проекта «Социальная активность»</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 образовательные организации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3.1.</w:t>
            </w:r>
          </w:p>
        </w:tc>
        <w:tc>
          <w:tcPr>
            <w:tcW w:w="2948"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Реализация мероприятий, направленных на создание условий для развития наставничества, поддержки общественных инициатив и проектов, в том числе в сфере добровольчества (волонтёрства). Организация работы с образовательными организациями общего образования по проведению уроков с целью популяризации различных направлений добровольческой деятельности среди обучающихся и внедрению целевой модели школьного волонтёрского отряда</w:t>
            </w:r>
          </w:p>
        </w:tc>
        <w:tc>
          <w:tcPr>
            <w:tcW w:w="2154" w:type="dxa"/>
          </w:tcPr>
          <w:p w:rsidR="00695C34" w:rsidRPr="000D7D3B" w:rsidRDefault="00695C34" w:rsidP="00695C34">
            <w:pPr>
              <w:pStyle w:val="ae"/>
              <w:rPr>
                <w:rFonts w:ascii="Times New Roman" w:hAnsi="Times New Roman" w:cs="Times New Roman"/>
                <w:lang w:val="ru-RU"/>
              </w:rPr>
            </w:pPr>
            <w:r w:rsidRPr="0000610A">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2021-2025</w:t>
            </w:r>
          </w:p>
        </w:tc>
        <w:tc>
          <w:tcPr>
            <w:tcW w:w="1474" w:type="dxa"/>
          </w:tcPr>
          <w:p w:rsidR="00695C34" w:rsidRPr="002C3E61" w:rsidRDefault="00695C34" w:rsidP="00695C34">
            <w:pPr>
              <w:pStyle w:val="ae"/>
              <w:rPr>
                <w:rFonts w:ascii="Times New Roman" w:hAnsi="Times New Roman" w:cs="Times New Roman"/>
                <w:lang w:val="ru-RU"/>
              </w:rPr>
            </w:pPr>
            <w:r w:rsidRPr="0046717C">
              <w:rPr>
                <w:rFonts w:ascii="Times New Roman" w:hAnsi="Times New Roman" w:cs="Times New Roman"/>
                <w:lang w:val="ru-RU"/>
              </w:rPr>
              <w:t>финансирования не требуется</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Доля обучающихся общеобразовательных организаций  от 10 до 19 лет, вошедших в программы наставничества: в 2021 году – не менее 10 %;  </w:t>
            </w:r>
          </w:p>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В 50% образовательных организаций общего образования к 2024 году внедрена целевая модель школьного волонтёрского отряда, ежегодно проводятся уроки с целью популяризации различных </w:t>
            </w:r>
            <w:r>
              <w:rPr>
                <w:rFonts w:ascii="Times New Roman" w:hAnsi="Times New Roman" w:cs="Times New Roman"/>
                <w:lang w:val="ru-RU"/>
              </w:rPr>
              <w:lastRenderedPageBreak/>
              <w:t>направлений добровольческой деятельности</w:t>
            </w:r>
          </w:p>
        </w:tc>
      </w:tr>
      <w:tr w:rsidR="00695C34" w:rsidRPr="00E330E3" w:rsidTr="00084DE7">
        <w:tc>
          <w:tcPr>
            <w:tcW w:w="85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4.</w:t>
            </w:r>
          </w:p>
        </w:tc>
        <w:tc>
          <w:tcPr>
            <w:tcW w:w="2948"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2154" w:type="dxa"/>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 образовательные организации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финансирования</w:t>
            </w:r>
            <w:r w:rsidRPr="00C510D7">
              <w:rPr>
                <w:rFonts w:ascii="Times New Roman" w:hAnsi="Times New Roman" w:cs="Times New Roman"/>
                <w:lang w:val="ru-RU"/>
              </w:rPr>
              <w:t>не требует</w:t>
            </w:r>
            <w:r>
              <w:rPr>
                <w:rFonts w:ascii="Times New Roman" w:hAnsi="Times New Roman" w:cs="Times New Roman"/>
                <w:lang w:val="ru-RU"/>
              </w:rPr>
              <w:t>ся</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Pr="002C3E61" w:rsidRDefault="00695C34" w:rsidP="00695C34">
            <w:pPr>
              <w:pStyle w:val="ae"/>
              <w:rPr>
                <w:rFonts w:ascii="Times New Roman" w:hAnsi="Times New Roman" w:cs="Times New Roman"/>
                <w:lang w:val="ru-RU"/>
              </w:rPr>
            </w:pPr>
            <w:r w:rsidRPr="00E37C66">
              <w:rPr>
                <w:rFonts w:ascii="Times New Roman" w:hAnsi="Times New Roman" w:cs="Times New Roman"/>
                <w:lang w:val="ru-RU"/>
              </w:rPr>
              <w:t>Участие</w:t>
            </w:r>
            <w:r>
              <w:rPr>
                <w:rFonts w:ascii="Times New Roman" w:hAnsi="Times New Roman" w:cs="Times New Roman"/>
                <w:lang w:val="ru-RU"/>
              </w:rPr>
              <w:t xml:space="preserve"> в обучающих семинарах для педагогических работников по проблемам обучения и воспитания талантливых детей из числа лиц с ограниченными возможностями здоровья; кол-во ОО, реализующих программы ранней коррекционно-развивающей помощи детям-инвалидам и детям с ОВЗ; доля ОО, реализующих адаптированные образовательные программы, в которых созданы психолого-педагогические консилиумы; обеспечение вариативности форм получения общего и дополнительного образования обучающимися с </w:t>
            </w:r>
            <w:r>
              <w:rPr>
                <w:rFonts w:ascii="Times New Roman" w:hAnsi="Times New Roman" w:cs="Times New Roman"/>
                <w:lang w:val="ru-RU"/>
              </w:rPr>
              <w:lastRenderedPageBreak/>
              <w:t>инвалидностью; количество совместных (интегративных) мероприятий, проведённых для детей-инвалидов и детей, не имеющих инвалидности</w:t>
            </w: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5.</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Поддержка деятельности центров (служб) </w:t>
            </w:r>
            <w:r w:rsidRPr="007E7332">
              <w:rPr>
                <w:rFonts w:ascii="Times New Roman" w:hAnsi="Times New Roman" w:cs="Times New Roman"/>
                <w:lang w:val="ru-RU"/>
              </w:rPr>
              <w:t>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 образовательные организации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130,0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130,0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Деятельность </w:t>
            </w:r>
            <w:r w:rsidRPr="007B5E2F">
              <w:rPr>
                <w:rFonts w:ascii="Times New Roman" w:hAnsi="Times New Roman" w:cs="Times New Roman"/>
                <w:lang w:val="ru-RU"/>
              </w:rPr>
              <w:t>центров(служб)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6.</w:t>
            </w:r>
          </w:p>
        </w:tc>
        <w:tc>
          <w:tcPr>
            <w:tcW w:w="2948" w:type="dxa"/>
            <w:vMerge w:val="restart"/>
          </w:tcPr>
          <w:p w:rsidR="00695C34" w:rsidRDefault="00695C34" w:rsidP="00695C34">
            <w:pPr>
              <w:pStyle w:val="ae"/>
              <w:rPr>
                <w:rFonts w:ascii="Times New Roman" w:hAnsi="Times New Roman" w:cs="Times New Roman"/>
                <w:lang w:val="ru-RU"/>
              </w:rPr>
            </w:pPr>
            <w:r w:rsidRPr="007E7332">
              <w:rPr>
                <w:rFonts w:ascii="Times New Roman" w:hAnsi="Times New Roman" w:cs="Times New Roman"/>
                <w:lang w:val="ru-RU"/>
              </w:rPr>
              <w:t>Поддержка деятельности служб</w:t>
            </w:r>
            <w:r>
              <w:rPr>
                <w:rFonts w:ascii="Times New Roman" w:hAnsi="Times New Roman" w:cs="Times New Roman"/>
                <w:lang w:val="ru-RU"/>
              </w:rPr>
              <w:t>ы</w:t>
            </w:r>
            <w:r w:rsidRPr="007E7332">
              <w:rPr>
                <w:rFonts w:ascii="Times New Roman" w:hAnsi="Times New Roman" w:cs="Times New Roman"/>
                <w:lang w:val="ru-RU"/>
              </w:rPr>
              <w:t xml:space="preserve"> ранней  помощи детям дошкольного возраста с ограниченными возможностями здоровья, детям –инвалидам и их семьям, созданной на базе МБДОУ</w:t>
            </w:r>
            <w:r>
              <w:rPr>
                <w:rFonts w:ascii="Times New Roman" w:hAnsi="Times New Roman" w:cs="Times New Roman"/>
                <w:lang w:val="ru-RU"/>
              </w:rPr>
              <w:t xml:space="preserve"> «Еланский ДС № 3 «Алёнушка» </w:t>
            </w:r>
          </w:p>
        </w:tc>
        <w:tc>
          <w:tcPr>
            <w:tcW w:w="2154" w:type="dxa"/>
            <w:vMerge w:val="restart"/>
          </w:tcPr>
          <w:p w:rsidR="00695C34" w:rsidRPr="000D7D3B" w:rsidRDefault="00695C34" w:rsidP="00695C34">
            <w:pPr>
              <w:pStyle w:val="ae"/>
              <w:rPr>
                <w:rFonts w:ascii="Times New Roman" w:hAnsi="Times New Roman" w:cs="Times New Roman"/>
                <w:lang w:val="ru-RU"/>
              </w:rPr>
            </w:pPr>
            <w:r w:rsidRPr="00CE7751">
              <w:rPr>
                <w:rFonts w:ascii="Times New Roman" w:hAnsi="Times New Roman" w:cs="Times New Roman"/>
                <w:lang w:val="ru-RU"/>
              </w:rPr>
              <w:t xml:space="preserve">Районный отдел образования Администрации Еланского муниципального района Волгоградской области, образовательные организации Еланского </w:t>
            </w:r>
            <w:r w:rsidRPr="00CE7751">
              <w:rPr>
                <w:rFonts w:ascii="Times New Roman" w:hAnsi="Times New Roman" w:cs="Times New Roman"/>
                <w:lang w:val="ru-RU"/>
              </w:rPr>
              <w:lastRenderedPageBreak/>
              <w:t>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23,0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23,0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Деятельность службы</w:t>
            </w:r>
            <w:r w:rsidRPr="00CE7751">
              <w:rPr>
                <w:rFonts w:ascii="Times New Roman" w:hAnsi="Times New Roman" w:cs="Times New Roman"/>
                <w:lang w:val="ru-RU"/>
              </w:rPr>
              <w:t xml:space="preserve">ранней  помощи детям дошкольного возраста с ограниченными возможностями здоровья, детям –инвалидам и их семьям, созданной на базе МБДОУ </w:t>
            </w:r>
            <w:r w:rsidRPr="00CE7751">
              <w:rPr>
                <w:rFonts w:ascii="Times New Roman" w:hAnsi="Times New Roman" w:cs="Times New Roman"/>
                <w:lang w:val="ru-RU"/>
              </w:rPr>
              <w:lastRenderedPageBreak/>
              <w:t>«Еланский ДС № 3 «Алёнушка»</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Pr="007E7332"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Pr="007E7332"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Pr="007E7332"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Pr="007E7332" w:rsidRDefault="00695C34" w:rsidP="00695C34">
            <w:pPr>
              <w:pStyle w:val="ae"/>
              <w:rPr>
                <w:rFonts w:ascii="Times New Roman" w:hAnsi="Times New Roman" w:cs="Times New Roman"/>
                <w:lang w:val="ru-RU"/>
              </w:rPr>
            </w:pPr>
          </w:p>
        </w:tc>
        <w:tc>
          <w:tcPr>
            <w:tcW w:w="2154" w:type="dxa"/>
            <w:vMerge/>
          </w:tcPr>
          <w:p w:rsidR="00695C34" w:rsidRPr="000D7D3B"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7.</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Развитие инфраструктуры </w:t>
            </w:r>
            <w:r w:rsidRPr="001C566D">
              <w:rPr>
                <w:rFonts w:ascii="Times New Roman" w:hAnsi="Times New Roman" w:cs="Times New Roman"/>
                <w:lang w:val="ru-RU"/>
              </w:rPr>
              <w:t>дошкольного, общего и дополнительного образования детей</w:t>
            </w:r>
          </w:p>
        </w:tc>
        <w:tc>
          <w:tcPr>
            <w:tcW w:w="2154" w:type="dxa"/>
            <w:vMerge w:val="restart"/>
          </w:tcPr>
          <w:p w:rsidR="00695C34" w:rsidRPr="002C3E61" w:rsidRDefault="00695C34" w:rsidP="00695C34">
            <w:pPr>
              <w:pStyle w:val="ae"/>
              <w:rPr>
                <w:rFonts w:ascii="Times New Roman" w:hAnsi="Times New Roman" w:cs="Times New Roman"/>
                <w:lang w:val="ru-RU"/>
              </w:rPr>
            </w:pPr>
            <w:r w:rsidRPr="000D7D3B">
              <w:rPr>
                <w:rFonts w:ascii="Times New Roman" w:hAnsi="Times New Roman" w:cs="Times New Roman"/>
                <w:lang w:val="ru-RU"/>
              </w:rPr>
              <w:t>Районный отдел образования Администрации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 образовательные организации Е</w:t>
            </w:r>
            <w:r>
              <w:rPr>
                <w:rFonts w:ascii="Times New Roman" w:hAnsi="Times New Roman" w:cs="Times New Roman"/>
                <w:lang w:val="ru-RU"/>
              </w:rPr>
              <w:t>ланского муниципального района В</w:t>
            </w:r>
            <w:r w:rsidRPr="000D7D3B">
              <w:rPr>
                <w:rFonts w:ascii="Times New Roman" w:hAnsi="Times New Roman" w:cs="Times New Roman"/>
                <w:lang w:val="ru-RU"/>
              </w:rPr>
              <w:t>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val="restart"/>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7.1</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Приобретение и замена оконных блоков и выполнение необходимых для этого работ в зданиях муниципальных образовательных организаций Еланского муниципального района</w:t>
            </w:r>
          </w:p>
        </w:tc>
        <w:tc>
          <w:tcPr>
            <w:tcW w:w="2154" w:type="dxa"/>
            <w:vMerge w:val="restart"/>
          </w:tcPr>
          <w:p w:rsidR="00695C34" w:rsidRPr="002C3E61" w:rsidRDefault="00695C34" w:rsidP="00695C34">
            <w:pPr>
              <w:pStyle w:val="ae"/>
              <w:rPr>
                <w:rFonts w:ascii="Times New Roman" w:hAnsi="Times New Roman" w:cs="Times New Roman"/>
                <w:lang w:val="ru-RU"/>
              </w:rPr>
            </w:pPr>
            <w:r w:rsidRPr="00274584">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val="restart"/>
          </w:tcPr>
          <w:p w:rsidR="00695C34" w:rsidRPr="002C3E61" w:rsidRDefault="00695C34" w:rsidP="009C6A29">
            <w:pPr>
              <w:pStyle w:val="ae"/>
              <w:rPr>
                <w:rFonts w:ascii="Times New Roman" w:hAnsi="Times New Roman" w:cs="Times New Roman"/>
                <w:lang w:val="ru-RU"/>
              </w:rPr>
            </w:pPr>
            <w:r>
              <w:rPr>
                <w:rFonts w:ascii="Times New Roman" w:hAnsi="Times New Roman" w:cs="Times New Roman"/>
                <w:lang w:val="ru-RU"/>
              </w:rPr>
              <w:t>Количество муниципальных ОО, в которых проведены мероприятия по приобретению и замене оконных блоков</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74584"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74584"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74584"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74584"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7.2</w:t>
            </w:r>
          </w:p>
        </w:tc>
        <w:tc>
          <w:tcPr>
            <w:tcW w:w="2948" w:type="dxa"/>
            <w:vMerge w:val="restart"/>
          </w:tcPr>
          <w:p w:rsidR="00695C34" w:rsidRDefault="00695C34" w:rsidP="00695C34">
            <w:pPr>
              <w:pStyle w:val="ae"/>
              <w:rPr>
                <w:rFonts w:ascii="Times New Roman" w:hAnsi="Times New Roman" w:cs="Times New Roman"/>
                <w:lang w:val="ru-RU"/>
              </w:rPr>
            </w:pPr>
            <w:r w:rsidRPr="0002631B">
              <w:rPr>
                <w:rFonts w:ascii="Times New Roman" w:hAnsi="Times New Roman" w:cs="Times New Roman"/>
                <w:lang w:val="ru-RU"/>
              </w:rPr>
              <w:t xml:space="preserve">Приобретение и замена </w:t>
            </w:r>
            <w:r>
              <w:rPr>
                <w:rFonts w:ascii="Times New Roman" w:hAnsi="Times New Roman" w:cs="Times New Roman"/>
                <w:lang w:val="ru-RU"/>
              </w:rPr>
              <w:lastRenderedPageBreak/>
              <w:t xml:space="preserve">осветительных приборов, а также  </w:t>
            </w:r>
            <w:r w:rsidRPr="0002631B">
              <w:rPr>
                <w:rFonts w:ascii="Times New Roman" w:hAnsi="Times New Roman" w:cs="Times New Roman"/>
                <w:lang w:val="ru-RU"/>
              </w:rPr>
              <w:t xml:space="preserve"> выполнение необходимых для этого работ в зданиях муниципальных образовательных организаций Еланского муниципального района</w:t>
            </w:r>
          </w:p>
        </w:tc>
        <w:tc>
          <w:tcPr>
            <w:tcW w:w="2154" w:type="dxa"/>
            <w:vMerge w:val="restart"/>
          </w:tcPr>
          <w:p w:rsidR="00695C34" w:rsidRPr="002C3E61" w:rsidRDefault="00695C34" w:rsidP="00695C34">
            <w:pPr>
              <w:pStyle w:val="ae"/>
              <w:rPr>
                <w:rFonts w:ascii="Times New Roman" w:hAnsi="Times New Roman" w:cs="Times New Roman"/>
                <w:lang w:val="ru-RU"/>
              </w:rPr>
            </w:pPr>
            <w:r w:rsidRPr="0002631B">
              <w:rPr>
                <w:rFonts w:ascii="Times New Roman" w:hAnsi="Times New Roman" w:cs="Times New Roman"/>
                <w:lang w:val="ru-RU"/>
              </w:rPr>
              <w:lastRenderedPageBreak/>
              <w:t xml:space="preserve">Районный отдел </w:t>
            </w:r>
            <w:r w:rsidRPr="0002631B">
              <w:rPr>
                <w:rFonts w:ascii="Times New Roman" w:hAnsi="Times New Roman" w:cs="Times New Roman"/>
                <w:lang w:val="ru-RU"/>
              </w:rPr>
              <w:lastRenderedPageBreak/>
              <w:t>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1052,632</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52,632</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sidRPr="0002631B">
              <w:rPr>
                <w:rFonts w:ascii="Times New Roman" w:hAnsi="Times New Roman" w:cs="Times New Roman"/>
                <w:lang w:val="ru-RU"/>
              </w:rPr>
              <w:t xml:space="preserve">Количество </w:t>
            </w:r>
            <w:r w:rsidRPr="0002631B">
              <w:rPr>
                <w:rFonts w:ascii="Times New Roman" w:hAnsi="Times New Roman" w:cs="Times New Roman"/>
                <w:lang w:val="ru-RU"/>
              </w:rPr>
              <w:lastRenderedPageBreak/>
              <w:t xml:space="preserve">муниципальных ОО, в которых проведены мероприятия по </w:t>
            </w:r>
            <w:r>
              <w:rPr>
                <w:rFonts w:ascii="Times New Roman" w:hAnsi="Times New Roman" w:cs="Times New Roman"/>
                <w:lang w:val="ru-RU"/>
              </w:rPr>
              <w:t>замене осветительных приборов: в 2021 году - 8</w:t>
            </w:r>
            <w:r w:rsidRPr="0002631B">
              <w:rPr>
                <w:rFonts w:ascii="Times New Roman" w:hAnsi="Times New Roman" w:cs="Times New Roman"/>
                <w:lang w:val="ru-RU"/>
              </w:rPr>
              <w:t xml:space="preserve"> единиц</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1052,632</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52,632</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7.3</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Замена кровель и выполнение для этого работ в зданиях образовательных организаций</w:t>
            </w:r>
          </w:p>
        </w:tc>
        <w:tc>
          <w:tcPr>
            <w:tcW w:w="2154" w:type="dxa"/>
            <w:vMerge w:val="restart"/>
          </w:tcPr>
          <w:p w:rsidR="00695C34" w:rsidRPr="002C3E61" w:rsidRDefault="00695C34" w:rsidP="00695C34">
            <w:pPr>
              <w:pStyle w:val="ae"/>
              <w:rPr>
                <w:rFonts w:ascii="Times New Roman" w:hAnsi="Times New Roman" w:cs="Times New Roman"/>
                <w:lang w:val="ru-RU"/>
              </w:rPr>
            </w:pPr>
            <w:r w:rsidRPr="0002631B">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5263,158</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263,158</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sidRPr="00A830FA">
              <w:rPr>
                <w:rFonts w:ascii="Times New Roman" w:hAnsi="Times New Roman" w:cs="Times New Roman"/>
                <w:lang w:val="ru-RU"/>
              </w:rPr>
              <w:t xml:space="preserve">Количество муниципальных ОО, в которых </w:t>
            </w:r>
            <w:r>
              <w:rPr>
                <w:rFonts w:ascii="Times New Roman" w:hAnsi="Times New Roman" w:cs="Times New Roman"/>
                <w:lang w:val="ru-RU"/>
              </w:rPr>
              <w:t>улучшены условия осуществления образовательной деятельности путём проведения замены кровли: в 2021 году - 2 единицы; в 2022 году - 2</w:t>
            </w:r>
            <w:r w:rsidRPr="00A830FA">
              <w:rPr>
                <w:rFonts w:ascii="Times New Roman" w:hAnsi="Times New Roman" w:cs="Times New Roman"/>
                <w:lang w:val="ru-RU"/>
              </w:rPr>
              <w:t xml:space="preserve"> единиц</w:t>
            </w:r>
            <w:r>
              <w:rPr>
                <w:rFonts w:ascii="Times New Roman" w:hAnsi="Times New Roman" w:cs="Times New Roman"/>
                <w:lang w:val="ru-RU"/>
              </w:rPr>
              <w:t>ы</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2631B"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sidRPr="000432D2">
              <w:rPr>
                <w:rFonts w:ascii="Times New Roman" w:hAnsi="Times New Roman" w:cs="Times New Roman"/>
                <w:lang w:val="ru-RU"/>
              </w:rPr>
              <w:t>5263,158</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5000,0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263,158</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2631B"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2631B"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02631B"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7.4</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Модернизация спортивных площадок в муниципальных образовательных организациях Еланского муниципального района</w:t>
            </w:r>
          </w:p>
        </w:tc>
        <w:tc>
          <w:tcPr>
            <w:tcW w:w="2154" w:type="dxa"/>
            <w:vMerge w:val="restart"/>
          </w:tcPr>
          <w:p w:rsidR="00695C34" w:rsidRPr="0002631B" w:rsidRDefault="00695C34" w:rsidP="00695C34">
            <w:pPr>
              <w:pStyle w:val="ae"/>
              <w:rPr>
                <w:rFonts w:ascii="Times New Roman" w:hAnsi="Times New Roman" w:cs="Times New Roman"/>
                <w:lang w:val="ru-RU"/>
              </w:rPr>
            </w:pPr>
            <w:r w:rsidRPr="00A830FA">
              <w:rPr>
                <w:rFonts w:ascii="Times New Roman" w:hAnsi="Times New Roman" w:cs="Times New Roman"/>
                <w:lang w:val="ru-RU"/>
              </w:rPr>
              <w:t xml:space="preserve">Районный отдел образования Администрации Еланского муниципального района </w:t>
            </w:r>
            <w:r w:rsidRPr="00A830FA">
              <w:rPr>
                <w:rFonts w:ascii="Times New Roman" w:hAnsi="Times New Roman" w:cs="Times New Roman"/>
                <w:lang w:val="ru-RU"/>
              </w:rPr>
              <w:lastRenderedPageBreak/>
              <w:t>Волгоградской области, образовательные организации Еланского муниципального района Волгоградской области</w:t>
            </w: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val="restart"/>
          </w:tcPr>
          <w:p w:rsidR="00695C34" w:rsidRPr="002C3E61" w:rsidRDefault="00695C34" w:rsidP="00695C34">
            <w:pPr>
              <w:pStyle w:val="ae"/>
              <w:rPr>
                <w:rFonts w:ascii="Times New Roman" w:hAnsi="Times New Roman" w:cs="Times New Roman"/>
                <w:lang w:val="ru-RU"/>
              </w:rPr>
            </w:pPr>
            <w:r w:rsidRPr="00E80E53">
              <w:rPr>
                <w:rFonts w:ascii="Times New Roman" w:hAnsi="Times New Roman" w:cs="Times New Roman"/>
                <w:lang w:val="ru-RU"/>
              </w:rPr>
              <w:t>Модернизация спортивных площадок</w:t>
            </w:r>
            <w:r>
              <w:rPr>
                <w:rFonts w:ascii="Times New Roman" w:hAnsi="Times New Roman" w:cs="Times New Roman"/>
                <w:lang w:val="ru-RU"/>
              </w:rPr>
              <w:t xml:space="preserve"> будет осуществляться на территории общеобразовательны</w:t>
            </w:r>
            <w:r>
              <w:rPr>
                <w:rFonts w:ascii="Times New Roman" w:hAnsi="Times New Roman" w:cs="Times New Roman"/>
                <w:lang w:val="ru-RU"/>
              </w:rPr>
              <w:lastRenderedPageBreak/>
              <w:t>х организаций: в 2021 году - 0</w:t>
            </w:r>
            <w:r w:rsidRPr="00E80E53">
              <w:rPr>
                <w:rFonts w:ascii="Times New Roman" w:hAnsi="Times New Roman" w:cs="Times New Roman"/>
                <w:lang w:val="ru-RU"/>
              </w:rPr>
              <w:t xml:space="preserve"> единиц; в 2022 году - </w:t>
            </w:r>
            <w:r>
              <w:rPr>
                <w:rFonts w:ascii="Times New Roman" w:hAnsi="Times New Roman" w:cs="Times New Roman"/>
                <w:lang w:val="ru-RU"/>
              </w:rPr>
              <w:t>1</w:t>
            </w:r>
            <w:r w:rsidRPr="00E80E53">
              <w:rPr>
                <w:rFonts w:ascii="Times New Roman" w:hAnsi="Times New Roman" w:cs="Times New Roman"/>
                <w:lang w:val="ru-RU"/>
              </w:rPr>
              <w:t xml:space="preserve"> единиц</w:t>
            </w:r>
            <w:r>
              <w:rPr>
                <w:rFonts w:ascii="Times New Roman" w:hAnsi="Times New Roman" w:cs="Times New Roman"/>
                <w:lang w:val="ru-RU"/>
              </w:rPr>
              <w:t>а</w:t>
            </w:r>
            <w:r w:rsidRPr="00E80E53">
              <w:rPr>
                <w:rFonts w:ascii="Times New Roman" w:hAnsi="Times New Roman" w:cs="Times New Roman"/>
                <w:lang w:val="ru-RU"/>
              </w:rPr>
              <w:t xml:space="preserve">; в 2023 году </w:t>
            </w:r>
            <w:r>
              <w:rPr>
                <w:rFonts w:ascii="Times New Roman" w:hAnsi="Times New Roman" w:cs="Times New Roman"/>
                <w:lang w:val="ru-RU"/>
              </w:rPr>
              <w:t xml:space="preserve">–1 </w:t>
            </w:r>
            <w:r w:rsidRPr="00E80E53">
              <w:rPr>
                <w:rFonts w:ascii="Times New Roman" w:hAnsi="Times New Roman" w:cs="Times New Roman"/>
                <w:lang w:val="ru-RU"/>
              </w:rPr>
              <w:t>единиц</w:t>
            </w:r>
            <w:r>
              <w:rPr>
                <w:rFonts w:ascii="Times New Roman" w:hAnsi="Times New Roman" w:cs="Times New Roman"/>
                <w:lang w:val="ru-RU"/>
              </w:rPr>
              <w:t>а</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A830FA"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A830FA"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A830FA"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A830FA" w:rsidRDefault="00695C34" w:rsidP="00695C34">
            <w:pPr>
              <w:pStyle w:val="ae"/>
              <w:rPr>
                <w:rFonts w:ascii="Times New Roman" w:hAnsi="Times New Roman" w:cs="Times New Roman"/>
                <w:lang w:val="ru-RU"/>
              </w:rPr>
            </w:pPr>
          </w:p>
        </w:tc>
        <w:tc>
          <w:tcPr>
            <w:tcW w:w="794"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2026</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7.5</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Благоустройство площадок для проведения праздничных линеек и других мероприятий в муниципальных общеобразовательных организациях </w:t>
            </w:r>
          </w:p>
        </w:tc>
        <w:tc>
          <w:tcPr>
            <w:tcW w:w="2154" w:type="dxa"/>
            <w:vMerge w:val="restart"/>
          </w:tcPr>
          <w:p w:rsidR="00695C34" w:rsidRPr="002C3E61" w:rsidRDefault="00695C34" w:rsidP="00695C34">
            <w:pPr>
              <w:pStyle w:val="ae"/>
              <w:rPr>
                <w:rFonts w:ascii="Times New Roman" w:hAnsi="Times New Roman" w:cs="Times New Roman"/>
                <w:lang w:val="ru-RU"/>
              </w:rPr>
            </w:pPr>
            <w:r w:rsidRPr="00E80E53">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1052,632</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52,632</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sidRPr="00E80E53">
              <w:rPr>
                <w:rFonts w:ascii="Times New Roman" w:hAnsi="Times New Roman" w:cs="Times New Roman"/>
                <w:lang w:val="ru-RU"/>
              </w:rPr>
              <w:t>Количество муниципальных ОО, в которых проведен</w:t>
            </w:r>
            <w:r>
              <w:rPr>
                <w:rFonts w:ascii="Times New Roman" w:hAnsi="Times New Roman" w:cs="Times New Roman"/>
                <w:lang w:val="ru-RU"/>
              </w:rPr>
              <w:t>ы мероприятия по благоустройству площадок</w:t>
            </w:r>
            <w:r w:rsidRPr="00E80E53">
              <w:rPr>
                <w:rFonts w:ascii="Times New Roman" w:hAnsi="Times New Roman" w:cs="Times New Roman"/>
                <w:lang w:val="ru-RU"/>
              </w:rPr>
              <w:t>для проведения праздничных линеек и других мероприятий</w:t>
            </w:r>
            <w:r>
              <w:rPr>
                <w:rFonts w:ascii="Times New Roman" w:hAnsi="Times New Roman" w:cs="Times New Roman"/>
                <w:lang w:val="ru-RU"/>
              </w:rPr>
              <w:t>: в</w:t>
            </w:r>
            <w:r w:rsidRPr="00E80E53">
              <w:rPr>
                <w:rFonts w:ascii="Times New Roman" w:hAnsi="Times New Roman" w:cs="Times New Roman"/>
                <w:lang w:val="ru-RU"/>
              </w:rPr>
              <w:t xml:space="preserve"> 2021 году - </w:t>
            </w:r>
            <w:r>
              <w:rPr>
                <w:rFonts w:ascii="Times New Roman" w:hAnsi="Times New Roman" w:cs="Times New Roman"/>
                <w:lang w:val="ru-RU"/>
              </w:rPr>
              <w:t>1</w:t>
            </w:r>
            <w:r w:rsidRPr="00E80E53">
              <w:rPr>
                <w:rFonts w:ascii="Times New Roman" w:hAnsi="Times New Roman" w:cs="Times New Roman"/>
                <w:lang w:val="ru-RU"/>
              </w:rPr>
              <w:t xml:space="preserve"> единиц</w:t>
            </w:r>
            <w:r>
              <w:rPr>
                <w:rFonts w:ascii="Times New Roman" w:hAnsi="Times New Roman" w:cs="Times New Roman"/>
                <w:lang w:val="ru-RU"/>
              </w:rPr>
              <w:t>а; в 2022 году - 1</w:t>
            </w:r>
            <w:r w:rsidRPr="00E80E53">
              <w:rPr>
                <w:rFonts w:ascii="Times New Roman" w:hAnsi="Times New Roman" w:cs="Times New Roman"/>
                <w:lang w:val="ru-RU"/>
              </w:rPr>
              <w:t xml:space="preserve"> единиц</w:t>
            </w:r>
            <w:r>
              <w:rPr>
                <w:rFonts w:ascii="Times New Roman" w:hAnsi="Times New Roman" w:cs="Times New Roman"/>
                <w:lang w:val="ru-RU"/>
              </w:rPr>
              <w:t>а</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E80E53"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1052,6</w:t>
            </w:r>
            <w:r w:rsidRPr="00EB7140">
              <w:rPr>
                <w:rFonts w:ascii="Times New Roman" w:hAnsi="Times New Roman" w:cs="Times New Roman"/>
                <w:lang w:val="ru-RU"/>
              </w:rPr>
              <w:t>32</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52,632</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E80E53"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E80E53"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E80E53"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E80E53"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E80E53"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E80E53"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E80E53"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7.6</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Установка систем экстренного оповещения и управления эвакуацией людей при пожаре</w:t>
            </w:r>
          </w:p>
        </w:tc>
        <w:tc>
          <w:tcPr>
            <w:tcW w:w="2154" w:type="dxa"/>
            <w:vMerge w:val="restart"/>
          </w:tcPr>
          <w:p w:rsidR="00695C34" w:rsidRPr="00FA59D2" w:rsidRDefault="00695C34" w:rsidP="00695C34">
            <w:pPr>
              <w:pStyle w:val="ae"/>
              <w:rPr>
                <w:rFonts w:ascii="Times New Roman" w:hAnsi="Times New Roman" w:cs="Times New Roman"/>
                <w:lang w:val="ru-RU"/>
              </w:rPr>
            </w:pPr>
            <w:r w:rsidRPr="00224805">
              <w:rPr>
                <w:rFonts w:ascii="Times New Roman" w:hAnsi="Times New Roman" w:cs="Times New Roman"/>
                <w:lang w:val="ru-RU"/>
              </w:rPr>
              <w:t xml:space="preserve">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w:t>
            </w:r>
            <w:r w:rsidRPr="00224805">
              <w:rPr>
                <w:rFonts w:ascii="Times New Roman" w:hAnsi="Times New Roman" w:cs="Times New Roman"/>
                <w:lang w:val="ru-RU"/>
              </w:rPr>
              <w:lastRenderedPageBreak/>
              <w:t>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518,0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518,0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Количество </w:t>
            </w:r>
            <w:r w:rsidRPr="00224805">
              <w:rPr>
                <w:rFonts w:ascii="Times New Roman" w:hAnsi="Times New Roman" w:cs="Times New Roman"/>
                <w:lang w:val="ru-RU"/>
              </w:rPr>
              <w:t>муниципальных ОО, в которых проведены мероприятия по</w:t>
            </w:r>
            <w:r>
              <w:rPr>
                <w:rFonts w:ascii="Times New Roman" w:hAnsi="Times New Roman" w:cs="Times New Roman"/>
                <w:lang w:val="ru-RU"/>
              </w:rPr>
              <w:t xml:space="preserve"> закупке оборудования и установке систем экстренного оповещения и управления эвакуацией людей при пожаре: в 2021 </w:t>
            </w:r>
            <w:r>
              <w:rPr>
                <w:rFonts w:ascii="Times New Roman" w:hAnsi="Times New Roman" w:cs="Times New Roman"/>
                <w:lang w:val="ru-RU"/>
              </w:rPr>
              <w:lastRenderedPageBreak/>
              <w:t xml:space="preserve">году – 2 единицы;в 2022 году – 3 </w:t>
            </w:r>
            <w:r w:rsidRPr="00224805">
              <w:rPr>
                <w:rFonts w:ascii="Times New Roman" w:hAnsi="Times New Roman" w:cs="Times New Roman"/>
                <w:lang w:val="ru-RU"/>
              </w:rPr>
              <w:t>единицы;</w:t>
            </w:r>
            <w:r>
              <w:rPr>
                <w:rFonts w:ascii="Times New Roman" w:hAnsi="Times New Roman" w:cs="Times New Roman"/>
                <w:lang w:val="ru-RU"/>
              </w:rPr>
              <w:t>в 2023 году – 3</w:t>
            </w:r>
            <w:r w:rsidRPr="00224805">
              <w:rPr>
                <w:rFonts w:ascii="Times New Roman" w:hAnsi="Times New Roman" w:cs="Times New Roman"/>
                <w:lang w:val="ru-RU"/>
              </w:rPr>
              <w:t xml:space="preserve"> едини</w:t>
            </w:r>
            <w:r>
              <w:rPr>
                <w:rFonts w:ascii="Times New Roman" w:hAnsi="Times New Roman" w:cs="Times New Roman"/>
                <w:lang w:val="ru-RU"/>
              </w:rPr>
              <w:t>цы;в 2024 году – 3</w:t>
            </w:r>
            <w:r w:rsidRPr="00224805">
              <w:rPr>
                <w:rFonts w:ascii="Times New Roman" w:hAnsi="Times New Roman" w:cs="Times New Roman"/>
                <w:lang w:val="ru-RU"/>
              </w:rPr>
              <w:t xml:space="preserve"> единицы;</w:t>
            </w:r>
            <w:r>
              <w:rPr>
                <w:rFonts w:ascii="Times New Roman" w:hAnsi="Times New Roman" w:cs="Times New Roman"/>
                <w:lang w:val="ru-RU"/>
              </w:rPr>
              <w:t>в 2025</w:t>
            </w:r>
            <w:r w:rsidRPr="00224805">
              <w:rPr>
                <w:rFonts w:ascii="Times New Roman" w:hAnsi="Times New Roman" w:cs="Times New Roman"/>
                <w:lang w:val="ru-RU"/>
              </w:rPr>
              <w:t xml:space="preserve"> году – 2 единицы;</w:t>
            </w:r>
          </w:p>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24805"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385,0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385,0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24805"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518,0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518,0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24805"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418,0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418,0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24805"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421,0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421,0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7.7</w:t>
            </w:r>
          </w:p>
        </w:tc>
        <w:tc>
          <w:tcPr>
            <w:tcW w:w="2948" w:type="dxa"/>
            <w:vMerge w:val="restart"/>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Создание в дошкольных образовательных, общеобразовательных организациях, организациях дополнительного образования детей условий для получения детьми- инвалидами качественного образования</w:t>
            </w:r>
          </w:p>
        </w:tc>
        <w:tc>
          <w:tcPr>
            <w:tcW w:w="2154" w:type="dxa"/>
            <w:vMerge w:val="restart"/>
          </w:tcPr>
          <w:p w:rsidR="00695C34" w:rsidRPr="002C3E61" w:rsidRDefault="00695C34" w:rsidP="00695C34">
            <w:pPr>
              <w:pStyle w:val="ae"/>
              <w:rPr>
                <w:rFonts w:ascii="Times New Roman" w:hAnsi="Times New Roman" w:cs="Times New Roman"/>
                <w:lang w:val="ru-RU"/>
              </w:rPr>
            </w:pPr>
            <w:r w:rsidRPr="00FA59D2">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310,526</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200,0</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110,526</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Количество </w:t>
            </w:r>
            <w:r w:rsidRPr="00FA59D2">
              <w:rPr>
                <w:rFonts w:ascii="Times New Roman" w:hAnsi="Times New Roman" w:cs="Times New Roman"/>
                <w:lang w:val="ru-RU"/>
              </w:rPr>
              <w:t>дошкольных образовательных, общеобразовательных организаци</w:t>
            </w:r>
            <w:r>
              <w:rPr>
                <w:rFonts w:ascii="Times New Roman" w:hAnsi="Times New Roman" w:cs="Times New Roman"/>
                <w:lang w:val="ru-RU"/>
              </w:rPr>
              <w:t>й</w:t>
            </w:r>
            <w:r w:rsidRPr="00FA59D2">
              <w:rPr>
                <w:rFonts w:ascii="Times New Roman" w:hAnsi="Times New Roman" w:cs="Times New Roman"/>
                <w:lang w:val="ru-RU"/>
              </w:rPr>
              <w:t>, организаци</w:t>
            </w:r>
            <w:r>
              <w:rPr>
                <w:rFonts w:ascii="Times New Roman" w:hAnsi="Times New Roman" w:cs="Times New Roman"/>
                <w:lang w:val="ru-RU"/>
              </w:rPr>
              <w:t>й</w:t>
            </w:r>
            <w:r w:rsidRPr="00FA59D2">
              <w:rPr>
                <w:rFonts w:ascii="Times New Roman" w:hAnsi="Times New Roman" w:cs="Times New Roman"/>
                <w:lang w:val="ru-RU"/>
              </w:rPr>
              <w:t xml:space="preserve"> дополнительного образования детей</w:t>
            </w:r>
            <w:r>
              <w:rPr>
                <w:rFonts w:ascii="Times New Roman" w:hAnsi="Times New Roman" w:cs="Times New Roman"/>
                <w:lang w:val="ru-RU"/>
              </w:rPr>
              <w:t xml:space="preserve">, в которых созданы условия </w:t>
            </w:r>
            <w:r w:rsidRPr="00FA59D2">
              <w:rPr>
                <w:rFonts w:ascii="Times New Roman" w:hAnsi="Times New Roman" w:cs="Times New Roman"/>
                <w:lang w:val="ru-RU"/>
              </w:rPr>
              <w:t>для получения детьми инвалидами качественного образования</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8.</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Проведение районных конкурсов, мероприятий, соревнований различной направленности; участие руководителей, педагогов, обучающихся в мероприятиях областного уровня согласно плану работы Районного отдела образования</w:t>
            </w:r>
            <w:r w:rsidR="00FC756E">
              <w:rPr>
                <w:rFonts w:ascii="Times New Roman" w:hAnsi="Times New Roman" w:cs="Times New Roman"/>
                <w:lang w:val="ru-RU"/>
              </w:rPr>
              <w:t>. Организация работы методического кабинета Районного отдела образования.</w:t>
            </w:r>
          </w:p>
        </w:tc>
        <w:tc>
          <w:tcPr>
            <w:tcW w:w="2154" w:type="dxa"/>
            <w:vMerge w:val="restart"/>
          </w:tcPr>
          <w:p w:rsidR="00695C34" w:rsidRPr="002C3E61" w:rsidRDefault="00695C34" w:rsidP="00695C34">
            <w:pPr>
              <w:pStyle w:val="ae"/>
              <w:rPr>
                <w:rFonts w:ascii="Times New Roman" w:hAnsi="Times New Roman" w:cs="Times New Roman"/>
                <w:lang w:val="ru-RU"/>
              </w:rPr>
            </w:pPr>
            <w:r w:rsidRPr="00F90445">
              <w:rPr>
                <w:rFonts w:ascii="Times New Roman" w:hAnsi="Times New Roman" w:cs="Times New Roman"/>
                <w:lang w:val="ru-RU"/>
              </w:rPr>
              <w:t xml:space="preserve">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w:t>
            </w:r>
            <w:r w:rsidRPr="00F90445">
              <w:rPr>
                <w:rFonts w:ascii="Times New Roman" w:hAnsi="Times New Roman" w:cs="Times New Roman"/>
                <w:lang w:val="ru-RU"/>
              </w:rPr>
              <w:lastRenderedPageBreak/>
              <w:t>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Организация и проведение </w:t>
            </w:r>
            <w:r w:rsidRPr="00F90445">
              <w:rPr>
                <w:rFonts w:ascii="Times New Roman" w:hAnsi="Times New Roman" w:cs="Times New Roman"/>
                <w:lang w:val="ru-RU"/>
              </w:rPr>
              <w:t xml:space="preserve">районных конкурсов, мероприятий, соревнований различной направленности; участие руководителей, педагогов, обучающихся в мероприятиях областного уровня </w:t>
            </w:r>
            <w:r w:rsidRPr="00F90445">
              <w:rPr>
                <w:rFonts w:ascii="Times New Roman" w:hAnsi="Times New Roman" w:cs="Times New Roman"/>
                <w:lang w:val="ru-RU"/>
              </w:rPr>
              <w:lastRenderedPageBreak/>
              <w:t>согласно плану работы Районного отдела образования</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Итого по подпрограмме</w:t>
            </w:r>
          </w:p>
        </w:tc>
        <w:tc>
          <w:tcPr>
            <w:tcW w:w="2154" w:type="dxa"/>
            <w:vMerge w:val="restart"/>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16591,948</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11000,0</w:t>
            </w:r>
          </w:p>
        </w:tc>
        <w:tc>
          <w:tcPr>
            <w:tcW w:w="1320"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5591,948</w:t>
            </w: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val="restart"/>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18407,590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12586.560</w:t>
            </w:r>
          </w:p>
        </w:tc>
        <w:tc>
          <w:tcPr>
            <w:tcW w:w="1320"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5821,030</w:t>
            </w: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2760,0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2760,0</w:t>
            </w: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6570,0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2500,0</w:t>
            </w:r>
          </w:p>
        </w:tc>
        <w:tc>
          <w:tcPr>
            <w:tcW w:w="1320"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4070,0</w:t>
            </w: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2673,0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2673</w:t>
            </w: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2021-2025</w:t>
            </w: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47002,538</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26086,560</w:t>
            </w:r>
          </w:p>
        </w:tc>
        <w:tc>
          <w:tcPr>
            <w:tcW w:w="1320"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20915,978</w:t>
            </w: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5D65D3">
        <w:tc>
          <w:tcPr>
            <w:tcW w:w="15797" w:type="dxa"/>
            <w:gridSpan w:val="10"/>
          </w:tcPr>
          <w:p w:rsidR="00695C34" w:rsidRPr="002C3E61" w:rsidRDefault="00695C34" w:rsidP="00695C34">
            <w:pPr>
              <w:pStyle w:val="ae"/>
              <w:jc w:val="center"/>
              <w:rPr>
                <w:rFonts w:ascii="Times New Roman" w:hAnsi="Times New Roman" w:cs="Times New Roman"/>
                <w:lang w:val="ru-RU"/>
              </w:rPr>
            </w:pPr>
            <w:r>
              <w:rPr>
                <w:rFonts w:ascii="Times New Roman" w:hAnsi="Times New Roman" w:cs="Times New Roman"/>
                <w:lang w:val="ru-RU"/>
              </w:rPr>
              <w:t>Подпрограмма «Развитие системы оценки качества образования и информационной прозрачности системы образования»</w:t>
            </w:r>
          </w:p>
        </w:tc>
      </w:tr>
      <w:tr w:rsidR="00695C34" w:rsidRPr="00E330E3" w:rsidTr="00084DE7">
        <w:tc>
          <w:tcPr>
            <w:tcW w:w="85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1.</w:t>
            </w:r>
          </w:p>
        </w:tc>
        <w:tc>
          <w:tcPr>
            <w:tcW w:w="2948"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Работа в  государственной информационной системы Волгоградской области «Единая информационная система в сфере образования Волгоградской области»(далее – ГИС «Образование Волгоградской области»), обеспечивающей обратную связь и поддержку потребителя в образовании, позволяющей в соответствии с установленными регламентами получать доступ к статистической и иной информации представителями системы </w:t>
            </w:r>
            <w:r>
              <w:rPr>
                <w:rFonts w:ascii="Times New Roman" w:hAnsi="Times New Roman" w:cs="Times New Roman"/>
                <w:lang w:val="ru-RU"/>
              </w:rPr>
              <w:lastRenderedPageBreak/>
              <w:t>образования и широкой общественности.</w:t>
            </w:r>
          </w:p>
        </w:tc>
        <w:tc>
          <w:tcPr>
            <w:tcW w:w="2154" w:type="dxa"/>
          </w:tcPr>
          <w:p w:rsidR="00695C34" w:rsidRPr="002C3E61" w:rsidRDefault="00695C34" w:rsidP="00695C34">
            <w:pPr>
              <w:pStyle w:val="ae"/>
              <w:rPr>
                <w:rFonts w:ascii="Times New Roman" w:hAnsi="Times New Roman" w:cs="Times New Roman"/>
                <w:lang w:val="ru-RU"/>
              </w:rPr>
            </w:pPr>
            <w:r w:rsidRPr="00E24CE0">
              <w:rPr>
                <w:rFonts w:ascii="Times New Roman" w:hAnsi="Times New Roman" w:cs="Times New Roman"/>
                <w:lang w:val="ru-RU"/>
              </w:rPr>
              <w:lastRenderedPageBreak/>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финансирования</w:t>
            </w:r>
            <w:r w:rsidRPr="00C510D7">
              <w:rPr>
                <w:rFonts w:ascii="Times New Roman" w:hAnsi="Times New Roman" w:cs="Times New Roman"/>
                <w:lang w:val="ru-RU"/>
              </w:rPr>
              <w:t>не требует</w:t>
            </w:r>
            <w:r>
              <w:rPr>
                <w:rFonts w:ascii="Times New Roman" w:hAnsi="Times New Roman" w:cs="Times New Roman"/>
                <w:lang w:val="ru-RU"/>
              </w:rPr>
              <w:t>ся</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 xml:space="preserve">Работа в </w:t>
            </w:r>
            <w:r w:rsidRPr="00064CB0">
              <w:rPr>
                <w:rFonts w:ascii="Times New Roman" w:hAnsi="Times New Roman" w:cs="Times New Roman"/>
                <w:lang w:val="ru-RU"/>
              </w:rPr>
              <w:t xml:space="preserve"> ГИС «Образование Волгоградской области»</w:t>
            </w: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w:t>
            </w:r>
          </w:p>
        </w:tc>
        <w:tc>
          <w:tcPr>
            <w:tcW w:w="2948" w:type="dxa"/>
            <w:vMerge w:val="restart"/>
          </w:tcPr>
          <w:p w:rsidR="00695C34" w:rsidRPr="002559CB" w:rsidRDefault="00695C34" w:rsidP="00695C34">
            <w:pPr>
              <w:pStyle w:val="ae"/>
              <w:rPr>
                <w:rFonts w:ascii="Times New Roman" w:hAnsi="Times New Roman" w:cs="Times New Roman"/>
                <w:lang w:val="ru-RU"/>
              </w:rPr>
            </w:pPr>
            <w:r>
              <w:rPr>
                <w:rFonts w:ascii="Times New Roman" w:hAnsi="Times New Roman" w:cs="Times New Roman"/>
                <w:lang w:val="ru-RU"/>
              </w:rPr>
              <w:t>Участие в реализации мероприятий регионального проекта «Цифровая образовательная среда»</w:t>
            </w:r>
          </w:p>
          <w:p w:rsidR="00695C34" w:rsidRPr="002C3E61" w:rsidRDefault="00695C34" w:rsidP="00695C34">
            <w:pPr>
              <w:pStyle w:val="ae"/>
              <w:rPr>
                <w:rFonts w:ascii="Times New Roman" w:hAnsi="Times New Roman" w:cs="Times New Roman"/>
                <w:lang w:val="ru-RU"/>
              </w:rPr>
            </w:pPr>
          </w:p>
        </w:tc>
        <w:tc>
          <w:tcPr>
            <w:tcW w:w="2154" w:type="dxa"/>
            <w:vMerge w:val="restart"/>
          </w:tcPr>
          <w:p w:rsidR="00695C34" w:rsidRPr="002C3E61" w:rsidRDefault="00695C34" w:rsidP="00695C34">
            <w:pPr>
              <w:pStyle w:val="ae"/>
              <w:rPr>
                <w:rFonts w:ascii="Times New Roman" w:hAnsi="Times New Roman" w:cs="Times New Roman"/>
                <w:lang w:val="ru-RU"/>
              </w:rPr>
            </w:pPr>
            <w:r w:rsidRPr="00E24CE0">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val="restart"/>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vMerge/>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2.1</w:t>
            </w: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Внедрение целевой модели цифровой образовательной среды в образовательных организациях</w:t>
            </w:r>
          </w:p>
        </w:tc>
        <w:tc>
          <w:tcPr>
            <w:tcW w:w="2154" w:type="dxa"/>
            <w:vMerge w:val="restart"/>
          </w:tcPr>
          <w:p w:rsidR="00695C34" w:rsidRPr="002C3E61" w:rsidRDefault="00695C34" w:rsidP="00695C34">
            <w:pPr>
              <w:pStyle w:val="ae"/>
              <w:rPr>
                <w:rFonts w:ascii="Times New Roman" w:hAnsi="Times New Roman" w:cs="Times New Roman"/>
                <w:lang w:val="ru-RU"/>
              </w:rPr>
            </w:pPr>
            <w:r w:rsidRPr="00C616F6">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Количество ОО, в которые приобретены средства вычислительной техники, программного обеспечения и презентационного оборудования</w:t>
            </w: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C616F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600,0</w:t>
            </w:r>
          </w:p>
        </w:tc>
        <w:tc>
          <w:tcPr>
            <w:tcW w:w="130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132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600,0</w:t>
            </w:r>
          </w:p>
        </w:tc>
        <w:tc>
          <w:tcPr>
            <w:tcW w:w="113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w:t>
            </w: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C616F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C616F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Default="00695C34" w:rsidP="00695C34">
            <w:pPr>
              <w:pStyle w:val="ae"/>
              <w:rPr>
                <w:rFonts w:ascii="Times New Roman" w:hAnsi="Times New Roman" w:cs="Times New Roman"/>
                <w:lang w:val="ru-RU"/>
              </w:rPr>
            </w:pPr>
          </w:p>
        </w:tc>
        <w:tc>
          <w:tcPr>
            <w:tcW w:w="2948" w:type="dxa"/>
            <w:vMerge/>
          </w:tcPr>
          <w:p w:rsidR="00695C34" w:rsidRDefault="00695C34" w:rsidP="00695C34">
            <w:pPr>
              <w:pStyle w:val="ae"/>
              <w:rPr>
                <w:rFonts w:ascii="Times New Roman" w:hAnsi="Times New Roman" w:cs="Times New Roman"/>
                <w:lang w:val="ru-RU"/>
              </w:rPr>
            </w:pPr>
          </w:p>
        </w:tc>
        <w:tc>
          <w:tcPr>
            <w:tcW w:w="2154" w:type="dxa"/>
            <w:vMerge/>
          </w:tcPr>
          <w:p w:rsidR="00695C34" w:rsidRPr="00C616F6"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Default="00695C34" w:rsidP="00695C34">
            <w:pPr>
              <w:pStyle w:val="ae"/>
              <w:rPr>
                <w:rFonts w:ascii="Times New Roman" w:hAnsi="Times New Roman" w:cs="Times New Roman"/>
                <w:lang w:val="ru-RU"/>
              </w:rPr>
            </w:pPr>
          </w:p>
        </w:tc>
      </w:tr>
      <w:tr w:rsidR="00695C34" w:rsidRPr="00E330E3" w:rsidTr="00084DE7">
        <w:tc>
          <w:tcPr>
            <w:tcW w:w="850"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2.2</w:t>
            </w:r>
          </w:p>
        </w:tc>
        <w:tc>
          <w:tcPr>
            <w:tcW w:w="2948"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Методическое, аналитическое, информационное и </w:t>
            </w:r>
            <w:r>
              <w:rPr>
                <w:rFonts w:ascii="Times New Roman" w:hAnsi="Times New Roman" w:cs="Times New Roman"/>
                <w:lang w:val="ru-RU"/>
              </w:rPr>
              <w:lastRenderedPageBreak/>
              <w:t>организационное сопровождение муниципальной программы</w:t>
            </w:r>
          </w:p>
        </w:tc>
        <w:tc>
          <w:tcPr>
            <w:tcW w:w="2154" w:type="dxa"/>
          </w:tcPr>
          <w:p w:rsidR="00695C34" w:rsidRPr="00D67D9A" w:rsidRDefault="00695C34" w:rsidP="00695C34">
            <w:pPr>
              <w:pStyle w:val="ae"/>
              <w:rPr>
                <w:rFonts w:ascii="Times New Roman" w:hAnsi="Times New Roman" w:cs="Times New Roman"/>
                <w:lang w:val="ru-RU"/>
              </w:rPr>
            </w:pPr>
            <w:r w:rsidRPr="00DC4938">
              <w:rPr>
                <w:rFonts w:ascii="Times New Roman" w:hAnsi="Times New Roman" w:cs="Times New Roman"/>
                <w:lang w:val="ru-RU"/>
              </w:rPr>
              <w:lastRenderedPageBreak/>
              <w:t xml:space="preserve">Районный отдел образования Администрации </w:t>
            </w:r>
            <w:r w:rsidRPr="00DC4938">
              <w:rPr>
                <w:rFonts w:ascii="Times New Roman" w:hAnsi="Times New Roman" w:cs="Times New Roman"/>
                <w:lang w:val="ru-RU"/>
              </w:rPr>
              <w:lastRenderedPageBreak/>
              <w:t>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2021-2025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финансирования</w:t>
            </w:r>
            <w:r w:rsidRPr="00C510D7">
              <w:rPr>
                <w:rFonts w:ascii="Times New Roman" w:hAnsi="Times New Roman" w:cs="Times New Roman"/>
                <w:lang w:val="ru-RU"/>
              </w:rPr>
              <w:t>не требует</w:t>
            </w:r>
            <w:r>
              <w:rPr>
                <w:rFonts w:ascii="Times New Roman" w:hAnsi="Times New Roman" w:cs="Times New Roman"/>
                <w:lang w:val="ru-RU"/>
              </w:rPr>
              <w:t>ся</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Default="00695C34" w:rsidP="00695C34">
            <w:pPr>
              <w:pStyle w:val="ae"/>
              <w:rPr>
                <w:rFonts w:ascii="Times New Roman" w:hAnsi="Times New Roman" w:cs="Times New Roman"/>
                <w:lang w:val="ru-RU"/>
              </w:rPr>
            </w:pPr>
            <w:r>
              <w:rPr>
                <w:rFonts w:ascii="Times New Roman" w:hAnsi="Times New Roman" w:cs="Times New Roman"/>
                <w:lang w:val="ru-RU"/>
              </w:rPr>
              <w:t xml:space="preserve">Количество проведённых общественных </w:t>
            </w:r>
            <w:r>
              <w:rPr>
                <w:rFonts w:ascii="Times New Roman" w:hAnsi="Times New Roman" w:cs="Times New Roman"/>
                <w:lang w:val="ru-RU"/>
              </w:rPr>
              <w:lastRenderedPageBreak/>
              <w:t>обсуждений хода реализации муниципальной программы</w:t>
            </w:r>
          </w:p>
        </w:tc>
      </w:tr>
      <w:tr w:rsidR="00695C34" w:rsidRPr="00E330E3" w:rsidTr="00084DE7">
        <w:tc>
          <w:tcPr>
            <w:tcW w:w="850"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lastRenderedPageBreak/>
              <w:t>3.</w:t>
            </w:r>
          </w:p>
        </w:tc>
        <w:tc>
          <w:tcPr>
            <w:tcW w:w="2948"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П</w:t>
            </w:r>
            <w:r w:rsidRPr="002559CB">
              <w:rPr>
                <w:rFonts w:ascii="Times New Roman" w:hAnsi="Times New Roman" w:cs="Times New Roman"/>
                <w:lang w:val="ru-RU"/>
              </w:rPr>
              <w:t>роведение мониторингов в обл</w:t>
            </w:r>
            <w:r>
              <w:rPr>
                <w:rFonts w:ascii="Times New Roman" w:hAnsi="Times New Roman" w:cs="Times New Roman"/>
                <w:lang w:val="ru-RU"/>
              </w:rPr>
              <w:t>асти образования и социализации</w:t>
            </w:r>
          </w:p>
        </w:tc>
        <w:tc>
          <w:tcPr>
            <w:tcW w:w="2154" w:type="dxa"/>
          </w:tcPr>
          <w:p w:rsidR="00695C34" w:rsidRPr="002C3E61" w:rsidRDefault="00695C34" w:rsidP="00695C34">
            <w:pPr>
              <w:pStyle w:val="ae"/>
              <w:rPr>
                <w:rFonts w:ascii="Times New Roman" w:hAnsi="Times New Roman" w:cs="Times New Roman"/>
                <w:lang w:val="ru-RU"/>
              </w:rPr>
            </w:pPr>
            <w:r w:rsidRPr="00D67D9A">
              <w:rPr>
                <w:rFonts w:ascii="Times New Roman" w:hAnsi="Times New Roman" w:cs="Times New Roman"/>
                <w:lang w:val="ru-RU"/>
              </w:rPr>
              <w:t>Районный отдел образования Администрации Еланского муниципального района Волгоградской области, образовательные организации Еланского муниципального района Волгоградской области</w:t>
            </w: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2021-2025</w:t>
            </w:r>
          </w:p>
        </w:tc>
        <w:tc>
          <w:tcPr>
            <w:tcW w:w="147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финансирования</w:t>
            </w:r>
            <w:r w:rsidRPr="00C510D7">
              <w:rPr>
                <w:rFonts w:ascii="Times New Roman" w:hAnsi="Times New Roman" w:cs="Times New Roman"/>
                <w:lang w:val="ru-RU"/>
              </w:rPr>
              <w:t>не требует</w:t>
            </w:r>
            <w:r>
              <w:rPr>
                <w:rFonts w:ascii="Times New Roman" w:hAnsi="Times New Roman" w:cs="Times New Roman"/>
                <w:lang w:val="ru-RU"/>
              </w:rPr>
              <w:t>ся</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Количество проведённых мониторинговых исследований готовности ОО к внедрению ФГОС; к</w:t>
            </w:r>
            <w:r w:rsidRPr="00C616F6">
              <w:rPr>
                <w:rFonts w:ascii="Times New Roman" w:hAnsi="Times New Roman" w:cs="Times New Roman"/>
                <w:lang w:val="ru-RU"/>
              </w:rPr>
              <w:t>оличество мониторинговых исследований</w:t>
            </w:r>
            <w:r>
              <w:rPr>
                <w:rFonts w:ascii="Times New Roman" w:hAnsi="Times New Roman" w:cs="Times New Roman"/>
                <w:lang w:val="ru-RU"/>
              </w:rPr>
              <w:t xml:space="preserve"> состояния системы образования на различных уровнях образования (дошкольном, начальном, основном,  среднем), проведенных независимыми экспертами; доля ОО, разместивших в установленном порядке информацию о своей деятельности в сети Интернет</w:t>
            </w:r>
          </w:p>
        </w:tc>
      </w:tr>
      <w:tr w:rsidR="00695C34" w:rsidRPr="00E330E3" w:rsidTr="00084DE7">
        <w:tc>
          <w:tcPr>
            <w:tcW w:w="850" w:type="dxa"/>
            <w:vMerge w:val="restart"/>
          </w:tcPr>
          <w:p w:rsidR="00695C34" w:rsidRPr="002C3E61" w:rsidRDefault="00695C34" w:rsidP="00695C34">
            <w:pPr>
              <w:pStyle w:val="ae"/>
              <w:rPr>
                <w:rFonts w:ascii="Times New Roman" w:hAnsi="Times New Roman" w:cs="Times New Roman"/>
                <w:lang w:val="ru-RU"/>
              </w:rPr>
            </w:pPr>
          </w:p>
        </w:tc>
        <w:tc>
          <w:tcPr>
            <w:tcW w:w="2948" w:type="dxa"/>
            <w:vMerge w:val="restart"/>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Итого по подпрограмме</w:t>
            </w:r>
          </w:p>
        </w:tc>
        <w:tc>
          <w:tcPr>
            <w:tcW w:w="2154" w:type="dxa"/>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w:t>
            </w: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600,0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600,0</w:t>
            </w: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val="restart"/>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2022</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2023</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2024</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2025</w:t>
            </w:r>
          </w:p>
        </w:tc>
        <w:tc>
          <w:tcPr>
            <w:tcW w:w="1474" w:type="dxa"/>
          </w:tcPr>
          <w:p w:rsidR="00695C34" w:rsidRPr="002C3E61" w:rsidRDefault="00695C34" w:rsidP="00695C34">
            <w:pPr>
              <w:pStyle w:val="ae"/>
              <w:rPr>
                <w:rFonts w:ascii="Times New Roman" w:hAnsi="Times New Roman" w:cs="Times New Roman"/>
                <w:lang w:val="ru-RU"/>
              </w:rPr>
            </w:pP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695C34" w:rsidP="00695C34">
            <w:pPr>
              <w:pStyle w:val="ae"/>
              <w:rPr>
                <w:rFonts w:ascii="Times New Roman" w:hAnsi="Times New Roman" w:cs="Times New Roman"/>
                <w:lang w:val="ru-RU"/>
              </w:rPr>
            </w:pP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r w:rsidR="00695C34" w:rsidRPr="00E330E3" w:rsidTr="00084DE7">
        <w:tc>
          <w:tcPr>
            <w:tcW w:w="850" w:type="dxa"/>
            <w:vMerge/>
          </w:tcPr>
          <w:p w:rsidR="00695C34" w:rsidRPr="002C3E61" w:rsidRDefault="00695C34" w:rsidP="00695C34">
            <w:pPr>
              <w:pStyle w:val="ae"/>
              <w:rPr>
                <w:rFonts w:ascii="Times New Roman" w:hAnsi="Times New Roman" w:cs="Times New Roman"/>
                <w:lang w:val="ru-RU"/>
              </w:rPr>
            </w:pPr>
          </w:p>
        </w:tc>
        <w:tc>
          <w:tcPr>
            <w:tcW w:w="2948" w:type="dxa"/>
            <w:vMerge/>
          </w:tcPr>
          <w:p w:rsidR="00695C34" w:rsidRPr="002C3E61" w:rsidRDefault="00695C34" w:rsidP="00695C34">
            <w:pPr>
              <w:pStyle w:val="ae"/>
              <w:rPr>
                <w:rFonts w:ascii="Times New Roman" w:hAnsi="Times New Roman" w:cs="Times New Roman"/>
                <w:lang w:val="ru-RU"/>
              </w:rPr>
            </w:pPr>
          </w:p>
        </w:tc>
        <w:tc>
          <w:tcPr>
            <w:tcW w:w="2154" w:type="dxa"/>
          </w:tcPr>
          <w:p w:rsidR="00695C34" w:rsidRPr="002C3E61" w:rsidRDefault="00695C34" w:rsidP="00695C34">
            <w:pPr>
              <w:pStyle w:val="ae"/>
              <w:rPr>
                <w:rFonts w:ascii="Times New Roman" w:hAnsi="Times New Roman" w:cs="Times New Roman"/>
                <w:lang w:val="ru-RU"/>
              </w:rPr>
            </w:pPr>
          </w:p>
        </w:tc>
        <w:tc>
          <w:tcPr>
            <w:tcW w:w="794" w:type="dxa"/>
          </w:tcPr>
          <w:p w:rsidR="00695C34" w:rsidRPr="002C3E61" w:rsidRDefault="00695C34" w:rsidP="00695C34">
            <w:pPr>
              <w:pStyle w:val="ae"/>
              <w:rPr>
                <w:rFonts w:ascii="Times New Roman" w:hAnsi="Times New Roman" w:cs="Times New Roman"/>
                <w:lang w:val="ru-RU"/>
              </w:rPr>
            </w:pPr>
            <w:r>
              <w:rPr>
                <w:rFonts w:ascii="Times New Roman" w:hAnsi="Times New Roman" w:cs="Times New Roman"/>
                <w:lang w:val="ru-RU"/>
              </w:rPr>
              <w:t>2021-2025</w:t>
            </w:r>
          </w:p>
        </w:tc>
        <w:tc>
          <w:tcPr>
            <w:tcW w:w="1474"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600,0</w:t>
            </w:r>
          </w:p>
        </w:tc>
        <w:tc>
          <w:tcPr>
            <w:tcW w:w="1304" w:type="dxa"/>
          </w:tcPr>
          <w:p w:rsidR="00695C34" w:rsidRPr="002C3E61" w:rsidRDefault="00695C34" w:rsidP="00695C34">
            <w:pPr>
              <w:pStyle w:val="ae"/>
              <w:rPr>
                <w:rFonts w:ascii="Times New Roman" w:hAnsi="Times New Roman" w:cs="Times New Roman"/>
                <w:lang w:val="ru-RU"/>
              </w:rPr>
            </w:pPr>
          </w:p>
        </w:tc>
        <w:tc>
          <w:tcPr>
            <w:tcW w:w="1474" w:type="dxa"/>
          </w:tcPr>
          <w:p w:rsidR="00695C34" w:rsidRPr="002C3E61" w:rsidRDefault="00695C34" w:rsidP="00695C34">
            <w:pPr>
              <w:pStyle w:val="ae"/>
              <w:rPr>
                <w:rFonts w:ascii="Times New Roman" w:hAnsi="Times New Roman" w:cs="Times New Roman"/>
                <w:lang w:val="ru-RU"/>
              </w:rPr>
            </w:pPr>
          </w:p>
        </w:tc>
        <w:tc>
          <w:tcPr>
            <w:tcW w:w="1320" w:type="dxa"/>
          </w:tcPr>
          <w:p w:rsidR="00695C34" w:rsidRPr="002C3E61" w:rsidRDefault="000B6856" w:rsidP="00695C34">
            <w:pPr>
              <w:pStyle w:val="ae"/>
              <w:rPr>
                <w:rFonts w:ascii="Times New Roman" w:hAnsi="Times New Roman" w:cs="Times New Roman"/>
                <w:lang w:val="ru-RU"/>
              </w:rPr>
            </w:pPr>
            <w:r>
              <w:rPr>
                <w:rFonts w:ascii="Times New Roman" w:hAnsi="Times New Roman" w:cs="Times New Roman"/>
                <w:lang w:val="ru-RU"/>
              </w:rPr>
              <w:t>600,0</w:t>
            </w:r>
          </w:p>
        </w:tc>
        <w:tc>
          <w:tcPr>
            <w:tcW w:w="1134" w:type="dxa"/>
          </w:tcPr>
          <w:p w:rsidR="00695C34" w:rsidRPr="002C3E61" w:rsidRDefault="00695C34" w:rsidP="00695C34">
            <w:pPr>
              <w:pStyle w:val="ae"/>
              <w:rPr>
                <w:rFonts w:ascii="Times New Roman" w:hAnsi="Times New Roman" w:cs="Times New Roman"/>
                <w:lang w:val="ru-RU"/>
              </w:rPr>
            </w:pPr>
          </w:p>
        </w:tc>
        <w:tc>
          <w:tcPr>
            <w:tcW w:w="2345" w:type="dxa"/>
            <w:vMerge/>
          </w:tcPr>
          <w:p w:rsidR="00695C34" w:rsidRPr="002C3E61" w:rsidRDefault="00695C34" w:rsidP="00695C34">
            <w:pPr>
              <w:pStyle w:val="ae"/>
              <w:rPr>
                <w:rFonts w:ascii="Times New Roman" w:hAnsi="Times New Roman" w:cs="Times New Roman"/>
                <w:lang w:val="ru-RU"/>
              </w:rPr>
            </w:pPr>
          </w:p>
        </w:tc>
      </w:tr>
    </w:tbl>
    <w:p w:rsidR="00EE45FE" w:rsidRDefault="00EE45FE"/>
    <w:sectPr w:rsidR="00EE45FE" w:rsidSect="00084DE7">
      <w:pgSz w:w="16838" w:h="11906" w:orient="landscape"/>
      <w:pgMar w:top="567" w:right="1245" w:bottom="709" w:left="85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2E4" w:rsidRDefault="006F52E4" w:rsidP="007D0EF8">
      <w:pPr>
        <w:spacing w:after="0" w:line="240" w:lineRule="auto"/>
      </w:pPr>
      <w:r>
        <w:separator/>
      </w:r>
    </w:p>
  </w:endnote>
  <w:endnote w:type="continuationSeparator" w:id="1">
    <w:p w:rsidR="006F52E4" w:rsidRDefault="006F52E4" w:rsidP="007D0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2E4" w:rsidRDefault="006F52E4" w:rsidP="007D0EF8">
      <w:pPr>
        <w:spacing w:after="0" w:line="240" w:lineRule="auto"/>
      </w:pPr>
      <w:r>
        <w:separator/>
      </w:r>
    </w:p>
  </w:footnote>
  <w:footnote w:type="continuationSeparator" w:id="1">
    <w:p w:rsidR="006F52E4" w:rsidRDefault="006F52E4" w:rsidP="007D0E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pPr>
      <w:rPr>
        <w:rFonts w:ascii="Times New Roman" w:hAnsi="Times New Roman" w:cs="Times New Roman"/>
      </w:rPr>
    </w:lvl>
  </w:abstractNum>
  <w:abstractNum w:abstractNumId="1">
    <w:nsid w:val="06034502"/>
    <w:multiLevelType w:val="multilevel"/>
    <w:tmpl w:val="1F5C6E7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0CB22FB2"/>
    <w:multiLevelType w:val="hybridMultilevel"/>
    <w:tmpl w:val="83747764"/>
    <w:lvl w:ilvl="0" w:tplc="FD44CF7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E53362"/>
    <w:multiLevelType w:val="hybridMultilevel"/>
    <w:tmpl w:val="D9541E96"/>
    <w:lvl w:ilvl="0" w:tplc="D4E4D6BE">
      <w:start w:val="6"/>
      <w:numFmt w:val="decimal"/>
      <w:lvlText w:val="%1."/>
      <w:lvlJc w:val="left"/>
      <w:pPr>
        <w:tabs>
          <w:tab w:val="num" w:pos="-30"/>
        </w:tabs>
        <w:ind w:left="-30" w:hanging="360"/>
      </w:pPr>
      <w:rPr>
        <w:rFonts w:hint="default"/>
      </w:rPr>
    </w:lvl>
    <w:lvl w:ilvl="1" w:tplc="04190019" w:tentative="1">
      <w:start w:val="1"/>
      <w:numFmt w:val="lowerLetter"/>
      <w:lvlText w:val="%2."/>
      <w:lvlJc w:val="left"/>
      <w:pPr>
        <w:tabs>
          <w:tab w:val="num" w:pos="690"/>
        </w:tabs>
        <w:ind w:left="690" w:hanging="360"/>
      </w:pPr>
    </w:lvl>
    <w:lvl w:ilvl="2" w:tplc="0419001B" w:tentative="1">
      <w:start w:val="1"/>
      <w:numFmt w:val="lowerRoman"/>
      <w:lvlText w:val="%3."/>
      <w:lvlJc w:val="right"/>
      <w:pPr>
        <w:tabs>
          <w:tab w:val="num" w:pos="1410"/>
        </w:tabs>
        <w:ind w:left="1410" w:hanging="180"/>
      </w:pPr>
    </w:lvl>
    <w:lvl w:ilvl="3" w:tplc="0419000F" w:tentative="1">
      <w:start w:val="1"/>
      <w:numFmt w:val="decimal"/>
      <w:lvlText w:val="%4."/>
      <w:lvlJc w:val="left"/>
      <w:pPr>
        <w:tabs>
          <w:tab w:val="num" w:pos="2130"/>
        </w:tabs>
        <w:ind w:left="2130" w:hanging="360"/>
      </w:pPr>
    </w:lvl>
    <w:lvl w:ilvl="4" w:tplc="04190019" w:tentative="1">
      <w:start w:val="1"/>
      <w:numFmt w:val="lowerLetter"/>
      <w:lvlText w:val="%5."/>
      <w:lvlJc w:val="left"/>
      <w:pPr>
        <w:tabs>
          <w:tab w:val="num" w:pos="2850"/>
        </w:tabs>
        <w:ind w:left="2850" w:hanging="360"/>
      </w:pPr>
    </w:lvl>
    <w:lvl w:ilvl="5" w:tplc="0419001B" w:tentative="1">
      <w:start w:val="1"/>
      <w:numFmt w:val="lowerRoman"/>
      <w:lvlText w:val="%6."/>
      <w:lvlJc w:val="right"/>
      <w:pPr>
        <w:tabs>
          <w:tab w:val="num" w:pos="3570"/>
        </w:tabs>
        <w:ind w:left="3570" w:hanging="180"/>
      </w:pPr>
    </w:lvl>
    <w:lvl w:ilvl="6" w:tplc="0419000F" w:tentative="1">
      <w:start w:val="1"/>
      <w:numFmt w:val="decimal"/>
      <w:lvlText w:val="%7."/>
      <w:lvlJc w:val="left"/>
      <w:pPr>
        <w:tabs>
          <w:tab w:val="num" w:pos="4290"/>
        </w:tabs>
        <w:ind w:left="4290" w:hanging="360"/>
      </w:pPr>
    </w:lvl>
    <w:lvl w:ilvl="7" w:tplc="04190019" w:tentative="1">
      <w:start w:val="1"/>
      <w:numFmt w:val="lowerLetter"/>
      <w:lvlText w:val="%8."/>
      <w:lvlJc w:val="left"/>
      <w:pPr>
        <w:tabs>
          <w:tab w:val="num" w:pos="5010"/>
        </w:tabs>
        <w:ind w:left="5010" w:hanging="360"/>
      </w:pPr>
    </w:lvl>
    <w:lvl w:ilvl="8" w:tplc="0419001B" w:tentative="1">
      <w:start w:val="1"/>
      <w:numFmt w:val="lowerRoman"/>
      <w:lvlText w:val="%9."/>
      <w:lvlJc w:val="right"/>
      <w:pPr>
        <w:tabs>
          <w:tab w:val="num" w:pos="5730"/>
        </w:tabs>
        <w:ind w:left="5730" w:hanging="180"/>
      </w:pPr>
    </w:lvl>
  </w:abstractNum>
  <w:abstractNum w:abstractNumId="4">
    <w:nsid w:val="0E9775F7"/>
    <w:multiLevelType w:val="hybridMultilevel"/>
    <w:tmpl w:val="7F1CB8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C1CC2"/>
    <w:multiLevelType w:val="hybridMultilevel"/>
    <w:tmpl w:val="0206F0FA"/>
    <w:lvl w:ilvl="0" w:tplc="A7862B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E00AA"/>
    <w:multiLevelType w:val="hybridMultilevel"/>
    <w:tmpl w:val="55C4A0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27D4F"/>
    <w:multiLevelType w:val="multilevel"/>
    <w:tmpl w:val="2CA0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CE074F"/>
    <w:multiLevelType w:val="hybridMultilevel"/>
    <w:tmpl w:val="89003AE6"/>
    <w:lvl w:ilvl="0" w:tplc="F73ED0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B651692"/>
    <w:multiLevelType w:val="hybridMultilevel"/>
    <w:tmpl w:val="248E9EC2"/>
    <w:lvl w:ilvl="0" w:tplc="A7862B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3606BC"/>
    <w:multiLevelType w:val="hybridMultilevel"/>
    <w:tmpl w:val="DCF679AA"/>
    <w:lvl w:ilvl="0" w:tplc="4912C478">
      <w:start w:val="1"/>
      <w:numFmt w:val="decimal"/>
      <w:lvlText w:val="%1."/>
      <w:lvlJc w:val="left"/>
      <w:pPr>
        <w:ind w:left="1068" w:hanging="360"/>
      </w:pPr>
    </w:lvl>
    <w:lvl w:ilvl="1" w:tplc="04190019">
      <w:start w:val="1"/>
      <w:numFmt w:val="decimal"/>
      <w:lvlText w:val="%2."/>
      <w:lvlJc w:val="left"/>
      <w:pPr>
        <w:tabs>
          <w:tab w:val="num" w:pos="1494"/>
        </w:tabs>
        <w:ind w:left="149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B85BF2"/>
    <w:multiLevelType w:val="hybridMultilevel"/>
    <w:tmpl w:val="2B2CB376"/>
    <w:lvl w:ilvl="0" w:tplc="A7862B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EC5496"/>
    <w:multiLevelType w:val="hybridMultilevel"/>
    <w:tmpl w:val="30465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7449C1"/>
    <w:multiLevelType w:val="hybridMultilevel"/>
    <w:tmpl w:val="0630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AF2B2C"/>
    <w:multiLevelType w:val="multilevel"/>
    <w:tmpl w:val="E27E854A"/>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27BA551B"/>
    <w:multiLevelType w:val="multilevel"/>
    <w:tmpl w:val="606C69A4"/>
    <w:lvl w:ilvl="0">
      <w:start w:val="15"/>
      <w:numFmt w:val="decimal"/>
      <w:lvlText w:val="%1"/>
      <w:lvlJc w:val="left"/>
      <w:pPr>
        <w:ind w:left="1080" w:hanging="1080"/>
      </w:pPr>
      <w:rPr>
        <w:rFonts w:hint="default"/>
      </w:rPr>
    </w:lvl>
    <w:lvl w:ilvl="1">
      <w:start w:val="1"/>
      <w:numFmt w:val="decimalZero"/>
      <w:lvlText w:val="%1.%2"/>
      <w:lvlJc w:val="left"/>
      <w:pPr>
        <w:ind w:left="1080" w:hanging="1080"/>
      </w:pPr>
      <w:rPr>
        <w:rFonts w:hint="default"/>
      </w:rPr>
    </w:lvl>
    <w:lvl w:ilvl="2">
      <w:start w:val="201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530FA1"/>
    <w:multiLevelType w:val="hybridMultilevel"/>
    <w:tmpl w:val="EE1E8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6E0E94"/>
    <w:multiLevelType w:val="multilevel"/>
    <w:tmpl w:val="AF4A553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b/>
        <w:i/>
      </w:rPr>
    </w:lvl>
    <w:lvl w:ilvl="2">
      <w:start w:val="1"/>
      <w:numFmt w:val="decimal"/>
      <w:lvlText w:val="%1.%2.%3."/>
      <w:lvlJc w:val="left"/>
      <w:pPr>
        <w:ind w:left="100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E083290"/>
    <w:multiLevelType w:val="hybridMultilevel"/>
    <w:tmpl w:val="FFAC1EB0"/>
    <w:lvl w:ilvl="0" w:tplc="A7862B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4A4348A"/>
    <w:multiLevelType w:val="multilevel"/>
    <w:tmpl w:val="8E2C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D1239C"/>
    <w:multiLevelType w:val="hybridMultilevel"/>
    <w:tmpl w:val="359E7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74726"/>
    <w:multiLevelType w:val="hybridMultilevel"/>
    <w:tmpl w:val="B6E4D3C4"/>
    <w:lvl w:ilvl="0" w:tplc="F4A64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C37230B"/>
    <w:multiLevelType w:val="multilevel"/>
    <w:tmpl w:val="31A0118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84625D"/>
    <w:multiLevelType w:val="multilevel"/>
    <w:tmpl w:val="A956C14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4">
    <w:nsid w:val="50080DAF"/>
    <w:multiLevelType w:val="multilevel"/>
    <w:tmpl w:val="4626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5203F1"/>
    <w:multiLevelType w:val="hybridMultilevel"/>
    <w:tmpl w:val="4836C960"/>
    <w:lvl w:ilvl="0" w:tplc="29F273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2F6664D"/>
    <w:multiLevelType w:val="hybridMultilevel"/>
    <w:tmpl w:val="C724444E"/>
    <w:lvl w:ilvl="0" w:tplc="75326396">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55D64328"/>
    <w:multiLevelType w:val="hybridMultilevel"/>
    <w:tmpl w:val="90FEE3BA"/>
    <w:lvl w:ilvl="0" w:tplc="4B600F9E">
      <w:start w:val="3"/>
      <w:numFmt w:val="decimal"/>
      <w:lvlText w:val="%1."/>
      <w:lvlJc w:val="left"/>
      <w:pPr>
        <w:ind w:left="1428" w:hanging="360"/>
      </w:pPr>
      <w:rPr>
        <w:rFonts w:hint="default"/>
        <w:b w:val="0"/>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A8D2C7C"/>
    <w:multiLevelType w:val="hybridMultilevel"/>
    <w:tmpl w:val="93F4A5F6"/>
    <w:lvl w:ilvl="0" w:tplc="A7862B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77285B"/>
    <w:multiLevelType w:val="hybridMultilevel"/>
    <w:tmpl w:val="C5B43D16"/>
    <w:lvl w:ilvl="0" w:tplc="4C9439EC">
      <w:start w:val="1"/>
      <w:numFmt w:val="bullet"/>
      <w:lvlText w:val="-"/>
      <w:lvlJc w:val="left"/>
      <w:pPr>
        <w:tabs>
          <w:tab w:val="num" w:pos="1854"/>
        </w:tabs>
        <w:ind w:left="1854" w:hanging="283"/>
      </w:pPr>
      <w:rPr>
        <w:rFonts w:ascii="Courier New" w:hAnsi="Courier New" w:hint="default"/>
      </w:rPr>
    </w:lvl>
    <w:lvl w:ilvl="1" w:tplc="4C9439EC">
      <w:start w:val="1"/>
      <w:numFmt w:val="bullet"/>
      <w:lvlText w:val="-"/>
      <w:lvlJc w:val="left"/>
      <w:pPr>
        <w:tabs>
          <w:tab w:val="num" w:pos="1134"/>
        </w:tabs>
        <w:ind w:left="1134" w:hanging="283"/>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8322372"/>
    <w:multiLevelType w:val="hybridMultilevel"/>
    <w:tmpl w:val="EDEE4956"/>
    <w:lvl w:ilvl="0" w:tplc="87B803F4">
      <w:start w:val="1"/>
      <w:numFmt w:val="decimal"/>
      <w:lvlText w:val="%1."/>
      <w:lvlJc w:val="left"/>
      <w:pPr>
        <w:tabs>
          <w:tab w:val="num" w:pos="975"/>
        </w:tabs>
        <w:ind w:left="0" w:firstLine="709"/>
      </w:pPr>
      <w:rPr>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C66606A"/>
    <w:multiLevelType w:val="hybridMultilevel"/>
    <w:tmpl w:val="EA706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2448CF"/>
    <w:multiLevelType w:val="hybridMultilevel"/>
    <w:tmpl w:val="BA90C9FA"/>
    <w:lvl w:ilvl="0" w:tplc="A7862B8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297D53"/>
    <w:multiLevelType w:val="hybridMultilevel"/>
    <w:tmpl w:val="5C1618F8"/>
    <w:lvl w:ilvl="0" w:tplc="A7862B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32"/>
  </w:num>
  <w:num w:numId="6">
    <w:abstractNumId w:val="27"/>
  </w:num>
  <w:num w:numId="7">
    <w:abstractNumId w:val="29"/>
  </w:num>
  <w:num w:numId="8">
    <w:abstractNumId w:val="31"/>
  </w:num>
  <w:num w:numId="9">
    <w:abstractNumId w:val="16"/>
  </w:num>
  <w:num w:numId="10">
    <w:abstractNumId w:val="22"/>
  </w:num>
  <w:num w:numId="11">
    <w:abstractNumId w:val="15"/>
  </w:num>
  <w:num w:numId="12">
    <w:abstractNumId w:val="21"/>
  </w:num>
  <w:num w:numId="13">
    <w:abstractNumId w:val="2"/>
  </w:num>
  <w:num w:numId="14">
    <w:abstractNumId w:val="12"/>
  </w:num>
  <w:num w:numId="15">
    <w:abstractNumId w:val="20"/>
  </w:num>
  <w:num w:numId="16">
    <w:abstractNumId w:val="28"/>
  </w:num>
  <w:num w:numId="17">
    <w:abstractNumId w:val="9"/>
  </w:num>
  <w:num w:numId="18">
    <w:abstractNumId w:val="18"/>
  </w:num>
  <w:num w:numId="19">
    <w:abstractNumId w:val="11"/>
  </w:num>
  <w:num w:numId="20">
    <w:abstractNumId w:val="5"/>
  </w:num>
  <w:num w:numId="21">
    <w:abstractNumId w:val="33"/>
  </w:num>
  <w:num w:numId="2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6"/>
  </w:num>
  <w:num w:numId="24">
    <w:abstractNumId w:val="4"/>
  </w:num>
  <w:num w:numId="25">
    <w:abstractNumId w:val="25"/>
  </w:num>
  <w:num w:numId="26">
    <w:abstractNumId w:val="13"/>
  </w:num>
  <w:num w:numId="27">
    <w:abstractNumId w:val="24"/>
  </w:num>
  <w:num w:numId="28">
    <w:abstractNumId w:val="6"/>
  </w:num>
  <w:num w:numId="29">
    <w:abstractNumId w:val="8"/>
  </w:num>
  <w:num w:numId="30">
    <w:abstractNumId w:val="23"/>
  </w:num>
  <w:num w:numId="31">
    <w:abstractNumId w:val="1"/>
  </w:num>
  <w:num w:numId="32">
    <w:abstractNumId w:val="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45E1B"/>
    <w:rsid w:val="00003A7F"/>
    <w:rsid w:val="00003AD8"/>
    <w:rsid w:val="000058FB"/>
    <w:rsid w:val="0000610A"/>
    <w:rsid w:val="00011DB1"/>
    <w:rsid w:val="00024D5E"/>
    <w:rsid w:val="00025D6F"/>
    <w:rsid w:val="0002631B"/>
    <w:rsid w:val="00030E3D"/>
    <w:rsid w:val="0003108A"/>
    <w:rsid w:val="00036258"/>
    <w:rsid w:val="00036EA3"/>
    <w:rsid w:val="00037DD2"/>
    <w:rsid w:val="000432D2"/>
    <w:rsid w:val="000470E4"/>
    <w:rsid w:val="00051795"/>
    <w:rsid w:val="00054823"/>
    <w:rsid w:val="000553C5"/>
    <w:rsid w:val="000579E1"/>
    <w:rsid w:val="00060A97"/>
    <w:rsid w:val="00063F5E"/>
    <w:rsid w:val="00064CB0"/>
    <w:rsid w:val="000650A1"/>
    <w:rsid w:val="00065336"/>
    <w:rsid w:val="0006637D"/>
    <w:rsid w:val="00076255"/>
    <w:rsid w:val="00076545"/>
    <w:rsid w:val="000827C6"/>
    <w:rsid w:val="00082CD8"/>
    <w:rsid w:val="00084DE7"/>
    <w:rsid w:val="000854BF"/>
    <w:rsid w:val="0008657C"/>
    <w:rsid w:val="00090AA8"/>
    <w:rsid w:val="000913BD"/>
    <w:rsid w:val="00092E11"/>
    <w:rsid w:val="00095664"/>
    <w:rsid w:val="000A1741"/>
    <w:rsid w:val="000A310E"/>
    <w:rsid w:val="000A39B8"/>
    <w:rsid w:val="000A6392"/>
    <w:rsid w:val="000A6A7F"/>
    <w:rsid w:val="000B0FE2"/>
    <w:rsid w:val="000B2048"/>
    <w:rsid w:val="000B26C8"/>
    <w:rsid w:val="000B29EE"/>
    <w:rsid w:val="000B436C"/>
    <w:rsid w:val="000B5321"/>
    <w:rsid w:val="000B6856"/>
    <w:rsid w:val="000B775C"/>
    <w:rsid w:val="000C1CAD"/>
    <w:rsid w:val="000C28A0"/>
    <w:rsid w:val="000C4438"/>
    <w:rsid w:val="000C4FAD"/>
    <w:rsid w:val="000C5D6D"/>
    <w:rsid w:val="000C5ED9"/>
    <w:rsid w:val="000D0B12"/>
    <w:rsid w:val="000D2A71"/>
    <w:rsid w:val="000D449B"/>
    <w:rsid w:val="000D6994"/>
    <w:rsid w:val="000D7619"/>
    <w:rsid w:val="000D7D3B"/>
    <w:rsid w:val="000E2733"/>
    <w:rsid w:val="000E4D96"/>
    <w:rsid w:val="000E6001"/>
    <w:rsid w:val="000E696B"/>
    <w:rsid w:val="000E6C2C"/>
    <w:rsid w:val="000F084C"/>
    <w:rsid w:val="000F1178"/>
    <w:rsid w:val="000F4CED"/>
    <w:rsid w:val="00100C3E"/>
    <w:rsid w:val="001029FE"/>
    <w:rsid w:val="001168D0"/>
    <w:rsid w:val="00120C91"/>
    <w:rsid w:val="00123240"/>
    <w:rsid w:val="00125157"/>
    <w:rsid w:val="00131499"/>
    <w:rsid w:val="001321C3"/>
    <w:rsid w:val="00132803"/>
    <w:rsid w:val="00134191"/>
    <w:rsid w:val="001349DA"/>
    <w:rsid w:val="00137F8F"/>
    <w:rsid w:val="0014249C"/>
    <w:rsid w:val="00157114"/>
    <w:rsid w:val="00160592"/>
    <w:rsid w:val="00162E95"/>
    <w:rsid w:val="00163592"/>
    <w:rsid w:val="00167F0E"/>
    <w:rsid w:val="001711AD"/>
    <w:rsid w:val="0017312E"/>
    <w:rsid w:val="0018128E"/>
    <w:rsid w:val="00184F3F"/>
    <w:rsid w:val="00185788"/>
    <w:rsid w:val="00186193"/>
    <w:rsid w:val="0019182B"/>
    <w:rsid w:val="00191D95"/>
    <w:rsid w:val="00195D07"/>
    <w:rsid w:val="001A6298"/>
    <w:rsid w:val="001B426A"/>
    <w:rsid w:val="001B68A2"/>
    <w:rsid w:val="001C566D"/>
    <w:rsid w:val="001C6C40"/>
    <w:rsid w:val="001C6C7E"/>
    <w:rsid w:val="001D6973"/>
    <w:rsid w:val="001E0837"/>
    <w:rsid w:val="001E0C6C"/>
    <w:rsid w:val="001E1BAF"/>
    <w:rsid w:val="001E23DC"/>
    <w:rsid w:val="001F079E"/>
    <w:rsid w:val="001F18F5"/>
    <w:rsid w:val="001F3F8C"/>
    <w:rsid w:val="001F4C43"/>
    <w:rsid w:val="001F5B4D"/>
    <w:rsid w:val="00201145"/>
    <w:rsid w:val="00202935"/>
    <w:rsid w:val="002106AD"/>
    <w:rsid w:val="00211728"/>
    <w:rsid w:val="00211E8C"/>
    <w:rsid w:val="00212A41"/>
    <w:rsid w:val="00213D01"/>
    <w:rsid w:val="002154D2"/>
    <w:rsid w:val="0022073C"/>
    <w:rsid w:val="00222A55"/>
    <w:rsid w:val="00223F99"/>
    <w:rsid w:val="0022447B"/>
    <w:rsid w:val="00224805"/>
    <w:rsid w:val="00224DE4"/>
    <w:rsid w:val="00225056"/>
    <w:rsid w:val="00227547"/>
    <w:rsid w:val="00230449"/>
    <w:rsid w:val="002334FA"/>
    <w:rsid w:val="002350B0"/>
    <w:rsid w:val="00244FD1"/>
    <w:rsid w:val="002458F7"/>
    <w:rsid w:val="002559CB"/>
    <w:rsid w:val="00255B25"/>
    <w:rsid w:val="00266FDA"/>
    <w:rsid w:val="00267A20"/>
    <w:rsid w:val="002741CF"/>
    <w:rsid w:val="00274584"/>
    <w:rsid w:val="00274BE5"/>
    <w:rsid w:val="002769FB"/>
    <w:rsid w:val="002832BA"/>
    <w:rsid w:val="00287FA8"/>
    <w:rsid w:val="0029221C"/>
    <w:rsid w:val="002931C3"/>
    <w:rsid w:val="002933EC"/>
    <w:rsid w:val="0029514E"/>
    <w:rsid w:val="002A04D7"/>
    <w:rsid w:val="002A330F"/>
    <w:rsid w:val="002A4713"/>
    <w:rsid w:val="002A6DC0"/>
    <w:rsid w:val="002B2DC0"/>
    <w:rsid w:val="002B2EB1"/>
    <w:rsid w:val="002B2F1F"/>
    <w:rsid w:val="002C3E61"/>
    <w:rsid w:val="002C4773"/>
    <w:rsid w:val="002C5350"/>
    <w:rsid w:val="002C5BAC"/>
    <w:rsid w:val="002C5F0A"/>
    <w:rsid w:val="002C777C"/>
    <w:rsid w:val="002D3352"/>
    <w:rsid w:val="002D4F87"/>
    <w:rsid w:val="002D62AD"/>
    <w:rsid w:val="002E1F52"/>
    <w:rsid w:val="002E26B2"/>
    <w:rsid w:val="002E32DF"/>
    <w:rsid w:val="002E44FB"/>
    <w:rsid w:val="002F361E"/>
    <w:rsid w:val="002F580B"/>
    <w:rsid w:val="002F622E"/>
    <w:rsid w:val="002F7A6A"/>
    <w:rsid w:val="00302B5F"/>
    <w:rsid w:val="00303731"/>
    <w:rsid w:val="00303863"/>
    <w:rsid w:val="00304D1A"/>
    <w:rsid w:val="003078B4"/>
    <w:rsid w:val="00311296"/>
    <w:rsid w:val="0031157E"/>
    <w:rsid w:val="00311A68"/>
    <w:rsid w:val="0031657D"/>
    <w:rsid w:val="00331AAF"/>
    <w:rsid w:val="00345B8C"/>
    <w:rsid w:val="0035248B"/>
    <w:rsid w:val="00352591"/>
    <w:rsid w:val="003610D3"/>
    <w:rsid w:val="00362B5F"/>
    <w:rsid w:val="00362F1A"/>
    <w:rsid w:val="00370BB5"/>
    <w:rsid w:val="00371568"/>
    <w:rsid w:val="00382844"/>
    <w:rsid w:val="0038437B"/>
    <w:rsid w:val="00386772"/>
    <w:rsid w:val="003901F5"/>
    <w:rsid w:val="003918B1"/>
    <w:rsid w:val="00393AAD"/>
    <w:rsid w:val="00394772"/>
    <w:rsid w:val="0039532D"/>
    <w:rsid w:val="003961C6"/>
    <w:rsid w:val="0039782B"/>
    <w:rsid w:val="003A3D41"/>
    <w:rsid w:val="003A5B69"/>
    <w:rsid w:val="003A6B97"/>
    <w:rsid w:val="003A6EDB"/>
    <w:rsid w:val="003B0A38"/>
    <w:rsid w:val="003B3F98"/>
    <w:rsid w:val="003B4083"/>
    <w:rsid w:val="003B6703"/>
    <w:rsid w:val="003B7008"/>
    <w:rsid w:val="003C18C8"/>
    <w:rsid w:val="003C4569"/>
    <w:rsid w:val="003D2402"/>
    <w:rsid w:val="003E1246"/>
    <w:rsid w:val="003E22A8"/>
    <w:rsid w:val="003E27AD"/>
    <w:rsid w:val="003E2F83"/>
    <w:rsid w:val="003E3266"/>
    <w:rsid w:val="003E4E1C"/>
    <w:rsid w:val="003E587F"/>
    <w:rsid w:val="003E69C4"/>
    <w:rsid w:val="003F0E21"/>
    <w:rsid w:val="003F2BE2"/>
    <w:rsid w:val="003F71FD"/>
    <w:rsid w:val="003F76C4"/>
    <w:rsid w:val="00402470"/>
    <w:rsid w:val="00402F49"/>
    <w:rsid w:val="0040576F"/>
    <w:rsid w:val="0042186C"/>
    <w:rsid w:val="00422016"/>
    <w:rsid w:val="004301A3"/>
    <w:rsid w:val="00436090"/>
    <w:rsid w:val="00440848"/>
    <w:rsid w:val="00440C7B"/>
    <w:rsid w:val="00443701"/>
    <w:rsid w:val="00450499"/>
    <w:rsid w:val="00453CB9"/>
    <w:rsid w:val="0045768D"/>
    <w:rsid w:val="004645E9"/>
    <w:rsid w:val="00465020"/>
    <w:rsid w:val="0046717C"/>
    <w:rsid w:val="0047085B"/>
    <w:rsid w:val="00471200"/>
    <w:rsid w:val="0047253E"/>
    <w:rsid w:val="00476CA5"/>
    <w:rsid w:val="0048431C"/>
    <w:rsid w:val="0048602D"/>
    <w:rsid w:val="00486AC7"/>
    <w:rsid w:val="0049058D"/>
    <w:rsid w:val="004965FB"/>
    <w:rsid w:val="004977F4"/>
    <w:rsid w:val="004A1BE8"/>
    <w:rsid w:val="004A3521"/>
    <w:rsid w:val="004A77DA"/>
    <w:rsid w:val="004A77DE"/>
    <w:rsid w:val="004B0780"/>
    <w:rsid w:val="004B4824"/>
    <w:rsid w:val="004B5047"/>
    <w:rsid w:val="004B5155"/>
    <w:rsid w:val="004B67BB"/>
    <w:rsid w:val="004C0398"/>
    <w:rsid w:val="004C06A1"/>
    <w:rsid w:val="004C6437"/>
    <w:rsid w:val="004D05A3"/>
    <w:rsid w:val="004D12FA"/>
    <w:rsid w:val="004D1E8C"/>
    <w:rsid w:val="004D6693"/>
    <w:rsid w:val="004D7179"/>
    <w:rsid w:val="004D7CBD"/>
    <w:rsid w:val="004E06A7"/>
    <w:rsid w:val="004E10E3"/>
    <w:rsid w:val="004E402A"/>
    <w:rsid w:val="004E6664"/>
    <w:rsid w:val="004E66FC"/>
    <w:rsid w:val="004F15C0"/>
    <w:rsid w:val="004F1E46"/>
    <w:rsid w:val="004F2983"/>
    <w:rsid w:val="004F34D9"/>
    <w:rsid w:val="004F745A"/>
    <w:rsid w:val="004F7972"/>
    <w:rsid w:val="0050176E"/>
    <w:rsid w:val="00501E0C"/>
    <w:rsid w:val="005025FD"/>
    <w:rsid w:val="00504EFB"/>
    <w:rsid w:val="005072A8"/>
    <w:rsid w:val="00507A20"/>
    <w:rsid w:val="00514879"/>
    <w:rsid w:val="005157C8"/>
    <w:rsid w:val="00521A85"/>
    <w:rsid w:val="00522AA7"/>
    <w:rsid w:val="00522D5A"/>
    <w:rsid w:val="005242FC"/>
    <w:rsid w:val="00530E34"/>
    <w:rsid w:val="00531662"/>
    <w:rsid w:val="005413D0"/>
    <w:rsid w:val="00542A2F"/>
    <w:rsid w:val="00542E87"/>
    <w:rsid w:val="00542F0F"/>
    <w:rsid w:val="0054310A"/>
    <w:rsid w:val="00543352"/>
    <w:rsid w:val="00555034"/>
    <w:rsid w:val="00555DC0"/>
    <w:rsid w:val="00560852"/>
    <w:rsid w:val="005621D1"/>
    <w:rsid w:val="005625B7"/>
    <w:rsid w:val="00564FAA"/>
    <w:rsid w:val="005658D6"/>
    <w:rsid w:val="00565FC9"/>
    <w:rsid w:val="0057188F"/>
    <w:rsid w:val="00571E61"/>
    <w:rsid w:val="00575F41"/>
    <w:rsid w:val="005800B0"/>
    <w:rsid w:val="00584DBE"/>
    <w:rsid w:val="00591211"/>
    <w:rsid w:val="00592ED1"/>
    <w:rsid w:val="00596EE8"/>
    <w:rsid w:val="005A4237"/>
    <w:rsid w:val="005A4FCF"/>
    <w:rsid w:val="005A7091"/>
    <w:rsid w:val="005B06AD"/>
    <w:rsid w:val="005B37A4"/>
    <w:rsid w:val="005B42F2"/>
    <w:rsid w:val="005C0F86"/>
    <w:rsid w:val="005C39BE"/>
    <w:rsid w:val="005C596A"/>
    <w:rsid w:val="005C6F92"/>
    <w:rsid w:val="005D14EB"/>
    <w:rsid w:val="005D25EF"/>
    <w:rsid w:val="005D65D3"/>
    <w:rsid w:val="005D6A7B"/>
    <w:rsid w:val="005E1A40"/>
    <w:rsid w:val="005E1DEC"/>
    <w:rsid w:val="005E4E54"/>
    <w:rsid w:val="005E5E96"/>
    <w:rsid w:val="005E6DA1"/>
    <w:rsid w:val="005E7E9C"/>
    <w:rsid w:val="005F2FE5"/>
    <w:rsid w:val="005F4FD9"/>
    <w:rsid w:val="005F68E1"/>
    <w:rsid w:val="006014DD"/>
    <w:rsid w:val="00603C9E"/>
    <w:rsid w:val="00604774"/>
    <w:rsid w:val="00604E9C"/>
    <w:rsid w:val="0061784D"/>
    <w:rsid w:val="00620B60"/>
    <w:rsid w:val="0062248F"/>
    <w:rsid w:val="00623397"/>
    <w:rsid w:val="0063123A"/>
    <w:rsid w:val="00632F79"/>
    <w:rsid w:val="006333B1"/>
    <w:rsid w:val="006359E9"/>
    <w:rsid w:val="00637B06"/>
    <w:rsid w:val="0064044A"/>
    <w:rsid w:val="00643AF7"/>
    <w:rsid w:val="00647A09"/>
    <w:rsid w:val="00650BDE"/>
    <w:rsid w:val="00652359"/>
    <w:rsid w:val="00653095"/>
    <w:rsid w:val="006530CE"/>
    <w:rsid w:val="0065741B"/>
    <w:rsid w:val="006605FE"/>
    <w:rsid w:val="0066176E"/>
    <w:rsid w:val="00662CF5"/>
    <w:rsid w:val="006669E8"/>
    <w:rsid w:val="00671136"/>
    <w:rsid w:val="00671BA9"/>
    <w:rsid w:val="006774A6"/>
    <w:rsid w:val="00680537"/>
    <w:rsid w:val="00680792"/>
    <w:rsid w:val="00680844"/>
    <w:rsid w:val="00681BFF"/>
    <w:rsid w:val="00683889"/>
    <w:rsid w:val="006845D9"/>
    <w:rsid w:val="0068661D"/>
    <w:rsid w:val="00690966"/>
    <w:rsid w:val="00695C34"/>
    <w:rsid w:val="006A3D00"/>
    <w:rsid w:val="006A4C80"/>
    <w:rsid w:val="006A7755"/>
    <w:rsid w:val="006B1C6C"/>
    <w:rsid w:val="006B241F"/>
    <w:rsid w:val="006B2A93"/>
    <w:rsid w:val="006B2C7A"/>
    <w:rsid w:val="006B45A6"/>
    <w:rsid w:val="006B62E0"/>
    <w:rsid w:val="006C02ED"/>
    <w:rsid w:val="006C3812"/>
    <w:rsid w:val="006D0EE9"/>
    <w:rsid w:val="006D1289"/>
    <w:rsid w:val="006D12EF"/>
    <w:rsid w:val="006D23AE"/>
    <w:rsid w:val="006E0123"/>
    <w:rsid w:val="006E4A28"/>
    <w:rsid w:val="006E4A99"/>
    <w:rsid w:val="006E5951"/>
    <w:rsid w:val="006E6921"/>
    <w:rsid w:val="006E7BA8"/>
    <w:rsid w:val="006F15D1"/>
    <w:rsid w:val="006F1F2E"/>
    <w:rsid w:val="006F3105"/>
    <w:rsid w:val="006F52E4"/>
    <w:rsid w:val="006F6597"/>
    <w:rsid w:val="00700538"/>
    <w:rsid w:val="00704619"/>
    <w:rsid w:val="00705AC3"/>
    <w:rsid w:val="0070651E"/>
    <w:rsid w:val="00706951"/>
    <w:rsid w:val="007166CA"/>
    <w:rsid w:val="0073608D"/>
    <w:rsid w:val="00740690"/>
    <w:rsid w:val="00741CFB"/>
    <w:rsid w:val="00742105"/>
    <w:rsid w:val="0074221A"/>
    <w:rsid w:val="007514B8"/>
    <w:rsid w:val="007539BC"/>
    <w:rsid w:val="00754A6D"/>
    <w:rsid w:val="00757DE7"/>
    <w:rsid w:val="00763613"/>
    <w:rsid w:val="00770761"/>
    <w:rsid w:val="00771E87"/>
    <w:rsid w:val="00772943"/>
    <w:rsid w:val="007774EB"/>
    <w:rsid w:val="0078276E"/>
    <w:rsid w:val="00784130"/>
    <w:rsid w:val="00785147"/>
    <w:rsid w:val="00786C82"/>
    <w:rsid w:val="00786EC8"/>
    <w:rsid w:val="007917AF"/>
    <w:rsid w:val="00792C4E"/>
    <w:rsid w:val="007A1CA3"/>
    <w:rsid w:val="007A302C"/>
    <w:rsid w:val="007A4D12"/>
    <w:rsid w:val="007B0C0C"/>
    <w:rsid w:val="007B1AEF"/>
    <w:rsid w:val="007B40B4"/>
    <w:rsid w:val="007B53B4"/>
    <w:rsid w:val="007B5E2F"/>
    <w:rsid w:val="007C0BAE"/>
    <w:rsid w:val="007C17AE"/>
    <w:rsid w:val="007C208C"/>
    <w:rsid w:val="007C66D3"/>
    <w:rsid w:val="007C72DB"/>
    <w:rsid w:val="007D0EF8"/>
    <w:rsid w:val="007D0EFC"/>
    <w:rsid w:val="007D43A9"/>
    <w:rsid w:val="007E0465"/>
    <w:rsid w:val="007E5C98"/>
    <w:rsid w:val="007E671C"/>
    <w:rsid w:val="007E676C"/>
    <w:rsid w:val="007E7321"/>
    <w:rsid w:val="007E7332"/>
    <w:rsid w:val="007F5102"/>
    <w:rsid w:val="007F60E2"/>
    <w:rsid w:val="00800052"/>
    <w:rsid w:val="008006BE"/>
    <w:rsid w:val="00800FC7"/>
    <w:rsid w:val="00806036"/>
    <w:rsid w:val="00810845"/>
    <w:rsid w:val="008118A4"/>
    <w:rsid w:val="0081328C"/>
    <w:rsid w:val="008158F9"/>
    <w:rsid w:val="00816C42"/>
    <w:rsid w:val="00816C89"/>
    <w:rsid w:val="00816E68"/>
    <w:rsid w:val="0082124C"/>
    <w:rsid w:val="008237DA"/>
    <w:rsid w:val="00825797"/>
    <w:rsid w:val="00835C19"/>
    <w:rsid w:val="0083757D"/>
    <w:rsid w:val="00842651"/>
    <w:rsid w:val="00843AB2"/>
    <w:rsid w:val="0084510F"/>
    <w:rsid w:val="0085508F"/>
    <w:rsid w:val="00855248"/>
    <w:rsid w:val="00857499"/>
    <w:rsid w:val="008602D7"/>
    <w:rsid w:val="00860678"/>
    <w:rsid w:val="00861C14"/>
    <w:rsid w:val="00873E0A"/>
    <w:rsid w:val="008778B9"/>
    <w:rsid w:val="0088387A"/>
    <w:rsid w:val="008906FF"/>
    <w:rsid w:val="008936FE"/>
    <w:rsid w:val="00893D9D"/>
    <w:rsid w:val="00896F3B"/>
    <w:rsid w:val="008A0321"/>
    <w:rsid w:val="008B08E9"/>
    <w:rsid w:val="008B60BE"/>
    <w:rsid w:val="008D00BE"/>
    <w:rsid w:val="008D2CC8"/>
    <w:rsid w:val="008E1859"/>
    <w:rsid w:val="009026FF"/>
    <w:rsid w:val="009079BA"/>
    <w:rsid w:val="00907CCC"/>
    <w:rsid w:val="00912DEE"/>
    <w:rsid w:val="00915D82"/>
    <w:rsid w:val="00915F0C"/>
    <w:rsid w:val="009166AC"/>
    <w:rsid w:val="00916B3F"/>
    <w:rsid w:val="00924978"/>
    <w:rsid w:val="009261D8"/>
    <w:rsid w:val="00930FEA"/>
    <w:rsid w:val="00932969"/>
    <w:rsid w:val="009378FF"/>
    <w:rsid w:val="0094165B"/>
    <w:rsid w:val="00944FCE"/>
    <w:rsid w:val="00950F6F"/>
    <w:rsid w:val="00953B9A"/>
    <w:rsid w:val="00954300"/>
    <w:rsid w:val="00955691"/>
    <w:rsid w:val="009604F6"/>
    <w:rsid w:val="009612B2"/>
    <w:rsid w:val="00963F45"/>
    <w:rsid w:val="0097212F"/>
    <w:rsid w:val="0097477B"/>
    <w:rsid w:val="00974B57"/>
    <w:rsid w:val="009764FE"/>
    <w:rsid w:val="0098083B"/>
    <w:rsid w:val="00984433"/>
    <w:rsid w:val="00985557"/>
    <w:rsid w:val="00985595"/>
    <w:rsid w:val="00993D38"/>
    <w:rsid w:val="009972D2"/>
    <w:rsid w:val="009A4E60"/>
    <w:rsid w:val="009A63F3"/>
    <w:rsid w:val="009A7ABC"/>
    <w:rsid w:val="009B08E6"/>
    <w:rsid w:val="009B1594"/>
    <w:rsid w:val="009B27A6"/>
    <w:rsid w:val="009B63F8"/>
    <w:rsid w:val="009C2E53"/>
    <w:rsid w:val="009C4B51"/>
    <w:rsid w:val="009C6A29"/>
    <w:rsid w:val="009D1F19"/>
    <w:rsid w:val="009D2475"/>
    <w:rsid w:val="009D7549"/>
    <w:rsid w:val="009E19EF"/>
    <w:rsid w:val="009E4609"/>
    <w:rsid w:val="009E62A6"/>
    <w:rsid w:val="009E635E"/>
    <w:rsid w:val="009E7B30"/>
    <w:rsid w:val="009F4044"/>
    <w:rsid w:val="00A01BB2"/>
    <w:rsid w:val="00A10175"/>
    <w:rsid w:val="00A16CE8"/>
    <w:rsid w:val="00A2037F"/>
    <w:rsid w:val="00A2057B"/>
    <w:rsid w:val="00A22B46"/>
    <w:rsid w:val="00A22CC7"/>
    <w:rsid w:val="00A2703D"/>
    <w:rsid w:val="00A271DB"/>
    <w:rsid w:val="00A27AFE"/>
    <w:rsid w:val="00A31742"/>
    <w:rsid w:val="00A321FC"/>
    <w:rsid w:val="00A324A8"/>
    <w:rsid w:val="00A32B4B"/>
    <w:rsid w:val="00A32E79"/>
    <w:rsid w:val="00A33742"/>
    <w:rsid w:val="00A40607"/>
    <w:rsid w:val="00A40832"/>
    <w:rsid w:val="00A41C37"/>
    <w:rsid w:val="00A42BBB"/>
    <w:rsid w:val="00A4303C"/>
    <w:rsid w:val="00A453D7"/>
    <w:rsid w:val="00A456D3"/>
    <w:rsid w:val="00A458A3"/>
    <w:rsid w:val="00A45E1B"/>
    <w:rsid w:val="00A51C64"/>
    <w:rsid w:val="00A601C9"/>
    <w:rsid w:val="00A60512"/>
    <w:rsid w:val="00A64C19"/>
    <w:rsid w:val="00A7033C"/>
    <w:rsid w:val="00A724AD"/>
    <w:rsid w:val="00A77386"/>
    <w:rsid w:val="00A80429"/>
    <w:rsid w:val="00A80505"/>
    <w:rsid w:val="00A830FA"/>
    <w:rsid w:val="00A847D9"/>
    <w:rsid w:val="00A91674"/>
    <w:rsid w:val="00A929AC"/>
    <w:rsid w:val="00A92DF8"/>
    <w:rsid w:val="00A94EC2"/>
    <w:rsid w:val="00A97A9F"/>
    <w:rsid w:val="00AA0447"/>
    <w:rsid w:val="00AA1790"/>
    <w:rsid w:val="00AA4C13"/>
    <w:rsid w:val="00AA736F"/>
    <w:rsid w:val="00AB4B73"/>
    <w:rsid w:val="00AC234C"/>
    <w:rsid w:val="00AC30E0"/>
    <w:rsid w:val="00AC3FDE"/>
    <w:rsid w:val="00AC46A7"/>
    <w:rsid w:val="00AC4EB9"/>
    <w:rsid w:val="00AC763F"/>
    <w:rsid w:val="00AC7F0A"/>
    <w:rsid w:val="00AD4E12"/>
    <w:rsid w:val="00AD5BC8"/>
    <w:rsid w:val="00AE39B2"/>
    <w:rsid w:val="00AE3DB2"/>
    <w:rsid w:val="00AE4109"/>
    <w:rsid w:val="00AE5C93"/>
    <w:rsid w:val="00AE7700"/>
    <w:rsid w:val="00AF26CD"/>
    <w:rsid w:val="00AF3062"/>
    <w:rsid w:val="00B04E1E"/>
    <w:rsid w:val="00B107C4"/>
    <w:rsid w:val="00B11971"/>
    <w:rsid w:val="00B12298"/>
    <w:rsid w:val="00B129AA"/>
    <w:rsid w:val="00B173CF"/>
    <w:rsid w:val="00B21154"/>
    <w:rsid w:val="00B30E63"/>
    <w:rsid w:val="00B32437"/>
    <w:rsid w:val="00B32734"/>
    <w:rsid w:val="00B32CC5"/>
    <w:rsid w:val="00B361CA"/>
    <w:rsid w:val="00B36F63"/>
    <w:rsid w:val="00B42FF0"/>
    <w:rsid w:val="00B445A7"/>
    <w:rsid w:val="00B51F1E"/>
    <w:rsid w:val="00B53528"/>
    <w:rsid w:val="00B53879"/>
    <w:rsid w:val="00B53CA2"/>
    <w:rsid w:val="00B54BDE"/>
    <w:rsid w:val="00B5510C"/>
    <w:rsid w:val="00B565B4"/>
    <w:rsid w:val="00B600F6"/>
    <w:rsid w:val="00B605C9"/>
    <w:rsid w:val="00B61805"/>
    <w:rsid w:val="00B625E3"/>
    <w:rsid w:val="00B637C6"/>
    <w:rsid w:val="00B702A3"/>
    <w:rsid w:val="00B7032E"/>
    <w:rsid w:val="00B7404F"/>
    <w:rsid w:val="00B822A8"/>
    <w:rsid w:val="00B82429"/>
    <w:rsid w:val="00B83E9E"/>
    <w:rsid w:val="00B85792"/>
    <w:rsid w:val="00B8698E"/>
    <w:rsid w:val="00B90D6E"/>
    <w:rsid w:val="00B921BC"/>
    <w:rsid w:val="00B935C4"/>
    <w:rsid w:val="00B95CB9"/>
    <w:rsid w:val="00B96E9B"/>
    <w:rsid w:val="00BA2F6C"/>
    <w:rsid w:val="00BB0828"/>
    <w:rsid w:val="00BB2469"/>
    <w:rsid w:val="00BB4190"/>
    <w:rsid w:val="00BB63C6"/>
    <w:rsid w:val="00BC11C5"/>
    <w:rsid w:val="00BC2F48"/>
    <w:rsid w:val="00BD2B13"/>
    <w:rsid w:val="00BD5696"/>
    <w:rsid w:val="00BE6BF6"/>
    <w:rsid w:val="00BF45C6"/>
    <w:rsid w:val="00BF4FF1"/>
    <w:rsid w:val="00BF6E27"/>
    <w:rsid w:val="00BF758E"/>
    <w:rsid w:val="00C03335"/>
    <w:rsid w:val="00C03CCF"/>
    <w:rsid w:val="00C04E0B"/>
    <w:rsid w:val="00C05095"/>
    <w:rsid w:val="00C0596A"/>
    <w:rsid w:val="00C05DA9"/>
    <w:rsid w:val="00C0628D"/>
    <w:rsid w:val="00C06D22"/>
    <w:rsid w:val="00C13C2E"/>
    <w:rsid w:val="00C16A4C"/>
    <w:rsid w:val="00C21101"/>
    <w:rsid w:val="00C21764"/>
    <w:rsid w:val="00C2618A"/>
    <w:rsid w:val="00C269A4"/>
    <w:rsid w:val="00C31E20"/>
    <w:rsid w:val="00C3235D"/>
    <w:rsid w:val="00C36990"/>
    <w:rsid w:val="00C40210"/>
    <w:rsid w:val="00C41485"/>
    <w:rsid w:val="00C419BE"/>
    <w:rsid w:val="00C510D7"/>
    <w:rsid w:val="00C52C21"/>
    <w:rsid w:val="00C616F6"/>
    <w:rsid w:val="00C6633E"/>
    <w:rsid w:val="00C7563C"/>
    <w:rsid w:val="00C847F3"/>
    <w:rsid w:val="00C92332"/>
    <w:rsid w:val="00C92FCC"/>
    <w:rsid w:val="00C95BC0"/>
    <w:rsid w:val="00C95F84"/>
    <w:rsid w:val="00CA1B89"/>
    <w:rsid w:val="00CA5FE5"/>
    <w:rsid w:val="00CB0DC0"/>
    <w:rsid w:val="00CB62BA"/>
    <w:rsid w:val="00CB633A"/>
    <w:rsid w:val="00CB6B91"/>
    <w:rsid w:val="00CC0E1D"/>
    <w:rsid w:val="00CC2BC0"/>
    <w:rsid w:val="00CC559C"/>
    <w:rsid w:val="00CC7556"/>
    <w:rsid w:val="00CD312E"/>
    <w:rsid w:val="00CD3D8F"/>
    <w:rsid w:val="00CD5B88"/>
    <w:rsid w:val="00CE0A13"/>
    <w:rsid w:val="00CE0B0A"/>
    <w:rsid w:val="00CE1160"/>
    <w:rsid w:val="00CE3ACF"/>
    <w:rsid w:val="00CE57F9"/>
    <w:rsid w:val="00CE58EC"/>
    <w:rsid w:val="00CE7751"/>
    <w:rsid w:val="00CF5F7B"/>
    <w:rsid w:val="00CF62EE"/>
    <w:rsid w:val="00D02631"/>
    <w:rsid w:val="00D15873"/>
    <w:rsid w:val="00D15CAA"/>
    <w:rsid w:val="00D17E51"/>
    <w:rsid w:val="00D21F49"/>
    <w:rsid w:val="00D253D6"/>
    <w:rsid w:val="00D2557B"/>
    <w:rsid w:val="00D271AF"/>
    <w:rsid w:val="00D27441"/>
    <w:rsid w:val="00D329DE"/>
    <w:rsid w:val="00D32A76"/>
    <w:rsid w:val="00D33077"/>
    <w:rsid w:val="00D34A70"/>
    <w:rsid w:val="00D355F3"/>
    <w:rsid w:val="00D457C1"/>
    <w:rsid w:val="00D57268"/>
    <w:rsid w:val="00D67D9A"/>
    <w:rsid w:val="00D708AA"/>
    <w:rsid w:val="00D766EA"/>
    <w:rsid w:val="00D77B48"/>
    <w:rsid w:val="00D8056E"/>
    <w:rsid w:val="00D810D8"/>
    <w:rsid w:val="00D818AE"/>
    <w:rsid w:val="00D83E02"/>
    <w:rsid w:val="00D86DF3"/>
    <w:rsid w:val="00D87358"/>
    <w:rsid w:val="00D87998"/>
    <w:rsid w:val="00D90ABA"/>
    <w:rsid w:val="00D92CA1"/>
    <w:rsid w:val="00DA0CAA"/>
    <w:rsid w:val="00DA2704"/>
    <w:rsid w:val="00DB27D5"/>
    <w:rsid w:val="00DB3B9A"/>
    <w:rsid w:val="00DB4441"/>
    <w:rsid w:val="00DC1100"/>
    <w:rsid w:val="00DC1D04"/>
    <w:rsid w:val="00DC25AC"/>
    <w:rsid w:val="00DC47C2"/>
    <w:rsid w:val="00DC4938"/>
    <w:rsid w:val="00DC618F"/>
    <w:rsid w:val="00DC6D7C"/>
    <w:rsid w:val="00DD0C82"/>
    <w:rsid w:val="00DD4DF0"/>
    <w:rsid w:val="00DE6CD9"/>
    <w:rsid w:val="00DE7226"/>
    <w:rsid w:val="00DF0CCA"/>
    <w:rsid w:val="00DF4216"/>
    <w:rsid w:val="00E00678"/>
    <w:rsid w:val="00E044A5"/>
    <w:rsid w:val="00E11E1A"/>
    <w:rsid w:val="00E13062"/>
    <w:rsid w:val="00E137D7"/>
    <w:rsid w:val="00E15185"/>
    <w:rsid w:val="00E20A3A"/>
    <w:rsid w:val="00E2254C"/>
    <w:rsid w:val="00E24CE0"/>
    <w:rsid w:val="00E30D05"/>
    <w:rsid w:val="00E330E3"/>
    <w:rsid w:val="00E35C9C"/>
    <w:rsid w:val="00E37C66"/>
    <w:rsid w:val="00E37F2A"/>
    <w:rsid w:val="00E402B3"/>
    <w:rsid w:val="00E43D05"/>
    <w:rsid w:val="00E43D6D"/>
    <w:rsid w:val="00E50977"/>
    <w:rsid w:val="00E50AD3"/>
    <w:rsid w:val="00E50D68"/>
    <w:rsid w:val="00E60E1F"/>
    <w:rsid w:val="00E61872"/>
    <w:rsid w:val="00E63E87"/>
    <w:rsid w:val="00E72C97"/>
    <w:rsid w:val="00E76255"/>
    <w:rsid w:val="00E80A53"/>
    <w:rsid w:val="00E80E53"/>
    <w:rsid w:val="00E81FFA"/>
    <w:rsid w:val="00E86388"/>
    <w:rsid w:val="00E91EFD"/>
    <w:rsid w:val="00E93341"/>
    <w:rsid w:val="00E94A53"/>
    <w:rsid w:val="00EA3075"/>
    <w:rsid w:val="00EA49E9"/>
    <w:rsid w:val="00EA59A7"/>
    <w:rsid w:val="00EA6C97"/>
    <w:rsid w:val="00EB3C65"/>
    <w:rsid w:val="00EB4897"/>
    <w:rsid w:val="00EB7140"/>
    <w:rsid w:val="00EC1EDF"/>
    <w:rsid w:val="00EC2A58"/>
    <w:rsid w:val="00EC2B0F"/>
    <w:rsid w:val="00EC32AB"/>
    <w:rsid w:val="00EC5E68"/>
    <w:rsid w:val="00EC7A2C"/>
    <w:rsid w:val="00ED014E"/>
    <w:rsid w:val="00ED4B21"/>
    <w:rsid w:val="00ED6D9F"/>
    <w:rsid w:val="00EE45FE"/>
    <w:rsid w:val="00EF5BC7"/>
    <w:rsid w:val="00EF6635"/>
    <w:rsid w:val="00F00DFE"/>
    <w:rsid w:val="00F121E7"/>
    <w:rsid w:val="00F13586"/>
    <w:rsid w:val="00F14E24"/>
    <w:rsid w:val="00F210D2"/>
    <w:rsid w:val="00F21231"/>
    <w:rsid w:val="00F266D8"/>
    <w:rsid w:val="00F271F4"/>
    <w:rsid w:val="00F470F1"/>
    <w:rsid w:val="00F5130C"/>
    <w:rsid w:val="00F53237"/>
    <w:rsid w:val="00F54179"/>
    <w:rsid w:val="00F5659B"/>
    <w:rsid w:val="00F62356"/>
    <w:rsid w:val="00F62370"/>
    <w:rsid w:val="00F62B65"/>
    <w:rsid w:val="00F706F5"/>
    <w:rsid w:val="00F72C5A"/>
    <w:rsid w:val="00F76AE2"/>
    <w:rsid w:val="00F81AD6"/>
    <w:rsid w:val="00F8287D"/>
    <w:rsid w:val="00F84F1F"/>
    <w:rsid w:val="00F86507"/>
    <w:rsid w:val="00F86DC1"/>
    <w:rsid w:val="00F90445"/>
    <w:rsid w:val="00F966E2"/>
    <w:rsid w:val="00F967B7"/>
    <w:rsid w:val="00FA3452"/>
    <w:rsid w:val="00FA3FEC"/>
    <w:rsid w:val="00FA50E8"/>
    <w:rsid w:val="00FA59D2"/>
    <w:rsid w:val="00FA75E5"/>
    <w:rsid w:val="00FB0983"/>
    <w:rsid w:val="00FB099A"/>
    <w:rsid w:val="00FB5E3E"/>
    <w:rsid w:val="00FB62EC"/>
    <w:rsid w:val="00FC1C62"/>
    <w:rsid w:val="00FC25AC"/>
    <w:rsid w:val="00FC3234"/>
    <w:rsid w:val="00FC38B7"/>
    <w:rsid w:val="00FC40DE"/>
    <w:rsid w:val="00FC53C1"/>
    <w:rsid w:val="00FC6519"/>
    <w:rsid w:val="00FC756E"/>
    <w:rsid w:val="00FC765B"/>
    <w:rsid w:val="00FC7C5D"/>
    <w:rsid w:val="00FD347A"/>
    <w:rsid w:val="00FE0886"/>
    <w:rsid w:val="00FF1120"/>
    <w:rsid w:val="00FF4A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41"/>
    <w:pPr>
      <w:spacing w:after="200" w:line="276" w:lineRule="auto"/>
    </w:pPr>
    <w:rPr>
      <w:sz w:val="22"/>
      <w:szCs w:val="22"/>
      <w:lang w:eastAsia="en-US"/>
    </w:rPr>
  </w:style>
  <w:style w:type="paragraph" w:styleId="1">
    <w:name w:val="heading 1"/>
    <w:basedOn w:val="a"/>
    <w:next w:val="a"/>
    <w:link w:val="10"/>
    <w:uiPriority w:val="99"/>
    <w:qFormat/>
    <w:rsid w:val="00D271AF"/>
    <w:pPr>
      <w:keepNext/>
      <w:spacing w:before="240" w:after="60" w:line="240" w:lineRule="auto"/>
      <w:outlineLvl w:val="0"/>
    </w:pPr>
    <w:rPr>
      <w:rFonts w:eastAsia="Times New Roman" w:cs="Calibri"/>
      <w:b/>
      <w:bCs/>
      <w:kern w:val="32"/>
      <w:sz w:val="32"/>
      <w:szCs w:val="32"/>
      <w:lang w:eastAsia="ru-RU"/>
    </w:rPr>
  </w:style>
  <w:style w:type="paragraph" w:styleId="2">
    <w:name w:val="heading 2"/>
    <w:basedOn w:val="a"/>
    <w:next w:val="a"/>
    <w:link w:val="20"/>
    <w:uiPriority w:val="99"/>
    <w:qFormat/>
    <w:rsid w:val="00D271AF"/>
    <w:pPr>
      <w:keepNext/>
      <w:spacing w:before="240" w:after="60" w:line="240" w:lineRule="auto"/>
      <w:outlineLvl w:val="1"/>
    </w:pPr>
    <w:rPr>
      <w:rFonts w:eastAsia="Times New Roman" w:cs="Calibri"/>
      <w:b/>
      <w:bCs/>
      <w:i/>
      <w:iCs/>
      <w:sz w:val="28"/>
      <w:szCs w:val="28"/>
      <w:lang w:eastAsia="ru-RU"/>
    </w:rPr>
  </w:style>
  <w:style w:type="paragraph" w:styleId="3">
    <w:name w:val="heading 3"/>
    <w:basedOn w:val="a"/>
    <w:next w:val="a"/>
    <w:link w:val="30"/>
    <w:uiPriority w:val="99"/>
    <w:qFormat/>
    <w:rsid w:val="00D271AF"/>
    <w:pPr>
      <w:keepNext/>
      <w:spacing w:before="240" w:after="60" w:line="240" w:lineRule="auto"/>
      <w:outlineLvl w:val="2"/>
    </w:pPr>
    <w:rPr>
      <w:rFonts w:eastAsia="Times New Roman" w:cs="Calibri"/>
      <w:b/>
      <w:bCs/>
      <w:sz w:val="26"/>
      <w:szCs w:val="26"/>
      <w:lang w:eastAsia="ru-RU"/>
    </w:rPr>
  </w:style>
  <w:style w:type="paragraph" w:styleId="4">
    <w:name w:val="heading 4"/>
    <w:basedOn w:val="a"/>
    <w:next w:val="a"/>
    <w:link w:val="40"/>
    <w:uiPriority w:val="99"/>
    <w:qFormat/>
    <w:rsid w:val="00D271AF"/>
    <w:pPr>
      <w:keepNext/>
      <w:spacing w:before="240" w:after="60" w:line="240" w:lineRule="auto"/>
      <w:outlineLvl w:val="3"/>
    </w:pPr>
    <w:rPr>
      <w:rFonts w:ascii="Constantia" w:eastAsia="Times New Roman" w:hAnsi="Constantia" w:cs="Constantia"/>
      <w:b/>
      <w:bCs/>
      <w:sz w:val="28"/>
      <w:szCs w:val="28"/>
      <w:lang w:eastAsia="ru-RU"/>
    </w:rPr>
  </w:style>
  <w:style w:type="paragraph" w:styleId="5">
    <w:name w:val="heading 5"/>
    <w:basedOn w:val="a"/>
    <w:next w:val="a"/>
    <w:link w:val="50"/>
    <w:uiPriority w:val="99"/>
    <w:qFormat/>
    <w:rsid w:val="00D271AF"/>
    <w:pPr>
      <w:spacing w:before="240" w:after="60" w:line="240" w:lineRule="auto"/>
      <w:outlineLvl w:val="4"/>
    </w:pPr>
    <w:rPr>
      <w:rFonts w:ascii="Constantia" w:eastAsia="Times New Roman" w:hAnsi="Constantia" w:cs="Constantia"/>
      <w:b/>
      <w:bCs/>
      <w:i/>
      <w:iCs/>
      <w:sz w:val="26"/>
      <w:szCs w:val="26"/>
      <w:lang w:eastAsia="ru-RU"/>
    </w:rPr>
  </w:style>
  <w:style w:type="paragraph" w:styleId="6">
    <w:name w:val="heading 6"/>
    <w:basedOn w:val="a"/>
    <w:next w:val="a"/>
    <w:link w:val="60"/>
    <w:uiPriority w:val="99"/>
    <w:qFormat/>
    <w:rsid w:val="00D271AF"/>
    <w:pPr>
      <w:spacing w:before="240" w:after="60" w:line="240" w:lineRule="auto"/>
      <w:outlineLvl w:val="5"/>
    </w:pPr>
    <w:rPr>
      <w:rFonts w:ascii="Constantia" w:eastAsia="Times New Roman" w:hAnsi="Constantia" w:cs="Constantia"/>
      <w:b/>
      <w:bCs/>
      <w:sz w:val="20"/>
      <w:szCs w:val="20"/>
      <w:lang w:eastAsia="ru-RU"/>
    </w:rPr>
  </w:style>
  <w:style w:type="paragraph" w:styleId="7">
    <w:name w:val="heading 7"/>
    <w:basedOn w:val="a"/>
    <w:next w:val="a"/>
    <w:link w:val="70"/>
    <w:uiPriority w:val="99"/>
    <w:qFormat/>
    <w:rsid w:val="00D271AF"/>
    <w:pPr>
      <w:spacing w:before="240" w:after="60" w:line="240" w:lineRule="auto"/>
      <w:outlineLvl w:val="6"/>
    </w:pPr>
    <w:rPr>
      <w:rFonts w:ascii="Constantia" w:eastAsia="Constantia" w:hAnsi="Constantia" w:cs="Constantia"/>
      <w:sz w:val="24"/>
      <w:szCs w:val="24"/>
      <w:lang w:eastAsia="ru-RU"/>
    </w:rPr>
  </w:style>
  <w:style w:type="paragraph" w:styleId="8">
    <w:name w:val="heading 8"/>
    <w:basedOn w:val="a"/>
    <w:next w:val="a"/>
    <w:link w:val="80"/>
    <w:uiPriority w:val="99"/>
    <w:qFormat/>
    <w:rsid w:val="00D271AF"/>
    <w:pPr>
      <w:spacing w:before="240" w:after="60" w:line="240" w:lineRule="auto"/>
      <w:outlineLvl w:val="7"/>
    </w:pPr>
    <w:rPr>
      <w:rFonts w:ascii="Constantia" w:eastAsia="Constantia" w:hAnsi="Constantia" w:cs="Constantia"/>
      <w:i/>
      <w:iCs/>
      <w:sz w:val="24"/>
      <w:szCs w:val="24"/>
      <w:lang w:eastAsia="ru-RU"/>
    </w:rPr>
  </w:style>
  <w:style w:type="paragraph" w:styleId="9">
    <w:name w:val="heading 9"/>
    <w:basedOn w:val="a"/>
    <w:next w:val="a"/>
    <w:link w:val="90"/>
    <w:uiPriority w:val="99"/>
    <w:qFormat/>
    <w:rsid w:val="00D271AF"/>
    <w:pPr>
      <w:spacing w:before="240" w:after="60" w:line="240" w:lineRule="auto"/>
      <w:outlineLvl w:val="8"/>
    </w:pPr>
    <w:rPr>
      <w:rFonts w:eastAsia="Times New Roman"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1AF"/>
    <w:rPr>
      <w:rFonts w:eastAsia="Times New Roman" w:cs="Calibri"/>
      <w:b/>
      <w:bCs/>
      <w:kern w:val="32"/>
      <w:sz w:val="32"/>
      <w:szCs w:val="32"/>
    </w:rPr>
  </w:style>
  <w:style w:type="character" w:customStyle="1" w:styleId="20">
    <w:name w:val="Заголовок 2 Знак"/>
    <w:basedOn w:val="a0"/>
    <w:link w:val="2"/>
    <w:uiPriority w:val="99"/>
    <w:rsid w:val="00D271AF"/>
    <w:rPr>
      <w:rFonts w:eastAsia="Times New Roman" w:cs="Calibri"/>
      <w:b/>
      <w:bCs/>
      <w:i/>
      <w:iCs/>
      <w:sz w:val="28"/>
      <w:szCs w:val="28"/>
    </w:rPr>
  </w:style>
  <w:style w:type="character" w:customStyle="1" w:styleId="30">
    <w:name w:val="Заголовок 3 Знак"/>
    <w:basedOn w:val="a0"/>
    <w:link w:val="3"/>
    <w:uiPriority w:val="99"/>
    <w:rsid w:val="00D271AF"/>
    <w:rPr>
      <w:rFonts w:eastAsia="Times New Roman" w:cs="Calibri"/>
      <w:b/>
      <w:bCs/>
      <w:sz w:val="26"/>
      <w:szCs w:val="26"/>
    </w:rPr>
  </w:style>
  <w:style w:type="character" w:customStyle="1" w:styleId="40">
    <w:name w:val="Заголовок 4 Знак"/>
    <w:basedOn w:val="a0"/>
    <w:link w:val="4"/>
    <w:uiPriority w:val="99"/>
    <w:rsid w:val="00D271AF"/>
    <w:rPr>
      <w:rFonts w:ascii="Constantia" w:eastAsia="Times New Roman" w:hAnsi="Constantia" w:cs="Constantia"/>
      <w:b/>
      <w:bCs/>
      <w:sz w:val="28"/>
      <w:szCs w:val="28"/>
    </w:rPr>
  </w:style>
  <w:style w:type="character" w:customStyle="1" w:styleId="50">
    <w:name w:val="Заголовок 5 Знак"/>
    <w:basedOn w:val="a0"/>
    <w:link w:val="5"/>
    <w:uiPriority w:val="99"/>
    <w:semiHidden/>
    <w:rsid w:val="00D271AF"/>
    <w:rPr>
      <w:rFonts w:ascii="Constantia" w:eastAsia="Times New Roman" w:hAnsi="Constantia" w:cs="Constantia"/>
      <w:b/>
      <w:bCs/>
      <w:i/>
      <w:iCs/>
      <w:sz w:val="26"/>
      <w:szCs w:val="26"/>
    </w:rPr>
  </w:style>
  <w:style w:type="character" w:customStyle="1" w:styleId="70">
    <w:name w:val="Заголовок 7 Знак"/>
    <w:basedOn w:val="a0"/>
    <w:link w:val="7"/>
    <w:uiPriority w:val="99"/>
    <w:rsid w:val="00D271AF"/>
    <w:rPr>
      <w:rFonts w:ascii="Constantia" w:eastAsia="Constantia" w:hAnsi="Constantia" w:cs="Constantia"/>
      <w:sz w:val="24"/>
      <w:szCs w:val="24"/>
    </w:rPr>
  </w:style>
  <w:style w:type="character" w:customStyle="1" w:styleId="80">
    <w:name w:val="Заголовок 8 Знак"/>
    <w:basedOn w:val="a0"/>
    <w:link w:val="8"/>
    <w:uiPriority w:val="99"/>
    <w:semiHidden/>
    <w:rsid w:val="00D271AF"/>
    <w:rPr>
      <w:rFonts w:ascii="Constantia" w:eastAsia="Constantia" w:hAnsi="Constantia" w:cs="Constantia"/>
      <w:i/>
      <w:iCs/>
      <w:sz w:val="24"/>
      <w:szCs w:val="24"/>
    </w:rPr>
  </w:style>
  <w:style w:type="paragraph" w:customStyle="1" w:styleId="ConsPlusNormal">
    <w:name w:val="ConsPlusNormal"/>
    <w:rsid w:val="00A45E1B"/>
    <w:pPr>
      <w:widowControl w:val="0"/>
      <w:autoSpaceDE w:val="0"/>
      <w:autoSpaceDN w:val="0"/>
    </w:pPr>
    <w:rPr>
      <w:rFonts w:eastAsia="Times New Roman" w:cs="Calibri"/>
      <w:sz w:val="22"/>
    </w:rPr>
  </w:style>
  <w:style w:type="paragraph" w:customStyle="1" w:styleId="ConsPlusNonformat">
    <w:name w:val="ConsPlusNonformat"/>
    <w:rsid w:val="00A45E1B"/>
    <w:pPr>
      <w:widowControl w:val="0"/>
      <w:autoSpaceDE w:val="0"/>
      <w:autoSpaceDN w:val="0"/>
    </w:pPr>
    <w:rPr>
      <w:rFonts w:ascii="Courier New" w:eastAsia="Times New Roman" w:hAnsi="Courier New" w:cs="Courier New"/>
    </w:rPr>
  </w:style>
  <w:style w:type="paragraph" w:customStyle="1" w:styleId="ConsPlusTitle">
    <w:name w:val="ConsPlusTitle"/>
    <w:rsid w:val="00A45E1B"/>
    <w:pPr>
      <w:widowControl w:val="0"/>
      <w:autoSpaceDE w:val="0"/>
      <w:autoSpaceDN w:val="0"/>
    </w:pPr>
    <w:rPr>
      <w:rFonts w:eastAsia="Times New Roman" w:cs="Calibri"/>
      <w:b/>
      <w:sz w:val="22"/>
    </w:rPr>
  </w:style>
  <w:style w:type="paragraph" w:customStyle="1" w:styleId="ConsPlusCell">
    <w:name w:val="ConsPlusCell"/>
    <w:rsid w:val="00A45E1B"/>
    <w:pPr>
      <w:widowControl w:val="0"/>
      <w:autoSpaceDE w:val="0"/>
      <w:autoSpaceDN w:val="0"/>
    </w:pPr>
    <w:rPr>
      <w:rFonts w:ascii="Courier New" w:eastAsia="Times New Roman" w:hAnsi="Courier New" w:cs="Courier New"/>
    </w:rPr>
  </w:style>
  <w:style w:type="paragraph" w:customStyle="1" w:styleId="ConsPlusDocList">
    <w:name w:val="ConsPlusDocList"/>
    <w:rsid w:val="00A45E1B"/>
    <w:pPr>
      <w:widowControl w:val="0"/>
      <w:autoSpaceDE w:val="0"/>
      <w:autoSpaceDN w:val="0"/>
    </w:pPr>
    <w:rPr>
      <w:rFonts w:ascii="Courier New" w:eastAsia="Times New Roman" w:hAnsi="Courier New" w:cs="Courier New"/>
    </w:rPr>
  </w:style>
  <w:style w:type="paragraph" w:customStyle="1" w:styleId="ConsPlusTitlePage">
    <w:name w:val="ConsPlusTitlePage"/>
    <w:rsid w:val="00A45E1B"/>
    <w:pPr>
      <w:widowControl w:val="0"/>
      <w:autoSpaceDE w:val="0"/>
      <w:autoSpaceDN w:val="0"/>
    </w:pPr>
    <w:rPr>
      <w:rFonts w:ascii="Tahoma" w:eastAsia="Times New Roman" w:hAnsi="Tahoma" w:cs="Tahoma"/>
    </w:rPr>
  </w:style>
  <w:style w:type="paragraph" w:customStyle="1" w:styleId="ConsPlusJurTerm">
    <w:name w:val="ConsPlusJurTerm"/>
    <w:rsid w:val="00A45E1B"/>
    <w:pPr>
      <w:widowControl w:val="0"/>
      <w:autoSpaceDE w:val="0"/>
      <w:autoSpaceDN w:val="0"/>
    </w:pPr>
    <w:rPr>
      <w:rFonts w:ascii="Tahoma" w:eastAsia="Times New Roman" w:hAnsi="Tahoma" w:cs="Tahoma"/>
      <w:sz w:val="22"/>
    </w:rPr>
  </w:style>
  <w:style w:type="paragraph" w:customStyle="1" w:styleId="ConsPlusTextList">
    <w:name w:val="ConsPlusTextList"/>
    <w:rsid w:val="00A45E1B"/>
    <w:pPr>
      <w:widowControl w:val="0"/>
      <w:autoSpaceDE w:val="0"/>
      <w:autoSpaceDN w:val="0"/>
    </w:pPr>
    <w:rPr>
      <w:rFonts w:ascii="Arial" w:eastAsia="Times New Roman" w:hAnsi="Arial" w:cs="Arial"/>
    </w:rPr>
  </w:style>
  <w:style w:type="paragraph" w:styleId="a3">
    <w:name w:val="header"/>
    <w:basedOn w:val="a"/>
    <w:link w:val="a4"/>
    <w:uiPriority w:val="99"/>
    <w:semiHidden/>
    <w:unhideWhenUsed/>
    <w:rsid w:val="007D0EF8"/>
    <w:pPr>
      <w:tabs>
        <w:tab w:val="center" w:pos="4677"/>
        <w:tab w:val="right" w:pos="9355"/>
      </w:tabs>
    </w:pPr>
  </w:style>
  <w:style w:type="character" w:customStyle="1" w:styleId="a4">
    <w:name w:val="Верхний колонтитул Знак"/>
    <w:basedOn w:val="a0"/>
    <w:link w:val="a3"/>
    <w:uiPriority w:val="99"/>
    <w:semiHidden/>
    <w:rsid w:val="007D0EF8"/>
    <w:rPr>
      <w:sz w:val="22"/>
      <w:szCs w:val="22"/>
      <w:lang w:eastAsia="en-US"/>
    </w:rPr>
  </w:style>
  <w:style w:type="paragraph" w:styleId="a5">
    <w:name w:val="footer"/>
    <w:basedOn w:val="a"/>
    <w:link w:val="a6"/>
    <w:uiPriority w:val="99"/>
    <w:unhideWhenUsed/>
    <w:rsid w:val="007D0EF8"/>
    <w:pPr>
      <w:tabs>
        <w:tab w:val="center" w:pos="4677"/>
        <w:tab w:val="right" w:pos="9355"/>
      </w:tabs>
    </w:pPr>
  </w:style>
  <w:style w:type="character" w:customStyle="1" w:styleId="a6">
    <w:name w:val="Нижний колонтитул Знак"/>
    <w:basedOn w:val="a0"/>
    <w:link w:val="a5"/>
    <w:uiPriority w:val="99"/>
    <w:rsid w:val="007D0EF8"/>
    <w:rPr>
      <w:sz w:val="22"/>
      <w:szCs w:val="22"/>
      <w:lang w:eastAsia="en-US"/>
    </w:rPr>
  </w:style>
  <w:style w:type="paragraph" w:styleId="a7">
    <w:name w:val="List Paragraph"/>
    <w:basedOn w:val="a"/>
    <w:qFormat/>
    <w:rsid w:val="00D271AF"/>
    <w:pPr>
      <w:spacing w:after="0" w:line="240" w:lineRule="auto"/>
      <w:ind w:left="720"/>
    </w:pPr>
    <w:rPr>
      <w:rFonts w:ascii="Constantia" w:eastAsia="Constantia" w:hAnsi="Constantia" w:cs="Constantia"/>
      <w:sz w:val="24"/>
      <w:szCs w:val="24"/>
      <w:lang w:val="en-US"/>
    </w:rPr>
  </w:style>
  <w:style w:type="character" w:customStyle="1" w:styleId="60">
    <w:name w:val="Заголовок 6 Знак"/>
    <w:basedOn w:val="a0"/>
    <w:link w:val="6"/>
    <w:uiPriority w:val="99"/>
    <w:semiHidden/>
    <w:rsid w:val="00D271AF"/>
    <w:rPr>
      <w:rFonts w:ascii="Constantia" w:eastAsia="Times New Roman" w:hAnsi="Constantia" w:cs="Constantia"/>
      <w:b/>
      <w:bCs/>
    </w:rPr>
  </w:style>
  <w:style w:type="character" w:customStyle="1" w:styleId="90">
    <w:name w:val="Заголовок 9 Знак"/>
    <w:basedOn w:val="a0"/>
    <w:link w:val="9"/>
    <w:uiPriority w:val="99"/>
    <w:semiHidden/>
    <w:rsid w:val="00D271AF"/>
    <w:rPr>
      <w:rFonts w:eastAsia="Times New Roman" w:cs="Calibri"/>
    </w:rPr>
  </w:style>
  <w:style w:type="character" w:styleId="a8">
    <w:name w:val="Emphasis"/>
    <w:basedOn w:val="a0"/>
    <w:uiPriority w:val="20"/>
    <w:qFormat/>
    <w:rsid w:val="00D271AF"/>
    <w:rPr>
      <w:rFonts w:ascii="Constantia" w:hAnsi="Constantia" w:cs="Constantia" w:hint="default"/>
      <w:b/>
      <w:bCs/>
      <w:i/>
      <w:iCs/>
    </w:rPr>
  </w:style>
  <w:style w:type="character" w:styleId="a9">
    <w:name w:val="Strong"/>
    <w:basedOn w:val="a0"/>
    <w:qFormat/>
    <w:rsid w:val="00D271AF"/>
    <w:rPr>
      <w:rFonts w:ascii="Times New Roman" w:hAnsi="Times New Roman" w:cs="Times New Roman" w:hint="default"/>
      <w:b/>
      <w:bCs/>
    </w:rPr>
  </w:style>
  <w:style w:type="paragraph" w:styleId="aa">
    <w:name w:val="Title"/>
    <w:basedOn w:val="a"/>
    <w:next w:val="a"/>
    <w:link w:val="ab"/>
    <w:qFormat/>
    <w:rsid w:val="00D271AF"/>
    <w:pPr>
      <w:spacing w:before="240" w:after="60" w:line="240" w:lineRule="auto"/>
      <w:jc w:val="center"/>
      <w:outlineLvl w:val="0"/>
    </w:pPr>
    <w:rPr>
      <w:rFonts w:eastAsia="Times New Roman" w:cs="Calibri"/>
      <w:b/>
      <w:bCs/>
      <w:kern w:val="28"/>
      <w:sz w:val="32"/>
      <w:szCs w:val="32"/>
      <w:lang w:eastAsia="ru-RU"/>
    </w:rPr>
  </w:style>
  <w:style w:type="character" w:customStyle="1" w:styleId="ab">
    <w:name w:val="Название Знак"/>
    <w:basedOn w:val="a0"/>
    <w:link w:val="aa"/>
    <w:rsid w:val="00D271AF"/>
    <w:rPr>
      <w:rFonts w:eastAsia="Times New Roman" w:cs="Calibri"/>
      <w:b/>
      <w:bCs/>
      <w:kern w:val="28"/>
      <w:sz w:val="32"/>
      <w:szCs w:val="32"/>
    </w:rPr>
  </w:style>
  <w:style w:type="paragraph" w:styleId="ac">
    <w:name w:val="Subtitle"/>
    <w:basedOn w:val="a"/>
    <w:next w:val="a"/>
    <w:link w:val="ad"/>
    <w:qFormat/>
    <w:rsid w:val="00D271AF"/>
    <w:pPr>
      <w:spacing w:after="60" w:line="240" w:lineRule="auto"/>
      <w:jc w:val="center"/>
      <w:outlineLvl w:val="1"/>
    </w:pPr>
    <w:rPr>
      <w:rFonts w:eastAsia="Times New Roman" w:cs="Calibri"/>
      <w:sz w:val="24"/>
      <w:szCs w:val="24"/>
      <w:lang w:eastAsia="ru-RU"/>
    </w:rPr>
  </w:style>
  <w:style w:type="character" w:customStyle="1" w:styleId="ad">
    <w:name w:val="Подзаголовок Знак"/>
    <w:basedOn w:val="a0"/>
    <w:link w:val="ac"/>
    <w:rsid w:val="00D271AF"/>
    <w:rPr>
      <w:rFonts w:eastAsia="Times New Roman" w:cs="Calibri"/>
      <w:sz w:val="24"/>
      <w:szCs w:val="24"/>
    </w:rPr>
  </w:style>
  <w:style w:type="paragraph" w:styleId="ae">
    <w:name w:val="No Spacing"/>
    <w:basedOn w:val="a"/>
    <w:link w:val="af"/>
    <w:uiPriority w:val="1"/>
    <w:qFormat/>
    <w:rsid w:val="00D271AF"/>
    <w:pPr>
      <w:spacing w:after="0" w:line="240" w:lineRule="auto"/>
    </w:pPr>
    <w:rPr>
      <w:rFonts w:ascii="Constantia" w:eastAsia="Constantia" w:hAnsi="Constantia" w:cs="Constantia"/>
      <w:sz w:val="24"/>
      <w:szCs w:val="24"/>
      <w:lang w:val="en-US"/>
    </w:rPr>
  </w:style>
  <w:style w:type="character" w:customStyle="1" w:styleId="af">
    <w:name w:val="Без интервала Знак"/>
    <w:basedOn w:val="a0"/>
    <w:link w:val="ae"/>
    <w:uiPriority w:val="1"/>
    <w:locked/>
    <w:rsid w:val="00D271AF"/>
    <w:rPr>
      <w:rFonts w:ascii="Constantia" w:eastAsia="Constantia" w:hAnsi="Constantia" w:cs="Constantia"/>
      <w:sz w:val="24"/>
      <w:szCs w:val="24"/>
      <w:lang w:val="en-US" w:eastAsia="en-US"/>
    </w:rPr>
  </w:style>
  <w:style w:type="paragraph" w:styleId="21">
    <w:name w:val="Quote"/>
    <w:basedOn w:val="a"/>
    <w:next w:val="a"/>
    <w:link w:val="22"/>
    <w:uiPriority w:val="99"/>
    <w:qFormat/>
    <w:rsid w:val="00D271AF"/>
    <w:pPr>
      <w:spacing w:after="0" w:line="240" w:lineRule="auto"/>
    </w:pPr>
    <w:rPr>
      <w:rFonts w:ascii="Constantia" w:eastAsia="Constantia" w:hAnsi="Constantia" w:cs="Constantia"/>
      <w:i/>
      <w:iCs/>
      <w:sz w:val="24"/>
      <w:szCs w:val="24"/>
      <w:lang w:eastAsia="ru-RU"/>
    </w:rPr>
  </w:style>
  <w:style w:type="character" w:customStyle="1" w:styleId="22">
    <w:name w:val="Цитата 2 Знак"/>
    <w:basedOn w:val="a0"/>
    <w:link w:val="21"/>
    <w:uiPriority w:val="99"/>
    <w:rsid w:val="00D271AF"/>
    <w:rPr>
      <w:rFonts w:ascii="Constantia" w:eastAsia="Constantia" w:hAnsi="Constantia" w:cs="Constantia"/>
      <w:i/>
      <w:iCs/>
      <w:sz w:val="24"/>
      <w:szCs w:val="24"/>
    </w:rPr>
  </w:style>
  <w:style w:type="paragraph" w:styleId="af0">
    <w:name w:val="Intense Quote"/>
    <w:basedOn w:val="a"/>
    <w:next w:val="a"/>
    <w:link w:val="af1"/>
    <w:uiPriority w:val="99"/>
    <w:qFormat/>
    <w:rsid w:val="00D271AF"/>
    <w:pPr>
      <w:spacing w:after="0" w:line="240" w:lineRule="auto"/>
      <w:ind w:left="720" w:right="720"/>
    </w:pPr>
    <w:rPr>
      <w:rFonts w:ascii="Constantia" w:eastAsia="Constantia" w:hAnsi="Constantia" w:cs="Constantia"/>
      <w:b/>
      <w:bCs/>
      <w:i/>
      <w:iCs/>
      <w:sz w:val="24"/>
      <w:szCs w:val="24"/>
      <w:lang w:eastAsia="ru-RU"/>
    </w:rPr>
  </w:style>
  <w:style w:type="character" w:customStyle="1" w:styleId="af1">
    <w:name w:val="Выделенная цитата Знак"/>
    <w:basedOn w:val="a0"/>
    <w:link w:val="af0"/>
    <w:uiPriority w:val="99"/>
    <w:rsid w:val="00D271AF"/>
    <w:rPr>
      <w:rFonts w:ascii="Constantia" w:eastAsia="Constantia" w:hAnsi="Constantia" w:cs="Constantia"/>
      <w:b/>
      <w:bCs/>
      <w:i/>
      <w:iCs/>
      <w:sz w:val="24"/>
      <w:szCs w:val="24"/>
    </w:rPr>
  </w:style>
  <w:style w:type="character" w:styleId="af2">
    <w:name w:val="Subtle Emphasis"/>
    <w:basedOn w:val="a0"/>
    <w:uiPriority w:val="99"/>
    <w:qFormat/>
    <w:rsid w:val="00D271AF"/>
    <w:rPr>
      <w:rFonts w:ascii="Times New Roman" w:hAnsi="Times New Roman" w:cs="Times New Roman" w:hint="default"/>
      <w:i/>
      <w:iCs/>
      <w:color w:val="auto"/>
    </w:rPr>
  </w:style>
  <w:style w:type="character" w:styleId="af3">
    <w:name w:val="Intense Emphasis"/>
    <w:basedOn w:val="a0"/>
    <w:uiPriority w:val="99"/>
    <w:qFormat/>
    <w:rsid w:val="00D271AF"/>
    <w:rPr>
      <w:rFonts w:ascii="Times New Roman" w:hAnsi="Times New Roman" w:cs="Times New Roman" w:hint="default"/>
      <w:b/>
      <w:bCs/>
      <w:i/>
      <w:iCs/>
      <w:sz w:val="24"/>
      <w:szCs w:val="24"/>
      <w:u w:val="single"/>
    </w:rPr>
  </w:style>
  <w:style w:type="character" w:styleId="af4">
    <w:name w:val="Subtle Reference"/>
    <w:basedOn w:val="a0"/>
    <w:uiPriority w:val="99"/>
    <w:qFormat/>
    <w:rsid w:val="00D271AF"/>
    <w:rPr>
      <w:rFonts w:ascii="Times New Roman" w:hAnsi="Times New Roman" w:cs="Times New Roman" w:hint="default"/>
      <w:sz w:val="24"/>
      <w:szCs w:val="24"/>
      <w:u w:val="single"/>
    </w:rPr>
  </w:style>
  <w:style w:type="character" w:styleId="af5">
    <w:name w:val="Intense Reference"/>
    <w:basedOn w:val="a0"/>
    <w:uiPriority w:val="99"/>
    <w:qFormat/>
    <w:rsid w:val="00D271AF"/>
    <w:rPr>
      <w:rFonts w:ascii="Times New Roman" w:hAnsi="Times New Roman" w:cs="Times New Roman" w:hint="default"/>
      <w:b/>
      <w:bCs/>
      <w:sz w:val="24"/>
      <w:szCs w:val="24"/>
      <w:u w:val="single"/>
    </w:rPr>
  </w:style>
  <w:style w:type="character" w:styleId="af6">
    <w:name w:val="Book Title"/>
    <w:basedOn w:val="a0"/>
    <w:uiPriority w:val="99"/>
    <w:qFormat/>
    <w:rsid w:val="00D271AF"/>
    <w:rPr>
      <w:rFonts w:ascii="Calibri" w:hAnsi="Calibri" w:cs="Calibri" w:hint="default"/>
      <w:b/>
      <w:bCs/>
      <w:i/>
      <w:iCs/>
      <w:sz w:val="24"/>
      <w:szCs w:val="24"/>
    </w:rPr>
  </w:style>
  <w:style w:type="character" w:customStyle="1" w:styleId="af7">
    <w:name w:val="Текст выноски Знак"/>
    <w:basedOn w:val="a0"/>
    <w:link w:val="af8"/>
    <w:uiPriority w:val="99"/>
    <w:semiHidden/>
    <w:rsid w:val="00D271AF"/>
    <w:rPr>
      <w:rFonts w:ascii="Tahoma" w:eastAsia="Constantia" w:hAnsi="Tahoma" w:cs="Tahoma"/>
      <w:sz w:val="16"/>
      <w:szCs w:val="16"/>
      <w:lang w:val="en-US" w:eastAsia="en-US"/>
    </w:rPr>
  </w:style>
  <w:style w:type="paragraph" w:styleId="af8">
    <w:name w:val="Balloon Text"/>
    <w:basedOn w:val="a"/>
    <w:link w:val="af7"/>
    <w:uiPriority w:val="99"/>
    <w:semiHidden/>
    <w:unhideWhenUsed/>
    <w:rsid w:val="00D271AF"/>
    <w:pPr>
      <w:spacing w:after="0" w:line="240" w:lineRule="auto"/>
    </w:pPr>
    <w:rPr>
      <w:rFonts w:ascii="Tahoma" w:eastAsia="Constantia" w:hAnsi="Tahoma" w:cs="Tahoma"/>
      <w:sz w:val="16"/>
      <w:szCs w:val="16"/>
      <w:lang w:val="en-US"/>
    </w:rPr>
  </w:style>
  <w:style w:type="character" w:customStyle="1" w:styleId="FontStyle13">
    <w:name w:val="Font Style13"/>
    <w:basedOn w:val="a0"/>
    <w:uiPriority w:val="99"/>
    <w:rsid w:val="00D271AF"/>
    <w:rPr>
      <w:rFonts w:ascii="Bookman Old Style" w:hAnsi="Bookman Old Style" w:cs="Bookman Old Style"/>
      <w:b/>
      <w:bCs/>
      <w:sz w:val="18"/>
      <w:szCs w:val="18"/>
    </w:rPr>
  </w:style>
  <w:style w:type="table" w:styleId="af9">
    <w:name w:val="Table Grid"/>
    <w:basedOn w:val="a1"/>
    <w:uiPriority w:val="59"/>
    <w:rsid w:val="00D271A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1">
    <w:name w:val="Font Style11"/>
    <w:basedOn w:val="a0"/>
    <w:uiPriority w:val="99"/>
    <w:rsid w:val="00D271AF"/>
    <w:rPr>
      <w:rFonts w:ascii="Times New Roman" w:hAnsi="Times New Roman" w:cs="Times New Roman"/>
      <w:b/>
      <w:bCs/>
      <w:spacing w:val="20"/>
      <w:sz w:val="24"/>
      <w:szCs w:val="24"/>
    </w:rPr>
  </w:style>
  <w:style w:type="character" w:customStyle="1" w:styleId="apple-style-span">
    <w:name w:val="apple-style-span"/>
    <w:basedOn w:val="a0"/>
    <w:uiPriority w:val="99"/>
    <w:rsid w:val="00D271AF"/>
  </w:style>
  <w:style w:type="paragraph" w:customStyle="1" w:styleId="twpcp">
    <w:name w:val="t_wpc_p"/>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aliases w:val="Обычный (веб) Знак"/>
    <w:basedOn w:val="a"/>
    <w:uiPriority w:val="99"/>
    <w:unhideWhenUsed/>
    <w:qFormat/>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D271AF"/>
    <w:pPr>
      <w:widowControl w:val="0"/>
      <w:autoSpaceDE w:val="0"/>
      <w:autoSpaceDN w:val="0"/>
      <w:adjustRightInd w:val="0"/>
      <w:spacing w:after="0" w:line="192" w:lineRule="exact"/>
      <w:ind w:firstLine="125"/>
      <w:jc w:val="both"/>
    </w:pPr>
    <w:rPr>
      <w:rFonts w:ascii="Arial" w:eastAsia="Times New Roman" w:hAnsi="Arial" w:cs="Arial"/>
      <w:sz w:val="24"/>
      <w:szCs w:val="24"/>
      <w:lang w:eastAsia="ru-RU"/>
    </w:rPr>
  </w:style>
  <w:style w:type="character" w:customStyle="1" w:styleId="FontStyle21">
    <w:name w:val="Font Style21"/>
    <w:basedOn w:val="a0"/>
    <w:uiPriority w:val="99"/>
    <w:rsid w:val="00D271AF"/>
    <w:rPr>
      <w:rFonts w:ascii="Arial" w:hAnsi="Arial" w:cs="Arial"/>
      <w:sz w:val="16"/>
      <w:szCs w:val="16"/>
    </w:rPr>
  </w:style>
  <w:style w:type="paragraph" w:customStyle="1" w:styleId="Style1">
    <w:name w:val="Style1"/>
    <w:basedOn w:val="a"/>
    <w:uiPriority w:val="99"/>
    <w:rsid w:val="00D271AF"/>
    <w:pPr>
      <w:widowControl w:val="0"/>
      <w:autoSpaceDE w:val="0"/>
      <w:autoSpaceDN w:val="0"/>
      <w:adjustRightInd w:val="0"/>
      <w:spacing w:after="0" w:line="202" w:lineRule="exact"/>
      <w:jc w:val="both"/>
    </w:pPr>
    <w:rPr>
      <w:rFonts w:ascii="Arial" w:eastAsia="Times New Roman" w:hAnsi="Arial" w:cs="Arial"/>
      <w:sz w:val="24"/>
      <w:szCs w:val="24"/>
      <w:lang w:eastAsia="ru-RU"/>
    </w:rPr>
  </w:style>
  <w:style w:type="character" w:customStyle="1" w:styleId="FontStyle17">
    <w:name w:val="Font Style17"/>
    <w:basedOn w:val="a0"/>
    <w:uiPriority w:val="99"/>
    <w:rsid w:val="00D271AF"/>
    <w:rPr>
      <w:rFonts w:ascii="Bookman Old Style" w:hAnsi="Bookman Old Style" w:cs="Bookman Old Style" w:hint="default"/>
      <w:sz w:val="18"/>
      <w:szCs w:val="18"/>
    </w:rPr>
  </w:style>
  <w:style w:type="paragraph" w:customStyle="1" w:styleId="Style3">
    <w:name w:val="Style3"/>
    <w:basedOn w:val="a"/>
    <w:uiPriority w:val="99"/>
    <w:rsid w:val="00D271AF"/>
    <w:pPr>
      <w:widowControl w:val="0"/>
      <w:autoSpaceDE w:val="0"/>
      <w:autoSpaceDN w:val="0"/>
      <w:adjustRightInd w:val="0"/>
      <w:spacing w:after="0" w:line="169" w:lineRule="exact"/>
      <w:ind w:firstLine="120"/>
      <w:jc w:val="both"/>
    </w:pPr>
    <w:rPr>
      <w:rFonts w:ascii="Arial" w:eastAsia="Times New Roman" w:hAnsi="Arial" w:cs="Arial"/>
      <w:sz w:val="24"/>
      <w:szCs w:val="24"/>
      <w:lang w:eastAsia="ru-RU"/>
    </w:rPr>
  </w:style>
  <w:style w:type="paragraph" w:customStyle="1" w:styleId="Style4">
    <w:name w:val="Style4"/>
    <w:basedOn w:val="a"/>
    <w:uiPriority w:val="99"/>
    <w:rsid w:val="00D271AF"/>
    <w:pPr>
      <w:widowControl w:val="0"/>
      <w:autoSpaceDE w:val="0"/>
      <w:autoSpaceDN w:val="0"/>
      <w:adjustRightInd w:val="0"/>
      <w:spacing w:after="0" w:line="173" w:lineRule="exact"/>
      <w:jc w:val="both"/>
    </w:pPr>
    <w:rPr>
      <w:rFonts w:ascii="Arial" w:eastAsia="Times New Roman" w:hAnsi="Arial" w:cs="Arial"/>
      <w:sz w:val="24"/>
      <w:szCs w:val="24"/>
      <w:lang w:eastAsia="ru-RU"/>
    </w:rPr>
  </w:style>
  <w:style w:type="character" w:customStyle="1" w:styleId="FontStyle12">
    <w:name w:val="Font Style12"/>
    <w:basedOn w:val="a0"/>
    <w:uiPriority w:val="99"/>
    <w:rsid w:val="00D271AF"/>
    <w:rPr>
      <w:rFonts w:ascii="Georgia" w:hAnsi="Georgia" w:cs="Georgia"/>
      <w:b/>
      <w:bCs/>
      <w:spacing w:val="90"/>
      <w:sz w:val="20"/>
      <w:szCs w:val="20"/>
    </w:rPr>
  </w:style>
  <w:style w:type="character" w:customStyle="1" w:styleId="FontStyle16">
    <w:name w:val="Font Style16"/>
    <w:basedOn w:val="a0"/>
    <w:uiPriority w:val="99"/>
    <w:rsid w:val="00D271AF"/>
    <w:rPr>
      <w:rFonts w:ascii="Arial" w:hAnsi="Arial" w:cs="Arial"/>
      <w:b/>
      <w:bCs/>
      <w:sz w:val="14"/>
      <w:szCs w:val="14"/>
    </w:rPr>
  </w:style>
  <w:style w:type="character" w:customStyle="1" w:styleId="text2">
    <w:name w:val="text2"/>
    <w:basedOn w:val="a0"/>
    <w:rsid w:val="00D271AF"/>
    <w:rPr>
      <w:b w:val="0"/>
      <w:bCs w:val="0"/>
      <w:color w:val="000000"/>
      <w:sz w:val="14"/>
      <w:szCs w:val="14"/>
    </w:rPr>
  </w:style>
  <w:style w:type="character" w:customStyle="1" w:styleId="FontStyle15">
    <w:name w:val="Font Style15"/>
    <w:basedOn w:val="a0"/>
    <w:uiPriority w:val="99"/>
    <w:rsid w:val="00D271AF"/>
    <w:rPr>
      <w:rFonts w:ascii="Arial" w:hAnsi="Arial" w:cs="Arial"/>
      <w:b/>
      <w:bCs/>
      <w:sz w:val="12"/>
      <w:szCs w:val="12"/>
    </w:rPr>
  </w:style>
  <w:style w:type="character" w:customStyle="1" w:styleId="rvts10">
    <w:name w:val="rvts10"/>
    <w:basedOn w:val="a0"/>
    <w:rsid w:val="00D271AF"/>
  </w:style>
  <w:style w:type="paragraph" w:styleId="23">
    <w:name w:val="Body Text 2"/>
    <w:basedOn w:val="a"/>
    <w:link w:val="24"/>
    <w:rsid w:val="00D271AF"/>
    <w:pPr>
      <w:spacing w:after="0" w:line="240" w:lineRule="auto"/>
      <w:jc w:val="center"/>
    </w:pPr>
    <w:rPr>
      <w:rFonts w:ascii="Times New Roman" w:eastAsia="Times New Roman" w:hAnsi="Times New Roman"/>
      <w:b/>
      <w:bCs/>
      <w:sz w:val="28"/>
      <w:szCs w:val="24"/>
      <w:lang w:eastAsia="ru-RU"/>
    </w:rPr>
  </w:style>
  <w:style w:type="character" w:customStyle="1" w:styleId="24">
    <w:name w:val="Основной текст 2 Знак"/>
    <w:basedOn w:val="a0"/>
    <w:link w:val="23"/>
    <w:rsid w:val="00D271AF"/>
    <w:rPr>
      <w:rFonts w:ascii="Times New Roman" w:eastAsia="Times New Roman" w:hAnsi="Times New Roman"/>
      <w:b/>
      <w:bCs/>
      <w:sz w:val="28"/>
      <w:szCs w:val="24"/>
    </w:rPr>
  </w:style>
  <w:style w:type="character" w:customStyle="1" w:styleId="FontStyle18">
    <w:name w:val="Font Style18"/>
    <w:basedOn w:val="a0"/>
    <w:uiPriority w:val="99"/>
    <w:rsid w:val="00D271AF"/>
    <w:rPr>
      <w:rFonts w:ascii="Times New Roman" w:hAnsi="Times New Roman" w:cs="Times New Roman"/>
      <w:sz w:val="22"/>
      <w:szCs w:val="22"/>
    </w:rPr>
  </w:style>
  <w:style w:type="paragraph" w:customStyle="1" w:styleId="Style5">
    <w:name w:val="Style5"/>
    <w:basedOn w:val="a"/>
    <w:rsid w:val="00D271AF"/>
    <w:pPr>
      <w:widowControl w:val="0"/>
      <w:autoSpaceDE w:val="0"/>
      <w:autoSpaceDN w:val="0"/>
      <w:adjustRightInd w:val="0"/>
      <w:spacing w:after="0" w:line="240" w:lineRule="auto"/>
    </w:pPr>
    <w:rPr>
      <w:rFonts w:ascii="Constantia" w:hAnsi="Constantia" w:cs="Constantia"/>
      <w:sz w:val="24"/>
      <w:szCs w:val="24"/>
      <w:lang w:eastAsia="ru-RU"/>
    </w:rPr>
  </w:style>
  <w:style w:type="character" w:customStyle="1" w:styleId="c0">
    <w:name w:val="c0"/>
    <w:basedOn w:val="a0"/>
    <w:rsid w:val="00D271AF"/>
  </w:style>
  <w:style w:type="character" w:customStyle="1" w:styleId="vydelenie">
    <w:name w:val="vydelenie"/>
    <w:basedOn w:val="a0"/>
    <w:rsid w:val="00D271AF"/>
  </w:style>
  <w:style w:type="character" w:customStyle="1" w:styleId="highlight">
    <w:name w:val="highlight"/>
    <w:basedOn w:val="a0"/>
    <w:rsid w:val="00D271AF"/>
  </w:style>
  <w:style w:type="character" w:customStyle="1" w:styleId="apple-converted-space">
    <w:name w:val="apple-converted-space"/>
    <w:basedOn w:val="a0"/>
    <w:rsid w:val="00D271AF"/>
  </w:style>
  <w:style w:type="paragraph" w:styleId="afb">
    <w:name w:val="Body Text"/>
    <w:basedOn w:val="a"/>
    <w:link w:val="afc"/>
    <w:uiPriority w:val="99"/>
    <w:semiHidden/>
    <w:unhideWhenUsed/>
    <w:rsid w:val="00D271AF"/>
    <w:pPr>
      <w:spacing w:after="120" w:line="240" w:lineRule="auto"/>
    </w:pPr>
    <w:rPr>
      <w:rFonts w:ascii="Constantia" w:eastAsia="Constantia" w:hAnsi="Constantia" w:cs="Constantia"/>
      <w:sz w:val="24"/>
      <w:szCs w:val="24"/>
      <w:lang w:val="en-US"/>
    </w:rPr>
  </w:style>
  <w:style w:type="character" w:customStyle="1" w:styleId="afc">
    <w:name w:val="Основной текст Знак"/>
    <w:basedOn w:val="a0"/>
    <w:link w:val="afb"/>
    <w:uiPriority w:val="99"/>
    <w:semiHidden/>
    <w:rsid w:val="00D271AF"/>
    <w:rPr>
      <w:rFonts w:ascii="Constantia" w:eastAsia="Constantia" w:hAnsi="Constantia" w:cs="Constantia"/>
      <w:sz w:val="24"/>
      <w:szCs w:val="24"/>
      <w:lang w:val="en-US" w:eastAsia="en-US"/>
    </w:rPr>
  </w:style>
  <w:style w:type="character" w:customStyle="1" w:styleId="s1">
    <w:name w:val="s1"/>
    <w:basedOn w:val="a0"/>
    <w:rsid w:val="00D271AF"/>
  </w:style>
  <w:style w:type="paragraph" w:customStyle="1" w:styleId="p13">
    <w:name w:val="p13"/>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1">
    <w:name w:val="p31"/>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uiPriority w:val="99"/>
    <w:rsid w:val="00D271AF"/>
    <w:pPr>
      <w:spacing w:line="276" w:lineRule="auto"/>
    </w:pPr>
    <w:rPr>
      <w:rFonts w:ascii="Arial" w:eastAsia="Arial" w:hAnsi="Arial" w:cs="Arial"/>
      <w:color w:val="000000"/>
      <w:sz w:val="22"/>
      <w:szCs w:val="22"/>
    </w:rPr>
  </w:style>
  <w:style w:type="paragraph" w:customStyle="1" w:styleId="Default">
    <w:name w:val="Default"/>
    <w:rsid w:val="00D271AF"/>
    <w:pPr>
      <w:autoSpaceDE w:val="0"/>
      <w:autoSpaceDN w:val="0"/>
      <w:adjustRightInd w:val="0"/>
    </w:pPr>
    <w:rPr>
      <w:rFonts w:ascii="Times New Roman" w:hAnsi="Times New Roman"/>
      <w:color w:val="000000"/>
      <w:sz w:val="24"/>
      <w:szCs w:val="24"/>
    </w:rPr>
  </w:style>
  <w:style w:type="paragraph" w:customStyle="1" w:styleId="western">
    <w:name w:val="western"/>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character" w:styleId="afd">
    <w:name w:val="Hyperlink"/>
    <w:uiPriority w:val="99"/>
    <w:unhideWhenUsed/>
    <w:rsid w:val="00D271AF"/>
    <w:rPr>
      <w:color w:val="0000FF"/>
      <w:u w:val="single"/>
    </w:rPr>
  </w:style>
  <w:style w:type="paragraph" w:styleId="12">
    <w:name w:val="toc 1"/>
    <w:basedOn w:val="a"/>
    <w:next w:val="a"/>
    <w:autoRedefine/>
    <w:uiPriority w:val="39"/>
    <w:semiHidden/>
    <w:unhideWhenUsed/>
    <w:rsid w:val="00D271AF"/>
    <w:pPr>
      <w:spacing w:after="100" w:line="240" w:lineRule="auto"/>
    </w:pPr>
    <w:rPr>
      <w:rFonts w:ascii="Constantia" w:eastAsia="Constantia" w:hAnsi="Constantia" w:cs="Constantia"/>
      <w:sz w:val="24"/>
      <w:szCs w:val="24"/>
      <w:lang w:val="en-US"/>
    </w:rPr>
  </w:style>
  <w:style w:type="character" w:customStyle="1" w:styleId="c4">
    <w:name w:val="c4"/>
    <w:basedOn w:val="a0"/>
    <w:rsid w:val="00D271AF"/>
  </w:style>
  <w:style w:type="paragraph" w:customStyle="1" w:styleId="c1">
    <w:name w:val="c1"/>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D27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71AF"/>
    <w:rPr>
      <w:rFonts w:ascii="Courier New" w:eastAsia="Times New Roman" w:hAnsi="Courier New" w:cs="Courier New"/>
    </w:rPr>
  </w:style>
  <w:style w:type="paragraph" w:customStyle="1" w:styleId="c2">
    <w:name w:val="c2"/>
    <w:basedOn w:val="a"/>
    <w:rsid w:val="00D271AF"/>
    <w:pPr>
      <w:spacing w:before="56" w:after="56" w:line="240" w:lineRule="auto"/>
    </w:pPr>
    <w:rPr>
      <w:rFonts w:ascii="Times New Roman" w:eastAsia="Times New Roman" w:hAnsi="Times New Roman"/>
      <w:sz w:val="24"/>
      <w:szCs w:val="24"/>
      <w:lang w:eastAsia="ru-RU"/>
    </w:rPr>
  </w:style>
  <w:style w:type="character" w:customStyle="1" w:styleId="articleseparator">
    <w:name w:val="article_separator"/>
    <w:basedOn w:val="a0"/>
    <w:rsid w:val="00D271AF"/>
  </w:style>
  <w:style w:type="paragraph" w:customStyle="1" w:styleId="13">
    <w:name w:val="Обычный (веб)1"/>
    <w:basedOn w:val="a"/>
    <w:rsid w:val="00D271AF"/>
    <w:pPr>
      <w:spacing w:before="100" w:beforeAutospacing="1" w:after="150" w:line="240" w:lineRule="auto"/>
    </w:pPr>
    <w:rPr>
      <w:rFonts w:ascii="Times New Roman" w:eastAsia="SimSun" w:hAnsi="Times New Roman"/>
      <w:sz w:val="24"/>
      <w:szCs w:val="24"/>
      <w:lang w:eastAsia="zh-CN"/>
    </w:rPr>
  </w:style>
  <w:style w:type="paragraph" w:customStyle="1" w:styleId="c6">
    <w:name w:val="c6"/>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D271AF"/>
  </w:style>
  <w:style w:type="character" w:customStyle="1" w:styleId="FontStyle30">
    <w:name w:val="Font Style30"/>
    <w:basedOn w:val="a0"/>
    <w:rsid w:val="00D271AF"/>
    <w:rPr>
      <w:rFonts w:ascii="Times New Roman" w:hAnsi="Times New Roman" w:cs="Times New Roman"/>
      <w:b/>
      <w:bCs/>
      <w:sz w:val="26"/>
      <w:szCs w:val="26"/>
    </w:rPr>
  </w:style>
  <w:style w:type="character" w:customStyle="1" w:styleId="a2alabel">
    <w:name w:val="a2a_label"/>
    <w:basedOn w:val="a0"/>
    <w:rsid w:val="00D271AF"/>
  </w:style>
  <w:style w:type="paragraph" w:customStyle="1" w:styleId="p3">
    <w:name w:val="p3"/>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D271AF"/>
  </w:style>
  <w:style w:type="paragraph" w:customStyle="1" w:styleId="CharChar">
    <w:name w:val="Char Char"/>
    <w:basedOn w:val="a"/>
    <w:rsid w:val="00FC3234"/>
    <w:pPr>
      <w:spacing w:after="160" w:line="240" w:lineRule="exact"/>
    </w:pPr>
    <w:rPr>
      <w:rFonts w:ascii="Verdana" w:eastAsia="Times New Roman" w:hAnsi="Verdana"/>
      <w:sz w:val="20"/>
      <w:szCs w:val="20"/>
      <w:lang w:val="en-US"/>
    </w:rPr>
  </w:style>
  <w:style w:type="paragraph" w:customStyle="1" w:styleId="14">
    <w:name w:val="Без интервала1"/>
    <w:basedOn w:val="a"/>
    <w:rsid w:val="00C92332"/>
    <w:pPr>
      <w:suppressAutoHyphens/>
      <w:spacing w:after="0" w:line="100" w:lineRule="atLeast"/>
    </w:pPr>
    <w:rPr>
      <w:rFonts w:ascii="Constantia" w:eastAsia="Constantia" w:hAnsi="Constantia" w:cs="Constantia"/>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41"/>
    <w:pPr>
      <w:spacing w:after="200" w:line="276" w:lineRule="auto"/>
    </w:pPr>
    <w:rPr>
      <w:sz w:val="22"/>
      <w:szCs w:val="22"/>
      <w:lang w:eastAsia="en-US"/>
    </w:rPr>
  </w:style>
  <w:style w:type="paragraph" w:styleId="1">
    <w:name w:val="heading 1"/>
    <w:basedOn w:val="a"/>
    <w:next w:val="a"/>
    <w:link w:val="10"/>
    <w:uiPriority w:val="99"/>
    <w:qFormat/>
    <w:rsid w:val="00D271AF"/>
    <w:pPr>
      <w:keepNext/>
      <w:spacing w:before="240" w:after="60" w:line="240" w:lineRule="auto"/>
      <w:outlineLvl w:val="0"/>
    </w:pPr>
    <w:rPr>
      <w:rFonts w:eastAsia="Times New Roman" w:cs="Calibri"/>
      <w:b/>
      <w:bCs/>
      <w:kern w:val="32"/>
      <w:sz w:val="32"/>
      <w:szCs w:val="32"/>
      <w:lang w:eastAsia="ru-RU"/>
    </w:rPr>
  </w:style>
  <w:style w:type="paragraph" w:styleId="2">
    <w:name w:val="heading 2"/>
    <w:basedOn w:val="a"/>
    <w:next w:val="a"/>
    <w:link w:val="20"/>
    <w:uiPriority w:val="99"/>
    <w:qFormat/>
    <w:rsid w:val="00D271AF"/>
    <w:pPr>
      <w:keepNext/>
      <w:spacing w:before="240" w:after="60" w:line="240" w:lineRule="auto"/>
      <w:outlineLvl w:val="1"/>
    </w:pPr>
    <w:rPr>
      <w:rFonts w:eastAsia="Times New Roman" w:cs="Calibri"/>
      <w:b/>
      <w:bCs/>
      <w:i/>
      <w:iCs/>
      <w:sz w:val="28"/>
      <w:szCs w:val="28"/>
      <w:lang w:eastAsia="ru-RU"/>
    </w:rPr>
  </w:style>
  <w:style w:type="paragraph" w:styleId="3">
    <w:name w:val="heading 3"/>
    <w:basedOn w:val="a"/>
    <w:next w:val="a"/>
    <w:link w:val="30"/>
    <w:uiPriority w:val="99"/>
    <w:qFormat/>
    <w:rsid w:val="00D271AF"/>
    <w:pPr>
      <w:keepNext/>
      <w:spacing w:before="240" w:after="60" w:line="240" w:lineRule="auto"/>
      <w:outlineLvl w:val="2"/>
    </w:pPr>
    <w:rPr>
      <w:rFonts w:eastAsia="Times New Roman" w:cs="Calibri"/>
      <w:b/>
      <w:bCs/>
      <w:sz w:val="26"/>
      <w:szCs w:val="26"/>
      <w:lang w:eastAsia="ru-RU"/>
    </w:rPr>
  </w:style>
  <w:style w:type="paragraph" w:styleId="4">
    <w:name w:val="heading 4"/>
    <w:basedOn w:val="a"/>
    <w:next w:val="a"/>
    <w:link w:val="40"/>
    <w:uiPriority w:val="99"/>
    <w:qFormat/>
    <w:rsid w:val="00D271AF"/>
    <w:pPr>
      <w:keepNext/>
      <w:spacing w:before="240" w:after="60" w:line="240" w:lineRule="auto"/>
      <w:outlineLvl w:val="3"/>
    </w:pPr>
    <w:rPr>
      <w:rFonts w:ascii="Constantia" w:eastAsia="Times New Roman" w:hAnsi="Constantia" w:cs="Constantia"/>
      <w:b/>
      <w:bCs/>
      <w:sz w:val="28"/>
      <w:szCs w:val="28"/>
      <w:lang w:eastAsia="ru-RU"/>
    </w:rPr>
  </w:style>
  <w:style w:type="paragraph" w:styleId="5">
    <w:name w:val="heading 5"/>
    <w:basedOn w:val="a"/>
    <w:next w:val="a"/>
    <w:link w:val="50"/>
    <w:uiPriority w:val="99"/>
    <w:qFormat/>
    <w:rsid w:val="00D271AF"/>
    <w:pPr>
      <w:spacing w:before="240" w:after="60" w:line="240" w:lineRule="auto"/>
      <w:outlineLvl w:val="4"/>
    </w:pPr>
    <w:rPr>
      <w:rFonts w:ascii="Constantia" w:eastAsia="Times New Roman" w:hAnsi="Constantia" w:cs="Constantia"/>
      <w:b/>
      <w:bCs/>
      <w:i/>
      <w:iCs/>
      <w:sz w:val="26"/>
      <w:szCs w:val="26"/>
      <w:lang w:eastAsia="ru-RU"/>
    </w:rPr>
  </w:style>
  <w:style w:type="paragraph" w:styleId="6">
    <w:name w:val="heading 6"/>
    <w:basedOn w:val="a"/>
    <w:next w:val="a"/>
    <w:link w:val="60"/>
    <w:uiPriority w:val="99"/>
    <w:qFormat/>
    <w:rsid w:val="00D271AF"/>
    <w:pPr>
      <w:spacing w:before="240" w:after="60" w:line="240" w:lineRule="auto"/>
      <w:outlineLvl w:val="5"/>
    </w:pPr>
    <w:rPr>
      <w:rFonts w:ascii="Constantia" w:eastAsia="Times New Roman" w:hAnsi="Constantia" w:cs="Constantia"/>
      <w:b/>
      <w:bCs/>
      <w:sz w:val="20"/>
      <w:szCs w:val="20"/>
      <w:lang w:eastAsia="ru-RU"/>
    </w:rPr>
  </w:style>
  <w:style w:type="paragraph" w:styleId="7">
    <w:name w:val="heading 7"/>
    <w:basedOn w:val="a"/>
    <w:next w:val="a"/>
    <w:link w:val="70"/>
    <w:uiPriority w:val="99"/>
    <w:qFormat/>
    <w:rsid w:val="00D271AF"/>
    <w:pPr>
      <w:spacing w:before="240" w:after="60" w:line="240" w:lineRule="auto"/>
      <w:outlineLvl w:val="6"/>
    </w:pPr>
    <w:rPr>
      <w:rFonts w:ascii="Constantia" w:eastAsia="Constantia" w:hAnsi="Constantia" w:cs="Constantia"/>
      <w:sz w:val="24"/>
      <w:szCs w:val="24"/>
      <w:lang w:eastAsia="ru-RU"/>
    </w:rPr>
  </w:style>
  <w:style w:type="paragraph" w:styleId="8">
    <w:name w:val="heading 8"/>
    <w:basedOn w:val="a"/>
    <w:next w:val="a"/>
    <w:link w:val="80"/>
    <w:uiPriority w:val="99"/>
    <w:qFormat/>
    <w:rsid w:val="00D271AF"/>
    <w:pPr>
      <w:spacing w:before="240" w:after="60" w:line="240" w:lineRule="auto"/>
      <w:outlineLvl w:val="7"/>
    </w:pPr>
    <w:rPr>
      <w:rFonts w:ascii="Constantia" w:eastAsia="Constantia" w:hAnsi="Constantia" w:cs="Constantia"/>
      <w:i/>
      <w:iCs/>
      <w:sz w:val="24"/>
      <w:szCs w:val="24"/>
      <w:lang w:eastAsia="ru-RU"/>
    </w:rPr>
  </w:style>
  <w:style w:type="paragraph" w:styleId="9">
    <w:name w:val="heading 9"/>
    <w:basedOn w:val="a"/>
    <w:next w:val="a"/>
    <w:link w:val="90"/>
    <w:uiPriority w:val="99"/>
    <w:qFormat/>
    <w:rsid w:val="00D271AF"/>
    <w:pPr>
      <w:spacing w:before="240" w:after="60" w:line="240" w:lineRule="auto"/>
      <w:outlineLvl w:val="8"/>
    </w:pPr>
    <w:rPr>
      <w:rFonts w:eastAsia="Times New Roman"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1AF"/>
    <w:rPr>
      <w:rFonts w:eastAsia="Times New Roman" w:cs="Calibri"/>
      <w:b/>
      <w:bCs/>
      <w:kern w:val="32"/>
      <w:sz w:val="32"/>
      <w:szCs w:val="32"/>
    </w:rPr>
  </w:style>
  <w:style w:type="character" w:customStyle="1" w:styleId="20">
    <w:name w:val="Заголовок 2 Знак"/>
    <w:basedOn w:val="a0"/>
    <w:link w:val="2"/>
    <w:uiPriority w:val="99"/>
    <w:rsid w:val="00D271AF"/>
    <w:rPr>
      <w:rFonts w:eastAsia="Times New Roman" w:cs="Calibri"/>
      <w:b/>
      <w:bCs/>
      <w:i/>
      <w:iCs/>
      <w:sz w:val="28"/>
      <w:szCs w:val="28"/>
    </w:rPr>
  </w:style>
  <w:style w:type="character" w:customStyle="1" w:styleId="30">
    <w:name w:val="Заголовок 3 Знак"/>
    <w:basedOn w:val="a0"/>
    <w:link w:val="3"/>
    <w:uiPriority w:val="99"/>
    <w:rsid w:val="00D271AF"/>
    <w:rPr>
      <w:rFonts w:eastAsia="Times New Roman" w:cs="Calibri"/>
      <w:b/>
      <w:bCs/>
      <w:sz w:val="26"/>
      <w:szCs w:val="26"/>
    </w:rPr>
  </w:style>
  <w:style w:type="character" w:customStyle="1" w:styleId="40">
    <w:name w:val="Заголовок 4 Знак"/>
    <w:basedOn w:val="a0"/>
    <w:link w:val="4"/>
    <w:uiPriority w:val="99"/>
    <w:rsid w:val="00D271AF"/>
    <w:rPr>
      <w:rFonts w:ascii="Constantia" w:eastAsia="Times New Roman" w:hAnsi="Constantia" w:cs="Constantia"/>
      <w:b/>
      <w:bCs/>
      <w:sz w:val="28"/>
      <w:szCs w:val="28"/>
    </w:rPr>
  </w:style>
  <w:style w:type="character" w:customStyle="1" w:styleId="50">
    <w:name w:val="Заголовок 5 Знак"/>
    <w:basedOn w:val="a0"/>
    <w:link w:val="5"/>
    <w:uiPriority w:val="99"/>
    <w:semiHidden/>
    <w:rsid w:val="00D271AF"/>
    <w:rPr>
      <w:rFonts w:ascii="Constantia" w:eastAsia="Times New Roman" w:hAnsi="Constantia" w:cs="Constantia"/>
      <w:b/>
      <w:bCs/>
      <w:i/>
      <w:iCs/>
      <w:sz w:val="26"/>
      <w:szCs w:val="26"/>
    </w:rPr>
  </w:style>
  <w:style w:type="character" w:customStyle="1" w:styleId="70">
    <w:name w:val="Заголовок 7 Знак"/>
    <w:basedOn w:val="a0"/>
    <w:link w:val="7"/>
    <w:uiPriority w:val="99"/>
    <w:rsid w:val="00D271AF"/>
    <w:rPr>
      <w:rFonts w:ascii="Constantia" w:eastAsia="Constantia" w:hAnsi="Constantia" w:cs="Constantia"/>
      <w:sz w:val="24"/>
      <w:szCs w:val="24"/>
    </w:rPr>
  </w:style>
  <w:style w:type="character" w:customStyle="1" w:styleId="80">
    <w:name w:val="Заголовок 8 Знак"/>
    <w:basedOn w:val="a0"/>
    <w:link w:val="8"/>
    <w:uiPriority w:val="99"/>
    <w:semiHidden/>
    <w:rsid w:val="00D271AF"/>
    <w:rPr>
      <w:rFonts w:ascii="Constantia" w:eastAsia="Constantia" w:hAnsi="Constantia" w:cs="Constantia"/>
      <w:i/>
      <w:iCs/>
      <w:sz w:val="24"/>
      <w:szCs w:val="24"/>
    </w:rPr>
  </w:style>
  <w:style w:type="paragraph" w:customStyle="1" w:styleId="ConsPlusNormal">
    <w:name w:val="ConsPlusNormal"/>
    <w:rsid w:val="00A45E1B"/>
    <w:pPr>
      <w:widowControl w:val="0"/>
      <w:autoSpaceDE w:val="0"/>
      <w:autoSpaceDN w:val="0"/>
    </w:pPr>
    <w:rPr>
      <w:rFonts w:eastAsia="Times New Roman" w:cs="Calibri"/>
      <w:sz w:val="22"/>
    </w:rPr>
  </w:style>
  <w:style w:type="paragraph" w:customStyle="1" w:styleId="ConsPlusNonformat">
    <w:name w:val="ConsPlusNonformat"/>
    <w:rsid w:val="00A45E1B"/>
    <w:pPr>
      <w:widowControl w:val="0"/>
      <w:autoSpaceDE w:val="0"/>
      <w:autoSpaceDN w:val="0"/>
    </w:pPr>
    <w:rPr>
      <w:rFonts w:ascii="Courier New" w:eastAsia="Times New Roman" w:hAnsi="Courier New" w:cs="Courier New"/>
    </w:rPr>
  </w:style>
  <w:style w:type="paragraph" w:customStyle="1" w:styleId="ConsPlusTitle">
    <w:name w:val="ConsPlusTitle"/>
    <w:rsid w:val="00A45E1B"/>
    <w:pPr>
      <w:widowControl w:val="0"/>
      <w:autoSpaceDE w:val="0"/>
      <w:autoSpaceDN w:val="0"/>
    </w:pPr>
    <w:rPr>
      <w:rFonts w:eastAsia="Times New Roman" w:cs="Calibri"/>
      <w:b/>
      <w:sz w:val="22"/>
    </w:rPr>
  </w:style>
  <w:style w:type="paragraph" w:customStyle="1" w:styleId="ConsPlusCell">
    <w:name w:val="ConsPlusCell"/>
    <w:rsid w:val="00A45E1B"/>
    <w:pPr>
      <w:widowControl w:val="0"/>
      <w:autoSpaceDE w:val="0"/>
      <w:autoSpaceDN w:val="0"/>
    </w:pPr>
    <w:rPr>
      <w:rFonts w:ascii="Courier New" w:eastAsia="Times New Roman" w:hAnsi="Courier New" w:cs="Courier New"/>
    </w:rPr>
  </w:style>
  <w:style w:type="paragraph" w:customStyle="1" w:styleId="ConsPlusDocList">
    <w:name w:val="ConsPlusDocList"/>
    <w:rsid w:val="00A45E1B"/>
    <w:pPr>
      <w:widowControl w:val="0"/>
      <w:autoSpaceDE w:val="0"/>
      <w:autoSpaceDN w:val="0"/>
    </w:pPr>
    <w:rPr>
      <w:rFonts w:ascii="Courier New" w:eastAsia="Times New Roman" w:hAnsi="Courier New" w:cs="Courier New"/>
    </w:rPr>
  </w:style>
  <w:style w:type="paragraph" w:customStyle="1" w:styleId="ConsPlusTitlePage">
    <w:name w:val="ConsPlusTitlePage"/>
    <w:rsid w:val="00A45E1B"/>
    <w:pPr>
      <w:widowControl w:val="0"/>
      <w:autoSpaceDE w:val="0"/>
      <w:autoSpaceDN w:val="0"/>
    </w:pPr>
    <w:rPr>
      <w:rFonts w:ascii="Tahoma" w:eastAsia="Times New Roman" w:hAnsi="Tahoma" w:cs="Tahoma"/>
    </w:rPr>
  </w:style>
  <w:style w:type="paragraph" w:customStyle="1" w:styleId="ConsPlusJurTerm">
    <w:name w:val="ConsPlusJurTerm"/>
    <w:rsid w:val="00A45E1B"/>
    <w:pPr>
      <w:widowControl w:val="0"/>
      <w:autoSpaceDE w:val="0"/>
      <w:autoSpaceDN w:val="0"/>
    </w:pPr>
    <w:rPr>
      <w:rFonts w:ascii="Tahoma" w:eastAsia="Times New Roman" w:hAnsi="Tahoma" w:cs="Tahoma"/>
      <w:sz w:val="22"/>
    </w:rPr>
  </w:style>
  <w:style w:type="paragraph" w:customStyle="1" w:styleId="ConsPlusTextList">
    <w:name w:val="ConsPlusTextList"/>
    <w:rsid w:val="00A45E1B"/>
    <w:pPr>
      <w:widowControl w:val="0"/>
      <w:autoSpaceDE w:val="0"/>
      <w:autoSpaceDN w:val="0"/>
    </w:pPr>
    <w:rPr>
      <w:rFonts w:ascii="Arial" w:eastAsia="Times New Roman" w:hAnsi="Arial" w:cs="Arial"/>
    </w:rPr>
  </w:style>
  <w:style w:type="paragraph" w:styleId="a3">
    <w:name w:val="header"/>
    <w:basedOn w:val="a"/>
    <w:link w:val="a4"/>
    <w:uiPriority w:val="99"/>
    <w:semiHidden/>
    <w:unhideWhenUsed/>
    <w:rsid w:val="007D0EF8"/>
    <w:pPr>
      <w:tabs>
        <w:tab w:val="center" w:pos="4677"/>
        <w:tab w:val="right" w:pos="9355"/>
      </w:tabs>
    </w:pPr>
  </w:style>
  <w:style w:type="character" w:customStyle="1" w:styleId="a4">
    <w:name w:val="Верхний колонтитул Знак"/>
    <w:basedOn w:val="a0"/>
    <w:link w:val="a3"/>
    <w:uiPriority w:val="99"/>
    <w:semiHidden/>
    <w:rsid w:val="007D0EF8"/>
    <w:rPr>
      <w:sz w:val="22"/>
      <w:szCs w:val="22"/>
      <w:lang w:eastAsia="en-US"/>
    </w:rPr>
  </w:style>
  <w:style w:type="paragraph" w:styleId="a5">
    <w:name w:val="footer"/>
    <w:basedOn w:val="a"/>
    <w:link w:val="a6"/>
    <w:uiPriority w:val="99"/>
    <w:unhideWhenUsed/>
    <w:rsid w:val="007D0EF8"/>
    <w:pPr>
      <w:tabs>
        <w:tab w:val="center" w:pos="4677"/>
        <w:tab w:val="right" w:pos="9355"/>
      </w:tabs>
    </w:pPr>
  </w:style>
  <w:style w:type="character" w:customStyle="1" w:styleId="a6">
    <w:name w:val="Нижний колонтитул Знак"/>
    <w:basedOn w:val="a0"/>
    <w:link w:val="a5"/>
    <w:uiPriority w:val="99"/>
    <w:rsid w:val="007D0EF8"/>
    <w:rPr>
      <w:sz w:val="22"/>
      <w:szCs w:val="22"/>
      <w:lang w:eastAsia="en-US"/>
    </w:rPr>
  </w:style>
  <w:style w:type="paragraph" w:styleId="a7">
    <w:name w:val="List Paragraph"/>
    <w:basedOn w:val="a"/>
    <w:qFormat/>
    <w:rsid w:val="00D271AF"/>
    <w:pPr>
      <w:spacing w:after="0" w:line="240" w:lineRule="auto"/>
      <w:ind w:left="720"/>
    </w:pPr>
    <w:rPr>
      <w:rFonts w:ascii="Constantia" w:eastAsia="Constantia" w:hAnsi="Constantia" w:cs="Constantia"/>
      <w:sz w:val="24"/>
      <w:szCs w:val="24"/>
      <w:lang w:val="en-US"/>
    </w:rPr>
  </w:style>
  <w:style w:type="character" w:customStyle="1" w:styleId="60">
    <w:name w:val="Заголовок 6 Знак"/>
    <w:basedOn w:val="a0"/>
    <w:link w:val="6"/>
    <w:uiPriority w:val="99"/>
    <w:semiHidden/>
    <w:rsid w:val="00D271AF"/>
    <w:rPr>
      <w:rFonts w:ascii="Constantia" w:eastAsia="Times New Roman" w:hAnsi="Constantia" w:cs="Constantia"/>
      <w:b/>
      <w:bCs/>
    </w:rPr>
  </w:style>
  <w:style w:type="character" w:customStyle="1" w:styleId="90">
    <w:name w:val="Заголовок 9 Знак"/>
    <w:basedOn w:val="a0"/>
    <w:link w:val="9"/>
    <w:uiPriority w:val="99"/>
    <w:semiHidden/>
    <w:rsid w:val="00D271AF"/>
    <w:rPr>
      <w:rFonts w:eastAsia="Times New Roman" w:cs="Calibri"/>
    </w:rPr>
  </w:style>
  <w:style w:type="character" w:styleId="a8">
    <w:name w:val="Emphasis"/>
    <w:basedOn w:val="a0"/>
    <w:uiPriority w:val="20"/>
    <w:qFormat/>
    <w:rsid w:val="00D271AF"/>
    <w:rPr>
      <w:rFonts w:ascii="Constantia" w:hAnsi="Constantia" w:cs="Constantia" w:hint="default"/>
      <w:b/>
      <w:bCs/>
      <w:i/>
      <w:iCs/>
    </w:rPr>
  </w:style>
  <w:style w:type="character" w:styleId="a9">
    <w:name w:val="Strong"/>
    <w:basedOn w:val="a0"/>
    <w:qFormat/>
    <w:rsid w:val="00D271AF"/>
    <w:rPr>
      <w:rFonts w:ascii="Times New Roman" w:hAnsi="Times New Roman" w:cs="Times New Roman" w:hint="default"/>
      <w:b/>
      <w:bCs/>
    </w:rPr>
  </w:style>
  <w:style w:type="paragraph" w:styleId="aa">
    <w:name w:val="Title"/>
    <w:basedOn w:val="a"/>
    <w:next w:val="a"/>
    <w:link w:val="ab"/>
    <w:qFormat/>
    <w:rsid w:val="00D271AF"/>
    <w:pPr>
      <w:spacing w:before="240" w:after="60" w:line="240" w:lineRule="auto"/>
      <w:jc w:val="center"/>
      <w:outlineLvl w:val="0"/>
    </w:pPr>
    <w:rPr>
      <w:rFonts w:eastAsia="Times New Roman" w:cs="Calibri"/>
      <w:b/>
      <w:bCs/>
      <w:kern w:val="28"/>
      <w:sz w:val="32"/>
      <w:szCs w:val="32"/>
      <w:lang w:eastAsia="ru-RU"/>
    </w:rPr>
  </w:style>
  <w:style w:type="character" w:customStyle="1" w:styleId="ab">
    <w:name w:val="Название Знак"/>
    <w:basedOn w:val="a0"/>
    <w:link w:val="aa"/>
    <w:rsid w:val="00D271AF"/>
    <w:rPr>
      <w:rFonts w:eastAsia="Times New Roman" w:cs="Calibri"/>
      <w:b/>
      <w:bCs/>
      <w:kern w:val="28"/>
      <w:sz w:val="32"/>
      <w:szCs w:val="32"/>
    </w:rPr>
  </w:style>
  <w:style w:type="paragraph" w:styleId="ac">
    <w:name w:val="Subtitle"/>
    <w:basedOn w:val="a"/>
    <w:next w:val="a"/>
    <w:link w:val="ad"/>
    <w:qFormat/>
    <w:rsid w:val="00D271AF"/>
    <w:pPr>
      <w:spacing w:after="60" w:line="240" w:lineRule="auto"/>
      <w:jc w:val="center"/>
      <w:outlineLvl w:val="1"/>
    </w:pPr>
    <w:rPr>
      <w:rFonts w:eastAsia="Times New Roman" w:cs="Calibri"/>
      <w:sz w:val="24"/>
      <w:szCs w:val="24"/>
      <w:lang w:eastAsia="ru-RU"/>
    </w:rPr>
  </w:style>
  <w:style w:type="character" w:customStyle="1" w:styleId="ad">
    <w:name w:val="Подзаголовок Знак"/>
    <w:basedOn w:val="a0"/>
    <w:link w:val="ac"/>
    <w:rsid w:val="00D271AF"/>
    <w:rPr>
      <w:rFonts w:eastAsia="Times New Roman" w:cs="Calibri"/>
      <w:sz w:val="24"/>
      <w:szCs w:val="24"/>
    </w:rPr>
  </w:style>
  <w:style w:type="paragraph" w:styleId="ae">
    <w:name w:val="No Spacing"/>
    <w:basedOn w:val="a"/>
    <w:link w:val="af"/>
    <w:uiPriority w:val="1"/>
    <w:qFormat/>
    <w:rsid w:val="00D271AF"/>
    <w:pPr>
      <w:spacing w:after="0" w:line="240" w:lineRule="auto"/>
    </w:pPr>
    <w:rPr>
      <w:rFonts w:ascii="Constantia" w:eastAsia="Constantia" w:hAnsi="Constantia" w:cs="Constantia"/>
      <w:sz w:val="24"/>
      <w:szCs w:val="24"/>
      <w:lang w:val="en-US"/>
    </w:rPr>
  </w:style>
  <w:style w:type="character" w:customStyle="1" w:styleId="af">
    <w:name w:val="Без интервала Знак"/>
    <w:basedOn w:val="a0"/>
    <w:link w:val="ae"/>
    <w:uiPriority w:val="1"/>
    <w:locked/>
    <w:rsid w:val="00D271AF"/>
    <w:rPr>
      <w:rFonts w:ascii="Constantia" w:eastAsia="Constantia" w:hAnsi="Constantia" w:cs="Constantia"/>
      <w:sz w:val="24"/>
      <w:szCs w:val="24"/>
      <w:lang w:val="en-US" w:eastAsia="en-US"/>
    </w:rPr>
  </w:style>
  <w:style w:type="paragraph" w:styleId="21">
    <w:name w:val="Quote"/>
    <w:basedOn w:val="a"/>
    <w:next w:val="a"/>
    <w:link w:val="22"/>
    <w:uiPriority w:val="99"/>
    <w:qFormat/>
    <w:rsid w:val="00D271AF"/>
    <w:pPr>
      <w:spacing w:after="0" w:line="240" w:lineRule="auto"/>
    </w:pPr>
    <w:rPr>
      <w:rFonts w:ascii="Constantia" w:eastAsia="Constantia" w:hAnsi="Constantia" w:cs="Constantia"/>
      <w:i/>
      <w:iCs/>
      <w:sz w:val="24"/>
      <w:szCs w:val="24"/>
      <w:lang w:eastAsia="ru-RU"/>
    </w:rPr>
  </w:style>
  <w:style w:type="character" w:customStyle="1" w:styleId="22">
    <w:name w:val="Цитата 2 Знак"/>
    <w:basedOn w:val="a0"/>
    <w:link w:val="21"/>
    <w:uiPriority w:val="99"/>
    <w:rsid w:val="00D271AF"/>
    <w:rPr>
      <w:rFonts w:ascii="Constantia" w:eastAsia="Constantia" w:hAnsi="Constantia" w:cs="Constantia"/>
      <w:i/>
      <w:iCs/>
      <w:sz w:val="24"/>
      <w:szCs w:val="24"/>
    </w:rPr>
  </w:style>
  <w:style w:type="paragraph" w:styleId="af0">
    <w:name w:val="Intense Quote"/>
    <w:basedOn w:val="a"/>
    <w:next w:val="a"/>
    <w:link w:val="af1"/>
    <w:uiPriority w:val="99"/>
    <w:qFormat/>
    <w:rsid w:val="00D271AF"/>
    <w:pPr>
      <w:spacing w:after="0" w:line="240" w:lineRule="auto"/>
      <w:ind w:left="720" w:right="720"/>
    </w:pPr>
    <w:rPr>
      <w:rFonts w:ascii="Constantia" w:eastAsia="Constantia" w:hAnsi="Constantia" w:cs="Constantia"/>
      <w:b/>
      <w:bCs/>
      <w:i/>
      <w:iCs/>
      <w:sz w:val="24"/>
      <w:szCs w:val="24"/>
      <w:lang w:eastAsia="ru-RU"/>
    </w:rPr>
  </w:style>
  <w:style w:type="character" w:customStyle="1" w:styleId="af1">
    <w:name w:val="Выделенная цитата Знак"/>
    <w:basedOn w:val="a0"/>
    <w:link w:val="af0"/>
    <w:uiPriority w:val="99"/>
    <w:rsid w:val="00D271AF"/>
    <w:rPr>
      <w:rFonts w:ascii="Constantia" w:eastAsia="Constantia" w:hAnsi="Constantia" w:cs="Constantia"/>
      <w:b/>
      <w:bCs/>
      <w:i/>
      <w:iCs/>
      <w:sz w:val="24"/>
      <w:szCs w:val="24"/>
    </w:rPr>
  </w:style>
  <w:style w:type="character" w:styleId="af2">
    <w:name w:val="Subtle Emphasis"/>
    <w:basedOn w:val="a0"/>
    <w:uiPriority w:val="99"/>
    <w:qFormat/>
    <w:rsid w:val="00D271AF"/>
    <w:rPr>
      <w:rFonts w:ascii="Times New Roman" w:hAnsi="Times New Roman" w:cs="Times New Roman" w:hint="default"/>
      <w:i/>
      <w:iCs/>
      <w:color w:val="auto"/>
    </w:rPr>
  </w:style>
  <w:style w:type="character" w:styleId="af3">
    <w:name w:val="Intense Emphasis"/>
    <w:basedOn w:val="a0"/>
    <w:uiPriority w:val="99"/>
    <w:qFormat/>
    <w:rsid w:val="00D271AF"/>
    <w:rPr>
      <w:rFonts w:ascii="Times New Roman" w:hAnsi="Times New Roman" w:cs="Times New Roman" w:hint="default"/>
      <w:b/>
      <w:bCs/>
      <w:i/>
      <w:iCs/>
      <w:sz w:val="24"/>
      <w:szCs w:val="24"/>
      <w:u w:val="single"/>
    </w:rPr>
  </w:style>
  <w:style w:type="character" w:styleId="af4">
    <w:name w:val="Subtle Reference"/>
    <w:basedOn w:val="a0"/>
    <w:uiPriority w:val="99"/>
    <w:qFormat/>
    <w:rsid w:val="00D271AF"/>
    <w:rPr>
      <w:rFonts w:ascii="Times New Roman" w:hAnsi="Times New Roman" w:cs="Times New Roman" w:hint="default"/>
      <w:sz w:val="24"/>
      <w:szCs w:val="24"/>
      <w:u w:val="single"/>
    </w:rPr>
  </w:style>
  <w:style w:type="character" w:styleId="af5">
    <w:name w:val="Intense Reference"/>
    <w:basedOn w:val="a0"/>
    <w:uiPriority w:val="99"/>
    <w:qFormat/>
    <w:rsid w:val="00D271AF"/>
    <w:rPr>
      <w:rFonts w:ascii="Times New Roman" w:hAnsi="Times New Roman" w:cs="Times New Roman" w:hint="default"/>
      <w:b/>
      <w:bCs/>
      <w:sz w:val="24"/>
      <w:szCs w:val="24"/>
      <w:u w:val="single"/>
    </w:rPr>
  </w:style>
  <w:style w:type="character" w:styleId="af6">
    <w:name w:val="Book Title"/>
    <w:basedOn w:val="a0"/>
    <w:uiPriority w:val="99"/>
    <w:qFormat/>
    <w:rsid w:val="00D271AF"/>
    <w:rPr>
      <w:rFonts w:ascii="Calibri" w:hAnsi="Calibri" w:cs="Calibri" w:hint="default"/>
      <w:b/>
      <w:bCs/>
      <w:i/>
      <w:iCs/>
      <w:sz w:val="24"/>
      <w:szCs w:val="24"/>
    </w:rPr>
  </w:style>
  <w:style w:type="character" w:customStyle="1" w:styleId="af7">
    <w:name w:val="Текст выноски Знак"/>
    <w:basedOn w:val="a0"/>
    <w:link w:val="af8"/>
    <w:uiPriority w:val="99"/>
    <w:semiHidden/>
    <w:rsid w:val="00D271AF"/>
    <w:rPr>
      <w:rFonts w:ascii="Tahoma" w:eastAsia="Constantia" w:hAnsi="Tahoma" w:cs="Tahoma"/>
      <w:sz w:val="16"/>
      <w:szCs w:val="16"/>
      <w:lang w:val="en-US" w:eastAsia="en-US"/>
    </w:rPr>
  </w:style>
  <w:style w:type="paragraph" w:styleId="af8">
    <w:name w:val="Balloon Text"/>
    <w:basedOn w:val="a"/>
    <w:link w:val="af7"/>
    <w:uiPriority w:val="99"/>
    <w:semiHidden/>
    <w:unhideWhenUsed/>
    <w:rsid w:val="00D271AF"/>
    <w:pPr>
      <w:spacing w:after="0" w:line="240" w:lineRule="auto"/>
    </w:pPr>
    <w:rPr>
      <w:rFonts w:ascii="Tahoma" w:eastAsia="Constantia" w:hAnsi="Tahoma" w:cs="Tahoma"/>
      <w:sz w:val="16"/>
      <w:szCs w:val="16"/>
      <w:lang w:val="en-US"/>
    </w:rPr>
  </w:style>
  <w:style w:type="character" w:customStyle="1" w:styleId="FontStyle13">
    <w:name w:val="Font Style13"/>
    <w:basedOn w:val="a0"/>
    <w:uiPriority w:val="99"/>
    <w:rsid w:val="00D271AF"/>
    <w:rPr>
      <w:rFonts w:ascii="Bookman Old Style" w:hAnsi="Bookman Old Style" w:cs="Bookman Old Style"/>
      <w:b/>
      <w:bCs/>
      <w:sz w:val="18"/>
      <w:szCs w:val="18"/>
    </w:rPr>
  </w:style>
  <w:style w:type="table" w:styleId="af9">
    <w:name w:val="Table Grid"/>
    <w:basedOn w:val="a1"/>
    <w:uiPriority w:val="59"/>
    <w:rsid w:val="00D271A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1">
    <w:name w:val="Font Style11"/>
    <w:basedOn w:val="a0"/>
    <w:uiPriority w:val="99"/>
    <w:rsid w:val="00D271AF"/>
    <w:rPr>
      <w:rFonts w:ascii="Times New Roman" w:hAnsi="Times New Roman" w:cs="Times New Roman"/>
      <w:b/>
      <w:bCs/>
      <w:spacing w:val="20"/>
      <w:sz w:val="24"/>
      <w:szCs w:val="24"/>
    </w:rPr>
  </w:style>
  <w:style w:type="character" w:customStyle="1" w:styleId="apple-style-span">
    <w:name w:val="apple-style-span"/>
    <w:basedOn w:val="a0"/>
    <w:uiPriority w:val="99"/>
    <w:rsid w:val="00D271AF"/>
  </w:style>
  <w:style w:type="paragraph" w:customStyle="1" w:styleId="twpcp">
    <w:name w:val="t_wpc_p"/>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aliases w:val="Обычный (веб) Знак"/>
    <w:basedOn w:val="a"/>
    <w:uiPriority w:val="99"/>
    <w:unhideWhenUsed/>
    <w:qFormat/>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D271AF"/>
    <w:pPr>
      <w:widowControl w:val="0"/>
      <w:autoSpaceDE w:val="0"/>
      <w:autoSpaceDN w:val="0"/>
      <w:adjustRightInd w:val="0"/>
      <w:spacing w:after="0" w:line="192" w:lineRule="exact"/>
      <w:ind w:firstLine="125"/>
      <w:jc w:val="both"/>
    </w:pPr>
    <w:rPr>
      <w:rFonts w:ascii="Arial" w:eastAsia="Times New Roman" w:hAnsi="Arial" w:cs="Arial"/>
      <w:sz w:val="24"/>
      <w:szCs w:val="24"/>
      <w:lang w:eastAsia="ru-RU"/>
    </w:rPr>
  </w:style>
  <w:style w:type="character" w:customStyle="1" w:styleId="FontStyle21">
    <w:name w:val="Font Style21"/>
    <w:basedOn w:val="a0"/>
    <w:uiPriority w:val="99"/>
    <w:rsid w:val="00D271AF"/>
    <w:rPr>
      <w:rFonts w:ascii="Arial" w:hAnsi="Arial" w:cs="Arial"/>
      <w:sz w:val="16"/>
      <w:szCs w:val="16"/>
    </w:rPr>
  </w:style>
  <w:style w:type="paragraph" w:customStyle="1" w:styleId="Style1">
    <w:name w:val="Style1"/>
    <w:basedOn w:val="a"/>
    <w:uiPriority w:val="99"/>
    <w:rsid w:val="00D271AF"/>
    <w:pPr>
      <w:widowControl w:val="0"/>
      <w:autoSpaceDE w:val="0"/>
      <w:autoSpaceDN w:val="0"/>
      <w:adjustRightInd w:val="0"/>
      <w:spacing w:after="0" w:line="202" w:lineRule="exact"/>
      <w:jc w:val="both"/>
    </w:pPr>
    <w:rPr>
      <w:rFonts w:ascii="Arial" w:eastAsia="Times New Roman" w:hAnsi="Arial" w:cs="Arial"/>
      <w:sz w:val="24"/>
      <w:szCs w:val="24"/>
      <w:lang w:eastAsia="ru-RU"/>
    </w:rPr>
  </w:style>
  <w:style w:type="character" w:customStyle="1" w:styleId="FontStyle17">
    <w:name w:val="Font Style17"/>
    <w:basedOn w:val="a0"/>
    <w:uiPriority w:val="99"/>
    <w:rsid w:val="00D271AF"/>
    <w:rPr>
      <w:rFonts w:ascii="Bookman Old Style" w:hAnsi="Bookman Old Style" w:cs="Bookman Old Style" w:hint="default"/>
      <w:sz w:val="18"/>
      <w:szCs w:val="18"/>
    </w:rPr>
  </w:style>
  <w:style w:type="paragraph" w:customStyle="1" w:styleId="Style3">
    <w:name w:val="Style3"/>
    <w:basedOn w:val="a"/>
    <w:uiPriority w:val="99"/>
    <w:rsid w:val="00D271AF"/>
    <w:pPr>
      <w:widowControl w:val="0"/>
      <w:autoSpaceDE w:val="0"/>
      <w:autoSpaceDN w:val="0"/>
      <w:adjustRightInd w:val="0"/>
      <w:spacing w:after="0" w:line="169" w:lineRule="exact"/>
      <w:ind w:firstLine="120"/>
      <w:jc w:val="both"/>
    </w:pPr>
    <w:rPr>
      <w:rFonts w:ascii="Arial" w:eastAsia="Times New Roman" w:hAnsi="Arial" w:cs="Arial"/>
      <w:sz w:val="24"/>
      <w:szCs w:val="24"/>
      <w:lang w:eastAsia="ru-RU"/>
    </w:rPr>
  </w:style>
  <w:style w:type="paragraph" w:customStyle="1" w:styleId="Style4">
    <w:name w:val="Style4"/>
    <w:basedOn w:val="a"/>
    <w:uiPriority w:val="99"/>
    <w:rsid w:val="00D271AF"/>
    <w:pPr>
      <w:widowControl w:val="0"/>
      <w:autoSpaceDE w:val="0"/>
      <w:autoSpaceDN w:val="0"/>
      <w:adjustRightInd w:val="0"/>
      <w:spacing w:after="0" w:line="173" w:lineRule="exact"/>
      <w:jc w:val="both"/>
    </w:pPr>
    <w:rPr>
      <w:rFonts w:ascii="Arial" w:eastAsia="Times New Roman" w:hAnsi="Arial" w:cs="Arial"/>
      <w:sz w:val="24"/>
      <w:szCs w:val="24"/>
      <w:lang w:eastAsia="ru-RU"/>
    </w:rPr>
  </w:style>
  <w:style w:type="character" w:customStyle="1" w:styleId="FontStyle12">
    <w:name w:val="Font Style12"/>
    <w:basedOn w:val="a0"/>
    <w:uiPriority w:val="99"/>
    <w:rsid w:val="00D271AF"/>
    <w:rPr>
      <w:rFonts w:ascii="Georgia" w:hAnsi="Georgia" w:cs="Georgia"/>
      <w:b/>
      <w:bCs/>
      <w:spacing w:val="90"/>
      <w:sz w:val="20"/>
      <w:szCs w:val="20"/>
    </w:rPr>
  </w:style>
  <w:style w:type="character" w:customStyle="1" w:styleId="FontStyle16">
    <w:name w:val="Font Style16"/>
    <w:basedOn w:val="a0"/>
    <w:uiPriority w:val="99"/>
    <w:rsid w:val="00D271AF"/>
    <w:rPr>
      <w:rFonts w:ascii="Arial" w:hAnsi="Arial" w:cs="Arial"/>
      <w:b/>
      <w:bCs/>
      <w:sz w:val="14"/>
      <w:szCs w:val="14"/>
    </w:rPr>
  </w:style>
  <w:style w:type="character" w:customStyle="1" w:styleId="text2">
    <w:name w:val="text2"/>
    <w:basedOn w:val="a0"/>
    <w:rsid w:val="00D271AF"/>
    <w:rPr>
      <w:b w:val="0"/>
      <w:bCs w:val="0"/>
      <w:color w:val="000000"/>
      <w:sz w:val="14"/>
      <w:szCs w:val="14"/>
    </w:rPr>
  </w:style>
  <w:style w:type="character" w:customStyle="1" w:styleId="FontStyle15">
    <w:name w:val="Font Style15"/>
    <w:basedOn w:val="a0"/>
    <w:uiPriority w:val="99"/>
    <w:rsid w:val="00D271AF"/>
    <w:rPr>
      <w:rFonts w:ascii="Arial" w:hAnsi="Arial" w:cs="Arial"/>
      <w:b/>
      <w:bCs/>
      <w:sz w:val="12"/>
      <w:szCs w:val="12"/>
    </w:rPr>
  </w:style>
  <w:style w:type="character" w:customStyle="1" w:styleId="rvts10">
    <w:name w:val="rvts10"/>
    <w:basedOn w:val="a0"/>
    <w:rsid w:val="00D271AF"/>
  </w:style>
  <w:style w:type="paragraph" w:styleId="23">
    <w:name w:val="Body Text 2"/>
    <w:basedOn w:val="a"/>
    <w:link w:val="24"/>
    <w:rsid w:val="00D271AF"/>
    <w:pPr>
      <w:spacing w:after="0" w:line="240" w:lineRule="auto"/>
      <w:jc w:val="center"/>
    </w:pPr>
    <w:rPr>
      <w:rFonts w:ascii="Times New Roman" w:eastAsia="Times New Roman" w:hAnsi="Times New Roman"/>
      <w:b/>
      <w:bCs/>
      <w:sz w:val="28"/>
      <w:szCs w:val="24"/>
      <w:lang w:eastAsia="ru-RU"/>
    </w:rPr>
  </w:style>
  <w:style w:type="character" w:customStyle="1" w:styleId="24">
    <w:name w:val="Основной текст 2 Знак"/>
    <w:basedOn w:val="a0"/>
    <w:link w:val="23"/>
    <w:rsid w:val="00D271AF"/>
    <w:rPr>
      <w:rFonts w:ascii="Times New Roman" w:eastAsia="Times New Roman" w:hAnsi="Times New Roman"/>
      <w:b/>
      <w:bCs/>
      <w:sz w:val="28"/>
      <w:szCs w:val="24"/>
    </w:rPr>
  </w:style>
  <w:style w:type="character" w:customStyle="1" w:styleId="FontStyle18">
    <w:name w:val="Font Style18"/>
    <w:basedOn w:val="a0"/>
    <w:uiPriority w:val="99"/>
    <w:rsid w:val="00D271AF"/>
    <w:rPr>
      <w:rFonts w:ascii="Times New Roman" w:hAnsi="Times New Roman" w:cs="Times New Roman"/>
      <w:sz w:val="22"/>
      <w:szCs w:val="22"/>
    </w:rPr>
  </w:style>
  <w:style w:type="paragraph" w:customStyle="1" w:styleId="Style5">
    <w:name w:val="Style5"/>
    <w:basedOn w:val="a"/>
    <w:rsid w:val="00D271AF"/>
    <w:pPr>
      <w:widowControl w:val="0"/>
      <w:autoSpaceDE w:val="0"/>
      <w:autoSpaceDN w:val="0"/>
      <w:adjustRightInd w:val="0"/>
      <w:spacing w:after="0" w:line="240" w:lineRule="auto"/>
    </w:pPr>
    <w:rPr>
      <w:rFonts w:ascii="Constantia" w:hAnsi="Constantia" w:cs="Constantia"/>
      <w:sz w:val="24"/>
      <w:szCs w:val="24"/>
      <w:lang w:eastAsia="ru-RU"/>
    </w:rPr>
  </w:style>
  <w:style w:type="character" w:customStyle="1" w:styleId="c0">
    <w:name w:val="c0"/>
    <w:basedOn w:val="a0"/>
    <w:rsid w:val="00D271AF"/>
  </w:style>
  <w:style w:type="character" w:customStyle="1" w:styleId="vydelenie">
    <w:name w:val="vydelenie"/>
    <w:basedOn w:val="a0"/>
    <w:rsid w:val="00D271AF"/>
  </w:style>
  <w:style w:type="character" w:customStyle="1" w:styleId="highlight">
    <w:name w:val="highlight"/>
    <w:basedOn w:val="a0"/>
    <w:rsid w:val="00D271AF"/>
  </w:style>
  <w:style w:type="character" w:customStyle="1" w:styleId="apple-converted-space">
    <w:name w:val="apple-converted-space"/>
    <w:basedOn w:val="a0"/>
    <w:rsid w:val="00D271AF"/>
  </w:style>
  <w:style w:type="paragraph" w:styleId="afb">
    <w:name w:val="Body Text"/>
    <w:basedOn w:val="a"/>
    <w:link w:val="afc"/>
    <w:uiPriority w:val="99"/>
    <w:semiHidden/>
    <w:unhideWhenUsed/>
    <w:rsid w:val="00D271AF"/>
    <w:pPr>
      <w:spacing w:after="120" w:line="240" w:lineRule="auto"/>
    </w:pPr>
    <w:rPr>
      <w:rFonts w:ascii="Constantia" w:eastAsia="Constantia" w:hAnsi="Constantia" w:cs="Constantia"/>
      <w:sz w:val="24"/>
      <w:szCs w:val="24"/>
      <w:lang w:val="en-US"/>
    </w:rPr>
  </w:style>
  <w:style w:type="character" w:customStyle="1" w:styleId="afc">
    <w:name w:val="Основной текст Знак"/>
    <w:basedOn w:val="a0"/>
    <w:link w:val="afb"/>
    <w:uiPriority w:val="99"/>
    <w:semiHidden/>
    <w:rsid w:val="00D271AF"/>
    <w:rPr>
      <w:rFonts w:ascii="Constantia" w:eastAsia="Constantia" w:hAnsi="Constantia" w:cs="Constantia"/>
      <w:sz w:val="24"/>
      <w:szCs w:val="24"/>
      <w:lang w:val="en-US" w:eastAsia="en-US"/>
    </w:rPr>
  </w:style>
  <w:style w:type="character" w:customStyle="1" w:styleId="s1">
    <w:name w:val="s1"/>
    <w:basedOn w:val="a0"/>
    <w:rsid w:val="00D271AF"/>
  </w:style>
  <w:style w:type="paragraph" w:customStyle="1" w:styleId="p13">
    <w:name w:val="p13"/>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1">
    <w:name w:val="p31"/>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uiPriority w:val="99"/>
    <w:rsid w:val="00D271AF"/>
    <w:pPr>
      <w:spacing w:line="276" w:lineRule="auto"/>
    </w:pPr>
    <w:rPr>
      <w:rFonts w:ascii="Arial" w:eastAsia="Arial" w:hAnsi="Arial" w:cs="Arial"/>
      <w:color w:val="000000"/>
      <w:sz w:val="22"/>
      <w:szCs w:val="22"/>
    </w:rPr>
  </w:style>
  <w:style w:type="paragraph" w:customStyle="1" w:styleId="Default">
    <w:name w:val="Default"/>
    <w:rsid w:val="00D271AF"/>
    <w:pPr>
      <w:autoSpaceDE w:val="0"/>
      <w:autoSpaceDN w:val="0"/>
      <w:adjustRightInd w:val="0"/>
    </w:pPr>
    <w:rPr>
      <w:rFonts w:ascii="Times New Roman" w:hAnsi="Times New Roman"/>
      <w:color w:val="000000"/>
      <w:sz w:val="24"/>
      <w:szCs w:val="24"/>
    </w:rPr>
  </w:style>
  <w:style w:type="paragraph" w:customStyle="1" w:styleId="western">
    <w:name w:val="western"/>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character" w:styleId="afd">
    <w:name w:val="Hyperlink"/>
    <w:uiPriority w:val="99"/>
    <w:unhideWhenUsed/>
    <w:rsid w:val="00D271AF"/>
    <w:rPr>
      <w:color w:val="0000FF"/>
      <w:u w:val="single"/>
    </w:rPr>
  </w:style>
  <w:style w:type="paragraph" w:styleId="12">
    <w:name w:val="toc 1"/>
    <w:basedOn w:val="a"/>
    <w:next w:val="a"/>
    <w:autoRedefine/>
    <w:uiPriority w:val="39"/>
    <w:semiHidden/>
    <w:unhideWhenUsed/>
    <w:rsid w:val="00D271AF"/>
    <w:pPr>
      <w:spacing w:after="100" w:line="240" w:lineRule="auto"/>
    </w:pPr>
    <w:rPr>
      <w:rFonts w:ascii="Constantia" w:eastAsia="Constantia" w:hAnsi="Constantia" w:cs="Constantia"/>
      <w:sz w:val="24"/>
      <w:szCs w:val="24"/>
      <w:lang w:val="en-US"/>
    </w:rPr>
  </w:style>
  <w:style w:type="character" w:customStyle="1" w:styleId="c4">
    <w:name w:val="c4"/>
    <w:basedOn w:val="a0"/>
    <w:rsid w:val="00D271AF"/>
  </w:style>
  <w:style w:type="paragraph" w:customStyle="1" w:styleId="c1">
    <w:name w:val="c1"/>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D27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71AF"/>
    <w:rPr>
      <w:rFonts w:ascii="Courier New" w:eastAsia="Times New Roman" w:hAnsi="Courier New" w:cs="Courier New"/>
    </w:rPr>
  </w:style>
  <w:style w:type="paragraph" w:customStyle="1" w:styleId="c2">
    <w:name w:val="c2"/>
    <w:basedOn w:val="a"/>
    <w:rsid w:val="00D271AF"/>
    <w:pPr>
      <w:spacing w:before="56" w:after="56" w:line="240" w:lineRule="auto"/>
    </w:pPr>
    <w:rPr>
      <w:rFonts w:ascii="Times New Roman" w:eastAsia="Times New Roman" w:hAnsi="Times New Roman"/>
      <w:sz w:val="24"/>
      <w:szCs w:val="24"/>
      <w:lang w:eastAsia="ru-RU"/>
    </w:rPr>
  </w:style>
  <w:style w:type="character" w:customStyle="1" w:styleId="articleseparator">
    <w:name w:val="article_separator"/>
    <w:basedOn w:val="a0"/>
    <w:rsid w:val="00D271AF"/>
  </w:style>
  <w:style w:type="paragraph" w:customStyle="1" w:styleId="13">
    <w:name w:val="Обычный (веб)1"/>
    <w:basedOn w:val="a"/>
    <w:rsid w:val="00D271AF"/>
    <w:pPr>
      <w:spacing w:before="100" w:beforeAutospacing="1" w:after="150" w:line="240" w:lineRule="auto"/>
    </w:pPr>
    <w:rPr>
      <w:rFonts w:ascii="Times New Roman" w:eastAsia="SimSun" w:hAnsi="Times New Roman"/>
      <w:sz w:val="24"/>
      <w:szCs w:val="24"/>
      <w:lang w:eastAsia="zh-CN"/>
    </w:rPr>
  </w:style>
  <w:style w:type="paragraph" w:customStyle="1" w:styleId="c6">
    <w:name w:val="c6"/>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D271AF"/>
  </w:style>
  <w:style w:type="character" w:customStyle="1" w:styleId="FontStyle30">
    <w:name w:val="Font Style30"/>
    <w:basedOn w:val="a0"/>
    <w:rsid w:val="00D271AF"/>
    <w:rPr>
      <w:rFonts w:ascii="Times New Roman" w:hAnsi="Times New Roman" w:cs="Times New Roman"/>
      <w:b/>
      <w:bCs/>
      <w:sz w:val="26"/>
      <w:szCs w:val="26"/>
    </w:rPr>
  </w:style>
  <w:style w:type="character" w:customStyle="1" w:styleId="a2alabel">
    <w:name w:val="a2a_label"/>
    <w:basedOn w:val="a0"/>
    <w:rsid w:val="00D271AF"/>
  </w:style>
  <w:style w:type="paragraph" w:customStyle="1" w:styleId="p3">
    <w:name w:val="p3"/>
    <w:basedOn w:val="a"/>
    <w:rsid w:val="00D271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D271AF"/>
  </w:style>
  <w:style w:type="paragraph" w:customStyle="1" w:styleId="CharChar">
    <w:name w:val="Char Char"/>
    <w:basedOn w:val="a"/>
    <w:rsid w:val="00FC3234"/>
    <w:pPr>
      <w:spacing w:after="160" w:line="240" w:lineRule="exact"/>
    </w:pPr>
    <w:rPr>
      <w:rFonts w:ascii="Verdana" w:eastAsia="Times New Roman" w:hAnsi="Verdana"/>
      <w:sz w:val="20"/>
      <w:szCs w:val="20"/>
      <w:lang w:val="en-US"/>
    </w:rPr>
  </w:style>
  <w:style w:type="paragraph" w:customStyle="1" w:styleId="14">
    <w:name w:val="Без интервала1"/>
    <w:basedOn w:val="a"/>
    <w:rsid w:val="00C92332"/>
    <w:pPr>
      <w:suppressAutoHyphens/>
      <w:spacing w:after="0" w:line="100" w:lineRule="atLeast"/>
    </w:pPr>
    <w:rPr>
      <w:rFonts w:ascii="Constantia" w:eastAsia="Constantia" w:hAnsi="Constantia" w:cs="Constantia"/>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1017150400">
      <w:bodyDiv w:val="1"/>
      <w:marLeft w:val="0"/>
      <w:marRight w:val="0"/>
      <w:marTop w:val="0"/>
      <w:marBottom w:val="0"/>
      <w:divBdr>
        <w:top w:val="none" w:sz="0" w:space="0" w:color="auto"/>
        <w:left w:val="none" w:sz="0" w:space="0" w:color="auto"/>
        <w:bottom w:val="none" w:sz="0" w:space="0" w:color="auto"/>
        <w:right w:val="none" w:sz="0" w:space="0" w:color="auto"/>
      </w:divBdr>
    </w:div>
    <w:div w:id="14707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869A3DC479C85D5761CB9FE3F600B27FCA52B869B60FF4144066D5B448621E213DC40DBF18F277996738FED8HF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607F-54C0-47CD-BF09-6DB67129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22081</Words>
  <Characters>125867</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4024150</vt:lpstr>
    </vt:vector>
  </TitlesOfParts>
  <Company>SPecialiST RePack</Company>
  <LinksUpToDate>false</LinksUpToDate>
  <CharactersWithSpaces>147653</CharactersWithSpaces>
  <SharedDoc>false</SharedDoc>
  <HLinks>
    <vt:vector size="432" baseType="variant">
      <vt:variant>
        <vt:i4>327748</vt:i4>
      </vt:variant>
      <vt:variant>
        <vt:i4>213</vt:i4>
      </vt:variant>
      <vt:variant>
        <vt:i4>0</vt:i4>
      </vt:variant>
      <vt:variant>
        <vt:i4>5</vt:i4>
      </vt:variant>
      <vt:variant>
        <vt:lpwstr/>
      </vt:variant>
      <vt:variant>
        <vt:lpwstr>P1448</vt:lpwstr>
      </vt:variant>
      <vt:variant>
        <vt:i4>65602</vt:i4>
      </vt:variant>
      <vt:variant>
        <vt:i4>210</vt:i4>
      </vt:variant>
      <vt:variant>
        <vt:i4>0</vt:i4>
      </vt:variant>
      <vt:variant>
        <vt:i4>5</vt:i4>
      </vt:variant>
      <vt:variant>
        <vt:lpwstr/>
      </vt:variant>
      <vt:variant>
        <vt:lpwstr>P1205</vt:lpwstr>
      </vt:variant>
      <vt:variant>
        <vt:i4>65600</vt:i4>
      </vt:variant>
      <vt:variant>
        <vt:i4>207</vt:i4>
      </vt:variant>
      <vt:variant>
        <vt:i4>0</vt:i4>
      </vt:variant>
      <vt:variant>
        <vt:i4>5</vt:i4>
      </vt:variant>
      <vt:variant>
        <vt:lpwstr/>
      </vt:variant>
      <vt:variant>
        <vt:lpwstr>P1007</vt:lpwstr>
      </vt:variant>
      <vt:variant>
        <vt:i4>65600</vt:i4>
      </vt:variant>
      <vt:variant>
        <vt:i4>204</vt:i4>
      </vt:variant>
      <vt:variant>
        <vt:i4>0</vt:i4>
      </vt:variant>
      <vt:variant>
        <vt:i4>5</vt:i4>
      </vt:variant>
      <vt:variant>
        <vt:lpwstr/>
      </vt:variant>
      <vt:variant>
        <vt:lpwstr>P1007</vt:lpwstr>
      </vt:variant>
      <vt:variant>
        <vt:i4>65600</vt:i4>
      </vt:variant>
      <vt:variant>
        <vt:i4>201</vt:i4>
      </vt:variant>
      <vt:variant>
        <vt:i4>0</vt:i4>
      </vt:variant>
      <vt:variant>
        <vt:i4>5</vt:i4>
      </vt:variant>
      <vt:variant>
        <vt:lpwstr/>
      </vt:variant>
      <vt:variant>
        <vt:lpwstr>P1007</vt:lpwstr>
      </vt:variant>
      <vt:variant>
        <vt:i4>65600</vt:i4>
      </vt:variant>
      <vt:variant>
        <vt:i4>198</vt:i4>
      </vt:variant>
      <vt:variant>
        <vt:i4>0</vt:i4>
      </vt:variant>
      <vt:variant>
        <vt:i4>5</vt:i4>
      </vt:variant>
      <vt:variant>
        <vt:lpwstr/>
      </vt:variant>
      <vt:variant>
        <vt:lpwstr>P1007</vt:lpwstr>
      </vt:variant>
      <vt:variant>
        <vt:i4>65600</vt:i4>
      </vt:variant>
      <vt:variant>
        <vt:i4>195</vt:i4>
      </vt:variant>
      <vt:variant>
        <vt:i4>0</vt:i4>
      </vt:variant>
      <vt:variant>
        <vt:i4>5</vt:i4>
      </vt:variant>
      <vt:variant>
        <vt:lpwstr/>
      </vt:variant>
      <vt:variant>
        <vt:lpwstr>P1007</vt:lpwstr>
      </vt:variant>
      <vt:variant>
        <vt:i4>327746</vt:i4>
      </vt:variant>
      <vt:variant>
        <vt:i4>192</vt:i4>
      </vt:variant>
      <vt:variant>
        <vt:i4>0</vt:i4>
      </vt:variant>
      <vt:variant>
        <vt:i4>5</vt:i4>
      </vt:variant>
      <vt:variant>
        <vt:lpwstr/>
      </vt:variant>
      <vt:variant>
        <vt:lpwstr>P520</vt:lpwstr>
      </vt:variant>
      <vt:variant>
        <vt:i4>65600</vt:i4>
      </vt:variant>
      <vt:variant>
        <vt:i4>189</vt:i4>
      </vt:variant>
      <vt:variant>
        <vt:i4>0</vt:i4>
      </vt:variant>
      <vt:variant>
        <vt:i4>5</vt:i4>
      </vt:variant>
      <vt:variant>
        <vt:lpwstr/>
      </vt:variant>
      <vt:variant>
        <vt:lpwstr>P1007</vt:lpwstr>
      </vt:variant>
      <vt:variant>
        <vt:i4>65603</vt:i4>
      </vt:variant>
      <vt:variant>
        <vt:i4>186</vt:i4>
      </vt:variant>
      <vt:variant>
        <vt:i4>0</vt:i4>
      </vt:variant>
      <vt:variant>
        <vt:i4>5</vt:i4>
      </vt:variant>
      <vt:variant>
        <vt:lpwstr/>
      </vt:variant>
      <vt:variant>
        <vt:lpwstr>P7364</vt:lpwstr>
      </vt:variant>
      <vt:variant>
        <vt:i4>65603</vt:i4>
      </vt:variant>
      <vt:variant>
        <vt:i4>183</vt:i4>
      </vt:variant>
      <vt:variant>
        <vt:i4>0</vt:i4>
      </vt:variant>
      <vt:variant>
        <vt:i4>5</vt:i4>
      </vt:variant>
      <vt:variant>
        <vt:lpwstr/>
      </vt:variant>
      <vt:variant>
        <vt:lpwstr>P7364</vt:lpwstr>
      </vt:variant>
      <vt:variant>
        <vt:i4>65603</vt:i4>
      </vt:variant>
      <vt:variant>
        <vt:i4>180</vt:i4>
      </vt:variant>
      <vt:variant>
        <vt:i4>0</vt:i4>
      </vt:variant>
      <vt:variant>
        <vt:i4>5</vt:i4>
      </vt:variant>
      <vt:variant>
        <vt:lpwstr/>
      </vt:variant>
      <vt:variant>
        <vt:lpwstr>P7364</vt:lpwstr>
      </vt:variant>
      <vt:variant>
        <vt:i4>65602</vt:i4>
      </vt:variant>
      <vt:variant>
        <vt:i4>177</vt:i4>
      </vt:variant>
      <vt:variant>
        <vt:i4>0</vt:i4>
      </vt:variant>
      <vt:variant>
        <vt:i4>5</vt:i4>
      </vt:variant>
      <vt:variant>
        <vt:lpwstr/>
      </vt:variant>
      <vt:variant>
        <vt:lpwstr>P1205</vt:lpwstr>
      </vt:variant>
      <vt:variant>
        <vt:i4>327748</vt:i4>
      </vt:variant>
      <vt:variant>
        <vt:i4>174</vt:i4>
      </vt:variant>
      <vt:variant>
        <vt:i4>0</vt:i4>
      </vt:variant>
      <vt:variant>
        <vt:i4>5</vt:i4>
      </vt:variant>
      <vt:variant>
        <vt:lpwstr/>
      </vt:variant>
      <vt:variant>
        <vt:lpwstr>P1448</vt:lpwstr>
      </vt:variant>
      <vt:variant>
        <vt:i4>65600</vt:i4>
      </vt:variant>
      <vt:variant>
        <vt:i4>171</vt:i4>
      </vt:variant>
      <vt:variant>
        <vt:i4>0</vt:i4>
      </vt:variant>
      <vt:variant>
        <vt:i4>5</vt:i4>
      </vt:variant>
      <vt:variant>
        <vt:lpwstr/>
      </vt:variant>
      <vt:variant>
        <vt:lpwstr>P1007</vt:lpwstr>
      </vt:variant>
      <vt:variant>
        <vt:i4>327746</vt:i4>
      </vt:variant>
      <vt:variant>
        <vt:i4>168</vt:i4>
      </vt:variant>
      <vt:variant>
        <vt:i4>0</vt:i4>
      </vt:variant>
      <vt:variant>
        <vt:i4>5</vt:i4>
      </vt:variant>
      <vt:variant>
        <vt:lpwstr/>
      </vt:variant>
      <vt:variant>
        <vt:lpwstr>P520</vt:lpwstr>
      </vt:variant>
      <vt:variant>
        <vt:i4>66</vt:i4>
      </vt:variant>
      <vt:variant>
        <vt:i4>165</vt:i4>
      </vt:variant>
      <vt:variant>
        <vt:i4>0</vt:i4>
      </vt:variant>
      <vt:variant>
        <vt:i4>5</vt:i4>
      </vt:variant>
      <vt:variant>
        <vt:lpwstr/>
      </vt:variant>
      <vt:variant>
        <vt:lpwstr>P323</vt:lpwstr>
      </vt:variant>
      <vt:variant>
        <vt:i4>327748</vt:i4>
      </vt:variant>
      <vt:variant>
        <vt:i4>162</vt:i4>
      </vt:variant>
      <vt:variant>
        <vt:i4>0</vt:i4>
      </vt:variant>
      <vt:variant>
        <vt:i4>5</vt:i4>
      </vt:variant>
      <vt:variant>
        <vt:lpwstr/>
      </vt:variant>
      <vt:variant>
        <vt:lpwstr>P1448</vt:lpwstr>
      </vt:variant>
      <vt:variant>
        <vt:i4>65600</vt:i4>
      </vt:variant>
      <vt:variant>
        <vt:i4>159</vt:i4>
      </vt:variant>
      <vt:variant>
        <vt:i4>0</vt:i4>
      </vt:variant>
      <vt:variant>
        <vt:i4>5</vt:i4>
      </vt:variant>
      <vt:variant>
        <vt:lpwstr/>
      </vt:variant>
      <vt:variant>
        <vt:lpwstr>P1007</vt:lpwstr>
      </vt:variant>
      <vt:variant>
        <vt:i4>65600</vt:i4>
      </vt:variant>
      <vt:variant>
        <vt:i4>156</vt:i4>
      </vt:variant>
      <vt:variant>
        <vt:i4>0</vt:i4>
      </vt:variant>
      <vt:variant>
        <vt:i4>5</vt:i4>
      </vt:variant>
      <vt:variant>
        <vt:lpwstr/>
      </vt:variant>
      <vt:variant>
        <vt:lpwstr>P1007</vt:lpwstr>
      </vt:variant>
      <vt:variant>
        <vt:i4>327746</vt:i4>
      </vt:variant>
      <vt:variant>
        <vt:i4>153</vt:i4>
      </vt:variant>
      <vt:variant>
        <vt:i4>0</vt:i4>
      </vt:variant>
      <vt:variant>
        <vt:i4>5</vt:i4>
      </vt:variant>
      <vt:variant>
        <vt:lpwstr/>
      </vt:variant>
      <vt:variant>
        <vt:lpwstr>P520</vt:lpwstr>
      </vt:variant>
      <vt:variant>
        <vt:i4>327746</vt:i4>
      </vt:variant>
      <vt:variant>
        <vt:i4>150</vt:i4>
      </vt:variant>
      <vt:variant>
        <vt:i4>0</vt:i4>
      </vt:variant>
      <vt:variant>
        <vt:i4>5</vt:i4>
      </vt:variant>
      <vt:variant>
        <vt:lpwstr/>
      </vt:variant>
      <vt:variant>
        <vt:lpwstr>P520</vt:lpwstr>
      </vt:variant>
      <vt:variant>
        <vt:i4>327748</vt:i4>
      </vt:variant>
      <vt:variant>
        <vt:i4>147</vt:i4>
      </vt:variant>
      <vt:variant>
        <vt:i4>0</vt:i4>
      </vt:variant>
      <vt:variant>
        <vt:i4>5</vt:i4>
      </vt:variant>
      <vt:variant>
        <vt:lpwstr/>
      </vt:variant>
      <vt:variant>
        <vt:lpwstr>P1448</vt:lpwstr>
      </vt:variant>
      <vt:variant>
        <vt:i4>65602</vt:i4>
      </vt:variant>
      <vt:variant>
        <vt:i4>144</vt:i4>
      </vt:variant>
      <vt:variant>
        <vt:i4>0</vt:i4>
      </vt:variant>
      <vt:variant>
        <vt:i4>5</vt:i4>
      </vt:variant>
      <vt:variant>
        <vt:lpwstr/>
      </vt:variant>
      <vt:variant>
        <vt:lpwstr>P1205</vt:lpwstr>
      </vt:variant>
      <vt:variant>
        <vt:i4>3080241</vt:i4>
      </vt:variant>
      <vt:variant>
        <vt:i4>141</vt:i4>
      </vt:variant>
      <vt:variant>
        <vt:i4>0</vt:i4>
      </vt:variant>
      <vt:variant>
        <vt:i4>5</vt:i4>
      </vt:variant>
      <vt:variant>
        <vt:lpwstr>consultantplus://offline/ref=C9DAD4AC26A0C25B49C689D815B4F0421959C8D0B98214CF86522AA2BC5ADC869494C683E4D772F7A39CB4CAE0HCG</vt:lpwstr>
      </vt:variant>
      <vt:variant>
        <vt:lpwstr/>
      </vt:variant>
      <vt:variant>
        <vt:i4>327746</vt:i4>
      </vt:variant>
      <vt:variant>
        <vt:i4>138</vt:i4>
      </vt:variant>
      <vt:variant>
        <vt:i4>0</vt:i4>
      </vt:variant>
      <vt:variant>
        <vt:i4>5</vt:i4>
      </vt:variant>
      <vt:variant>
        <vt:lpwstr/>
      </vt:variant>
      <vt:variant>
        <vt:lpwstr>P520</vt:lpwstr>
      </vt:variant>
      <vt:variant>
        <vt:i4>66</vt:i4>
      </vt:variant>
      <vt:variant>
        <vt:i4>135</vt:i4>
      </vt:variant>
      <vt:variant>
        <vt:i4>0</vt:i4>
      </vt:variant>
      <vt:variant>
        <vt:i4>5</vt:i4>
      </vt:variant>
      <vt:variant>
        <vt:lpwstr/>
      </vt:variant>
      <vt:variant>
        <vt:lpwstr>P323</vt:lpwstr>
      </vt:variant>
      <vt:variant>
        <vt:i4>786499</vt:i4>
      </vt:variant>
      <vt:variant>
        <vt:i4>132</vt:i4>
      </vt:variant>
      <vt:variant>
        <vt:i4>0</vt:i4>
      </vt:variant>
      <vt:variant>
        <vt:i4>5</vt:i4>
      </vt:variant>
      <vt:variant>
        <vt:lpwstr/>
      </vt:variant>
      <vt:variant>
        <vt:lpwstr>P8348</vt:lpwstr>
      </vt:variant>
      <vt:variant>
        <vt:i4>65608</vt:i4>
      </vt:variant>
      <vt:variant>
        <vt:i4>129</vt:i4>
      </vt:variant>
      <vt:variant>
        <vt:i4>0</vt:i4>
      </vt:variant>
      <vt:variant>
        <vt:i4>5</vt:i4>
      </vt:variant>
      <vt:variant>
        <vt:lpwstr/>
      </vt:variant>
      <vt:variant>
        <vt:lpwstr>P5848</vt:lpwstr>
      </vt:variant>
      <vt:variant>
        <vt:i4>327746</vt:i4>
      </vt:variant>
      <vt:variant>
        <vt:i4>126</vt:i4>
      </vt:variant>
      <vt:variant>
        <vt:i4>0</vt:i4>
      </vt:variant>
      <vt:variant>
        <vt:i4>5</vt:i4>
      </vt:variant>
      <vt:variant>
        <vt:lpwstr/>
      </vt:variant>
      <vt:variant>
        <vt:lpwstr>P3267</vt:lpwstr>
      </vt:variant>
      <vt:variant>
        <vt:i4>393285</vt:i4>
      </vt:variant>
      <vt:variant>
        <vt:i4>123</vt:i4>
      </vt:variant>
      <vt:variant>
        <vt:i4>0</vt:i4>
      </vt:variant>
      <vt:variant>
        <vt:i4>5</vt:i4>
      </vt:variant>
      <vt:variant>
        <vt:lpwstr/>
      </vt:variant>
      <vt:variant>
        <vt:lpwstr>P1576</vt:lpwstr>
      </vt:variant>
      <vt:variant>
        <vt:i4>786499</vt:i4>
      </vt:variant>
      <vt:variant>
        <vt:i4>120</vt:i4>
      </vt:variant>
      <vt:variant>
        <vt:i4>0</vt:i4>
      </vt:variant>
      <vt:variant>
        <vt:i4>5</vt:i4>
      </vt:variant>
      <vt:variant>
        <vt:lpwstr/>
      </vt:variant>
      <vt:variant>
        <vt:lpwstr>P8348</vt:lpwstr>
      </vt:variant>
      <vt:variant>
        <vt:i4>65608</vt:i4>
      </vt:variant>
      <vt:variant>
        <vt:i4>117</vt:i4>
      </vt:variant>
      <vt:variant>
        <vt:i4>0</vt:i4>
      </vt:variant>
      <vt:variant>
        <vt:i4>5</vt:i4>
      </vt:variant>
      <vt:variant>
        <vt:lpwstr/>
      </vt:variant>
      <vt:variant>
        <vt:lpwstr>P5848</vt:lpwstr>
      </vt:variant>
      <vt:variant>
        <vt:i4>327746</vt:i4>
      </vt:variant>
      <vt:variant>
        <vt:i4>114</vt:i4>
      </vt:variant>
      <vt:variant>
        <vt:i4>0</vt:i4>
      </vt:variant>
      <vt:variant>
        <vt:i4>5</vt:i4>
      </vt:variant>
      <vt:variant>
        <vt:lpwstr/>
      </vt:variant>
      <vt:variant>
        <vt:lpwstr>P3267</vt:lpwstr>
      </vt:variant>
      <vt:variant>
        <vt:i4>393285</vt:i4>
      </vt:variant>
      <vt:variant>
        <vt:i4>111</vt:i4>
      </vt:variant>
      <vt:variant>
        <vt:i4>0</vt:i4>
      </vt:variant>
      <vt:variant>
        <vt:i4>5</vt:i4>
      </vt:variant>
      <vt:variant>
        <vt:lpwstr/>
      </vt:variant>
      <vt:variant>
        <vt:lpwstr>P1576</vt:lpwstr>
      </vt:variant>
      <vt:variant>
        <vt:i4>917569</vt:i4>
      </vt:variant>
      <vt:variant>
        <vt:i4>108</vt:i4>
      </vt:variant>
      <vt:variant>
        <vt:i4>0</vt:i4>
      </vt:variant>
      <vt:variant>
        <vt:i4>5</vt:i4>
      </vt:variant>
      <vt:variant>
        <vt:lpwstr/>
      </vt:variant>
      <vt:variant>
        <vt:lpwstr>P8168</vt:lpwstr>
      </vt:variant>
      <vt:variant>
        <vt:i4>67</vt:i4>
      </vt:variant>
      <vt:variant>
        <vt:i4>105</vt:i4>
      </vt:variant>
      <vt:variant>
        <vt:i4>0</vt:i4>
      </vt:variant>
      <vt:variant>
        <vt:i4>5</vt:i4>
      </vt:variant>
      <vt:variant>
        <vt:lpwstr/>
      </vt:variant>
      <vt:variant>
        <vt:lpwstr>P7376</vt:lpwstr>
      </vt:variant>
      <vt:variant>
        <vt:i4>69</vt:i4>
      </vt:variant>
      <vt:variant>
        <vt:i4>102</vt:i4>
      </vt:variant>
      <vt:variant>
        <vt:i4>0</vt:i4>
      </vt:variant>
      <vt:variant>
        <vt:i4>5</vt:i4>
      </vt:variant>
      <vt:variant>
        <vt:lpwstr/>
      </vt:variant>
      <vt:variant>
        <vt:lpwstr>P6562</vt:lpwstr>
      </vt:variant>
      <vt:variant>
        <vt:i4>65608</vt:i4>
      </vt:variant>
      <vt:variant>
        <vt:i4>99</vt:i4>
      </vt:variant>
      <vt:variant>
        <vt:i4>0</vt:i4>
      </vt:variant>
      <vt:variant>
        <vt:i4>5</vt:i4>
      </vt:variant>
      <vt:variant>
        <vt:lpwstr/>
      </vt:variant>
      <vt:variant>
        <vt:lpwstr>P5848</vt:lpwstr>
      </vt:variant>
      <vt:variant>
        <vt:i4>327746</vt:i4>
      </vt:variant>
      <vt:variant>
        <vt:i4>96</vt:i4>
      </vt:variant>
      <vt:variant>
        <vt:i4>0</vt:i4>
      </vt:variant>
      <vt:variant>
        <vt:i4>5</vt:i4>
      </vt:variant>
      <vt:variant>
        <vt:lpwstr/>
      </vt:variant>
      <vt:variant>
        <vt:lpwstr>P3267</vt:lpwstr>
      </vt:variant>
      <vt:variant>
        <vt:i4>67</vt:i4>
      </vt:variant>
      <vt:variant>
        <vt:i4>93</vt:i4>
      </vt:variant>
      <vt:variant>
        <vt:i4>0</vt:i4>
      </vt:variant>
      <vt:variant>
        <vt:i4>5</vt:i4>
      </vt:variant>
      <vt:variant>
        <vt:lpwstr/>
      </vt:variant>
      <vt:variant>
        <vt:lpwstr>P7376</vt:lpwstr>
      </vt:variant>
      <vt:variant>
        <vt:i4>393285</vt:i4>
      </vt:variant>
      <vt:variant>
        <vt:i4>90</vt:i4>
      </vt:variant>
      <vt:variant>
        <vt:i4>0</vt:i4>
      </vt:variant>
      <vt:variant>
        <vt:i4>5</vt:i4>
      </vt:variant>
      <vt:variant>
        <vt:lpwstr/>
      </vt:variant>
      <vt:variant>
        <vt:lpwstr>P1576</vt:lpwstr>
      </vt:variant>
      <vt:variant>
        <vt:i4>7471154</vt:i4>
      </vt:variant>
      <vt:variant>
        <vt:i4>87</vt:i4>
      </vt:variant>
      <vt:variant>
        <vt:i4>0</vt:i4>
      </vt:variant>
      <vt:variant>
        <vt:i4>5</vt:i4>
      </vt:variant>
      <vt:variant>
        <vt:lpwstr>consultantplus://offline/ref=C9DAD4AC26A0C25B49C697D503D8AF47185A9EDCBC851C91D2002CF5E30ADAD3D4D4C0D6A7937FF6EAHAG</vt:lpwstr>
      </vt:variant>
      <vt:variant>
        <vt:lpwstr/>
      </vt:variant>
      <vt:variant>
        <vt:i4>524360</vt:i4>
      </vt:variant>
      <vt:variant>
        <vt:i4>84</vt:i4>
      </vt:variant>
      <vt:variant>
        <vt:i4>0</vt:i4>
      </vt:variant>
      <vt:variant>
        <vt:i4>5</vt:i4>
      </vt:variant>
      <vt:variant>
        <vt:lpwstr/>
      </vt:variant>
      <vt:variant>
        <vt:lpwstr>P8807</vt:lpwstr>
      </vt:variant>
      <vt:variant>
        <vt:i4>2097205</vt:i4>
      </vt:variant>
      <vt:variant>
        <vt:i4>81</vt:i4>
      </vt:variant>
      <vt:variant>
        <vt:i4>0</vt:i4>
      </vt:variant>
      <vt:variant>
        <vt:i4>5</vt:i4>
      </vt:variant>
      <vt:variant>
        <vt:lpwstr>consultantplus://offline/ref=BD869A3DC479C85D5761D592F59A5FB77EC904B46CB706A24B106082EB18644B617DC258FC5CFF76D9H0G</vt:lpwstr>
      </vt:variant>
      <vt:variant>
        <vt:lpwstr/>
      </vt:variant>
      <vt:variant>
        <vt:i4>1507415</vt:i4>
      </vt:variant>
      <vt:variant>
        <vt:i4>78</vt:i4>
      </vt:variant>
      <vt:variant>
        <vt:i4>0</vt:i4>
      </vt:variant>
      <vt:variant>
        <vt:i4>5</vt:i4>
      </vt:variant>
      <vt:variant>
        <vt:lpwstr>consultantplus://offline/ref=BD869A3DC479C85D5761D592F59A5FB77EC80DB56AB106A24B106082EB18644B617DC2D5HBG</vt:lpwstr>
      </vt:variant>
      <vt:variant>
        <vt:lpwstr/>
      </vt:variant>
      <vt:variant>
        <vt:i4>786499</vt:i4>
      </vt:variant>
      <vt:variant>
        <vt:i4>75</vt:i4>
      </vt:variant>
      <vt:variant>
        <vt:i4>0</vt:i4>
      </vt:variant>
      <vt:variant>
        <vt:i4>5</vt:i4>
      </vt:variant>
      <vt:variant>
        <vt:lpwstr/>
      </vt:variant>
      <vt:variant>
        <vt:lpwstr>P8348</vt:lpwstr>
      </vt:variant>
      <vt:variant>
        <vt:i4>69</vt:i4>
      </vt:variant>
      <vt:variant>
        <vt:i4>72</vt:i4>
      </vt:variant>
      <vt:variant>
        <vt:i4>0</vt:i4>
      </vt:variant>
      <vt:variant>
        <vt:i4>5</vt:i4>
      </vt:variant>
      <vt:variant>
        <vt:lpwstr/>
      </vt:variant>
      <vt:variant>
        <vt:lpwstr>P6562</vt:lpwstr>
      </vt:variant>
      <vt:variant>
        <vt:i4>65608</vt:i4>
      </vt:variant>
      <vt:variant>
        <vt:i4>69</vt:i4>
      </vt:variant>
      <vt:variant>
        <vt:i4>0</vt:i4>
      </vt:variant>
      <vt:variant>
        <vt:i4>5</vt:i4>
      </vt:variant>
      <vt:variant>
        <vt:lpwstr/>
      </vt:variant>
      <vt:variant>
        <vt:lpwstr>P5848</vt:lpwstr>
      </vt:variant>
      <vt:variant>
        <vt:i4>327746</vt:i4>
      </vt:variant>
      <vt:variant>
        <vt:i4>66</vt:i4>
      </vt:variant>
      <vt:variant>
        <vt:i4>0</vt:i4>
      </vt:variant>
      <vt:variant>
        <vt:i4>5</vt:i4>
      </vt:variant>
      <vt:variant>
        <vt:lpwstr/>
      </vt:variant>
      <vt:variant>
        <vt:lpwstr>P3267</vt:lpwstr>
      </vt:variant>
      <vt:variant>
        <vt:i4>393285</vt:i4>
      </vt:variant>
      <vt:variant>
        <vt:i4>63</vt:i4>
      </vt:variant>
      <vt:variant>
        <vt:i4>0</vt:i4>
      </vt:variant>
      <vt:variant>
        <vt:i4>5</vt:i4>
      </vt:variant>
      <vt:variant>
        <vt:lpwstr/>
      </vt:variant>
      <vt:variant>
        <vt:lpwstr>P1576</vt:lpwstr>
      </vt:variant>
      <vt:variant>
        <vt:i4>2097248</vt:i4>
      </vt:variant>
      <vt:variant>
        <vt:i4>60</vt:i4>
      </vt:variant>
      <vt:variant>
        <vt:i4>0</vt:i4>
      </vt:variant>
      <vt:variant>
        <vt:i4>5</vt:i4>
      </vt:variant>
      <vt:variant>
        <vt:lpwstr>consultantplus://offline/ref=BD869A3DC479C85D5761D592F59A5FB77DC905BD6FBE06A24B106082EB18644B617DC258FC5CFF77D9HCG</vt:lpwstr>
      </vt:variant>
      <vt:variant>
        <vt:lpwstr/>
      </vt:variant>
      <vt:variant>
        <vt:i4>7864381</vt:i4>
      </vt:variant>
      <vt:variant>
        <vt:i4>57</vt:i4>
      </vt:variant>
      <vt:variant>
        <vt:i4>0</vt:i4>
      </vt:variant>
      <vt:variant>
        <vt:i4>5</vt:i4>
      </vt:variant>
      <vt:variant>
        <vt:lpwstr>consultantplus://offline/ref=BD869A3DC479C85D5761CB9FE3F600B27FCA52B869B60FF4144066D5B448621E213DC40DBF18F277996738FED8HFG</vt:lpwstr>
      </vt:variant>
      <vt:variant>
        <vt:lpwstr/>
      </vt:variant>
      <vt:variant>
        <vt:i4>65608</vt:i4>
      </vt:variant>
      <vt:variant>
        <vt:i4>54</vt:i4>
      </vt:variant>
      <vt:variant>
        <vt:i4>0</vt:i4>
      </vt:variant>
      <vt:variant>
        <vt:i4>5</vt:i4>
      </vt:variant>
      <vt:variant>
        <vt:lpwstr/>
      </vt:variant>
      <vt:variant>
        <vt:lpwstr>P5848</vt:lpwstr>
      </vt:variant>
      <vt:variant>
        <vt:i4>852038</vt:i4>
      </vt:variant>
      <vt:variant>
        <vt:i4>51</vt:i4>
      </vt:variant>
      <vt:variant>
        <vt:i4>0</vt:i4>
      </vt:variant>
      <vt:variant>
        <vt:i4>5</vt:i4>
      </vt:variant>
      <vt:variant>
        <vt:lpwstr/>
      </vt:variant>
      <vt:variant>
        <vt:lpwstr>P5686</vt:lpwstr>
      </vt:variant>
      <vt:variant>
        <vt:i4>327746</vt:i4>
      </vt:variant>
      <vt:variant>
        <vt:i4>48</vt:i4>
      </vt:variant>
      <vt:variant>
        <vt:i4>0</vt:i4>
      </vt:variant>
      <vt:variant>
        <vt:i4>5</vt:i4>
      </vt:variant>
      <vt:variant>
        <vt:lpwstr/>
      </vt:variant>
      <vt:variant>
        <vt:lpwstr>P3267</vt:lpwstr>
      </vt:variant>
      <vt:variant>
        <vt:i4>393285</vt:i4>
      </vt:variant>
      <vt:variant>
        <vt:i4>45</vt:i4>
      </vt:variant>
      <vt:variant>
        <vt:i4>0</vt:i4>
      </vt:variant>
      <vt:variant>
        <vt:i4>5</vt:i4>
      </vt:variant>
      <vt:variant>
        <vt:lpwstr/>
      </vt:variant>
      <vt:variant>
        <vt:lpwstr>P1576</vt:lpwstr>
      </vt:variant>
      <vt:variant>
        <vt:i4>786499</vt:i4>
      </vt:variant>
      <vt:variant>
        <vt:i4>42</vt:i4>
      </vt:variant>
      <vt:variant>
        <vt:i4>0</vt:i4>
      </vt:variant>
      <vt:variant>
        <vt:i4>5</vt:i4>
      </vt:variant>
      <vt:variant>
        <vt:lpwstr/>
      </vt:variant>
      <vt:variant>
        <vt:lpwstr>P8348</vt:lpwstr>
      </vt:variant>
      <vt:variant>
        <vt:i4>69</vt:i4>
      </vt:variant>
      <vt:variant>
        <vt:i4>39</vt:i4>
      </vt:variant>
      <vt:variant>
        <vt:i4>0</vt:i4>
      </vt:variant>
      <vt:variant>
        <vt:i4>5</vt:i4>
      </vt:variant>
      <vt:variant>
        <vt:lpwstr/>
      </vt:variant>
      <vt:variant>
        <vt:lpwstr>P6562</vt:lpwstr>
      </vt:variant>
      <vt:variant>
        <vt:i4>65608</vt:i4>
      </vt:variant>
      <vt:variant>
        <vt:i4>36</vt:i4>
      </vt:variant>
      <vt:variant>
        <vt:i4>0</vt:i4>
      </vt:variant>
      <vt:variant>
        <vt:i4>5</vt:i4>
      </vt:variant>
      <vt:variant>
        <vt:lpwstr/>
      </vt:variant>
      <vt:variant>
        <vt:lpwstr>P5848</vt:lpwstr>
      </vt:variant>
      <vt:variant>
        <vt:i4>66</vt:i4>
      </vt:variant>
      <vt:variant>
        <vt:i4>33</vt:i4>
      </vt:variant>
      <vt:variant>
        <vt:i4>0</vt:i4>
      </vt:variant>
      <vt:variant>
        <vt:i4>5</vt:i4>
      </vt:variant>
      <vt:variant>
        <vt:lpwstr/>
      </vt:variant>
      <vt:variant>
        <vt:lpwstr>P323</vt:lpwstr>
      </vt:variant>
      <vt:variant>
        <vt:i4>852038</vt:i4>
      </vt:variant>
      <vt:variant>
        <vt:i4>30</vt:i4>
      </vt:variant>
      <vt:variant>
        <vt:i4>0</vt:i4>
      </vt:variant>
      <vt:variant>
        <vt:i4>5</vt:i4>
      </vt:variant>
      <vt:variant>
        <vt:lpwstr/>
      </vt:variant>
      <vt:variant>
        <vt:lpwstr>P5686</vt:lpwstr>
      </vt:variant>
      <vt:variant>
        <vt:i4>66</vt:i4>
      </vt:variant>
      <vt:variant>
        <vt:i4>27</vt:i4>
      </vt:variant>
      <vt:variant>
        <vt:i4>0</vt:i4>
      </vt:variant>
      <vt:variant>
        <vt:i4>5</vt:i4>
      </vt:variant>
      <vt:variant>
        <vt:lpwstr/>
      </vt:variant>
      <vt:variant>
        <vt:lpwstr>P323</vt:lpwstr>
      </vt:variant>
      <vt:variant>
        <vt:i4>327746</vt:i4>
      </vt:variant>
      <vt:variant>
        <vt:i4>24</vt:i4>
      </vt:variant>
      <vt:variant>
        <vt:i4>0</vt:i4>
      </vt:variant>
      <vt:variant>
        <vt:i4>5</vt:i4>
      </vt:variant>
      <vt:variant>
        <vt:lpwstr/>
      </vt:variant>
      <vt:variant>
        <vt:lpwstr>P3267</vt:lpwstr>
      </vt:variant>
      <vt:variant>
        <vt:i4>327747</vt:i4>
      </vt:variant>
      <vt:variant>
        <vt:i4>21</vt:i4>
      </vt:variant>
      <vt:variant>
        <vt:i4>0</vt:i4>
      </vt:variant>
      <vt:variant>
        <vt:i4>5</vt:i4>
      </vt:variant>
      <vt:variant>
        <vt:lpwstr/>
      </vt:variant>
      <vt:variant>
        <vt:lpwstr>P1340</vt:lpwstr>
      </vt:variant>
      <vt:variant>
        <vt:i4>65602</vt:i4>
      </vt:variant>
      <vt:variant>
        <vt:i4>18</vt:i4>
      </vt:variant>
      <vt:variant>
        <vt:i4>0</vt:i4>
      </vt:variant>
      <vt:variant>
        <vt:i4>5</vt:i4>
      </vt:variant>
      <vt:variant>
        <vt:lpwstr/>
      </vt:variant>
      <vt:variant>
        <vt:lpwstr>P1205</vt:lpwstr>
      </vt:variant>
      <vt:variant>
        <vt:i4>65600</vt:i4>
      </vt:variant>
      <vt:variant>
        <vt:i4>15</vt:i4>
      </vt:variant>
      <vt:variant>
        <vt:i4>0</vt:i4>
      </vt:variant>
      <vt:variant>
        <vt:i4>5</vt:i4>
      </vt:variant>
      <vt:variant>
        <vt:lpwstr/>
      </vt:variant>
      <vt:variant>
        <vt:lpwstr>P1007</vt:lpwstr>
      </vt:variant>
      <vt:variant>
        <vt:i4>786496</vt:i4>
      </vt:variant>
      <vt:variant>
        <vt:i4>12</vt:i4>
      </vt:variant>
      <vt:variant>
        <vt:i4>0</vt:i4>
      </vt:variant>
      <vt:variant>
        <vt:i4>5</vt:i4>
      </vt:variant>
      <vt:variant>
        <vt:lpwstr/>
      </vt:variant>
      <vt:variant>
        <vt:lpwstr>P804</vt:lpwstr>
      </vt:variant>
      <vt:variant>
        <vt:i4>327746</vt:i4>
      </vt:variant>
      <vt:variant>
        <vt:i4>9</vt:i4>
      </vt:variant>
      <vt:variant>
        <vt:i4>0</vt:i4>
      </vt:variant>
      <vt:variant>
        <vt:i4>5</vt:i4>
      </vt:variant>
      <vt:variant>
        <vt:lpwstr/>
      </vt:variant>
      <vt:variant>
        <vt:lpwstr>P520</vt:lpwstr>
      </vt:variant>
      <vt:variant>
        <vt:i4>66</vt:i4>
      </vt:variant>
      <vt:variant>
        <vt:i4>6</vt:i4>
      </vt:variant>
      <vt:variant>
        <vt:i4>0</vt:i4>
      </vt:variant>
      <vt:variant>
        <vt:i4>5</vt:i4>
      </vt:variant>
      <vt:variant>
        <vt:lpwstr/>
      </vt:variant>
      <vt:variant>
        <vt:lpwstr>P323</vt:lpwstr>
      </vt:variant>
      <vt:variant>
        <vt:i4>327746</vt:i4>
      </vt:variant>
      <vt:variant>
        <vt:i4>3</vt:i4>
      </vt:variant>
      <vt:variant>
        <vt:i4>0</vt:i4>
      </vt:variant>
      <vt:variant>
        <vt:i4>5</vt:i4>
      </vt:variant>
      <vt:variant>
        <vt:lpwstr/>
      </vt:variant>
      <vt:variant>
        <vt:lpwstr>P520</vt:lpwstr>
      </vt:variant>
      <vt:variant>
        <vt:i4>7864419</vt:i4>
      </vt:variant>
      <vt:variant>
        <vt:i4>0</vt:i4>
      </vt:variant>
      <vt:variant>
        <vt:i4>0</vt:i4>
      </vt:variant>
      <vt:variant>
        <vt:i4>5</vt:i4>
      </vt:variant>
      <vt:variant>
        <vt:lpwstr>consultantplus://offline/ref=BD869A3DC479C85D5761CB9FE3F600B27FCA52B869B00EFD164666D5B448621E213DC40DBF18F27799673BFFD8H0G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4024150</dc:title>
  <dc:creator>Программист</dc:creator>
  <cp:lastModifiedBy>HP</cp:lastModifiedBy>
  <cp:revision>2</cp:revision>
  <cp:lastPrinted>2021-01-25T12:00:00Z</cp:lastPrinted>
  <dcterms:created xsi:type="dcterms:W3CDTF">2021-01-26T09:06:00Z</dcterms:created>
  <dcterms:modified xsi:type="dcterms:W3CDTF">2021-01-26T09:06:00Z</dcterms:modified>
</cp:coreProperties>
</file>