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53" w:rsidRDefault="00F80853" w:rsidP="00F80853">
      <w:pPr>
        <w:jc w:val="right"/>
      </w:pPr>
      <w:r>
        <w:t xml:space="preserve">Приложение  к решению </w:t>
      </w:r>
    </w:p>
    <w:p w:rsidR="00F80853" w:rsidRDefault="00F80853" w:rsidP="00F80853">
      <w:pPr>
        <w:jc w:val="right"/>
      </w:pPr>
      <w:r>
        <w:t xml:space="preserve">Еланской районной Думы </w:t>
      </w:r>
    </w:p>
    <w:p w:rsidR="00F80853" w:rsidRDefault="00F80853" w:rsidP="00F80853">
      <w:pPr>
        <w:jc w:val="right"/>
      </w:pPr>
      <w:r>
        <w:t xml:space="preserve">№95/19 от 18 февраля 2016 года                                                                                                                                                       </w:t>
      </w:r>
    </w:p>
    <w:p w:rsidR="00F80853" w:rsidRDefault="00F80853" w:rsidP="00F80853">
      <w:pPr>
        <w:jc w:val="center"/>
        <w:rPr>
          <w:b/>
        </w:rPr>
      </w:pPr>
      <w:r>
        <w:rPr>
          <w:b/>
        </w:rPr>
        <w:t>План работы</w:t>
      </w:r>
    </w:p>
    <w:p w:rsidR="00F80853" w:rsidRDefault="00F80853" w:rsidP="00F80853">
      <w:pPr>
        <w:jc w:val="center"/>
        <w:rPr>
          <w:b/>
        </w:rPr>
      </w:pPr>
      <w:r>
        <w:rPr>
          <w:b/>
        </w:rPr>
        <w:t>Еланской районной Думы на 2016 год</w:t>
      </w:r>
    </w:p>
    <w:p w:rsidR="00F80853" w:rsidRDefault="00F80853" w:rsidP="00F808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780"/>
        <w:gridCol w:w="2880"/>
        <w:gridCol w:w="46"/>
        <w:gridCol w:w="2398"/>
      </w:tblGrid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pPr>
              <w:jc w:val="center"/>
            </w:pPr>
            <w: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pPr>
              <w:jc w:val="center"/>
            </w:pPr>
            <w:r>
              <w:t>Содержание вопроса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pPr>
              <w:jc w:val="center"/>
            </w:pPr>
            <w:r>
              <w:t>Субъект законодательной инициативы</w:t>
            </w:r>
          </w:p>
          <w:p w:rsidR="00F80853" w:rsidRDefault="00F80853" w:rsidP="00EF79F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pPr>
              <w:jc w:val="center"/>
            </w:pPr>
          </w:p>
        </w:tc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t>Февраль 2016 год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  О работе  Еланского районного Совета  ветеранов (пенсионеров) войны, труда, Вооруженных сил и правоохранительных органов.</w:t>
            </w:r>
          </w:p>
          <w:p w:rsidR="00F80853" w:rsidRDefault="00F80853" w:rsidP="00EF79FB">
            <w:pPr>
              <w:jc w:val="center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Постоянная комиссия по социальной политике</w:t>
            </w:r>
            <w:proofErr w:type="gramStart"/>
            <w:r>
              <w:t xml:space="preserve"> ,</w:t>
            </w:r>
            <w:proofErr w:type="gramEnd"/>
            <w:r>
              <w:t>физкультуре и спорту, здравоохранению, образованию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Председатель комиссии  Гугучкин А.С.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pPr>
              <w:jc w:val="center"/>
            </w:pPr>
          </w:p>
        </w:tc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t xml:space="preserve">Март 2016 года 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Отчет главы Администрации Еланского муниципального района Волгоградской области об итогах  социально-экономического развития Еланского муниципального района Волгоградской области за 2015 год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Постоянная комиссия по местному самоуправлению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Председатель комиссии </w:t>
            </w:r>
          </w:p>
          <w:p w:rsidR="00F80853" w:rsidRPr="003840BE" w:rsidRDefault="00F80853" w:rsidP="00EF79FB">
            <w:pPr>
              <w:ind w:left="180"/>
            </w:pPr>
            <w:r>
              <w:t>Полетаев Н.М.</w:t>
            </w:r>
          </w:p>
          <w:p w:rsidR="00F80853" w:rsidRPr="005C5E20" w:rsidRDefault="00F80853" w:rsidP="00EF79FB"/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pPr>
              <w:jc w:val="center"/>
            </w:pPr>
            <w:r>
              <w:t>Об исполнении бюджета Еланского муниципального района Волгоградской области за 2015 год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Постоянная комиссия по </w:t>
            </w:r>
            <w:r w:rsidRPr="003840BE">
              <w:t>бюджету, налогам и финансовой  политике</w:t>
            </w: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Председатель комиссии Воронов С.П.</w:t>
            </w:r>
          </w:p>
        </w:tc>
      </w:tr>
      <w:tr w:rsidR="00F80853" w:rsidRPr="00712778" w:rsidTr="00EF79F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t>Апрель 2016 год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3D035A" w:rsidRDefault="00F80853" w:rsidP="00EF79FB">
            <w:pPr>
              <w:jc w:val="center"/>
            </w:pPr>
            <w:r w:rsidRPr="003D035A"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rPr>
                <w:b/>
              </w:rPr>
            </w:pPr>
            <w:r>
              <w:t xml:space="preserve">Отчет председателя Еланской районной Думы Еланского муниципального района Волгоградской области об итогах работы за 2015 год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Постоянная комиссия по местному самоуправлению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Председатель комиссии </w:t>
            </w:r>
          </w:p>
          <w:p w:rsidR="00F80853" w:rsidRPr="003840BE" w:rsidRDefault="00F80853" w:rsidP="00EF79FB">
            <w:pPr>
              <w:ind w:left="180"/>
            </w:pPr>
            <w:r>
              <w:t>Полетаев Н.М.</w:t>
            </w:r>
          </w:p>
          <w:p w:rsidR="00F80853" w:rsidRPr="005C5E20" w:rsidRDefault="00F80853" w:rsidP="00EF79FB"/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</w:p>
        </w:tc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t>Май 2016 года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sz w:val="22"/>
                <w:szCs w:val="22"/>
              </w:rPr>
            </w:pPr>
            <w:r w:rsidRPr="00712778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3D035A" w:rsidRDefault="00F80853" w:rsidP="00EF79FB">
            <w:r w:rsidRPr="00712778">
              <w:rPr>
                <w:color w:val="000000"/>
                <w:spacing w:val="-1"/>
              </w:rPr>
              <w:t>О работе отдела ЖКХ    А</w:t>
            </w:r>
            <w:r w:rsidRPr="00712778">
              <w:rPr>
                <w:color w:val="000000"/>
                <w:spacing w:val="-2"/>
              </w:rPr>
              <w:t xml:space="preserve">дминистрации Еланского </w:t>
            </w:r>
            <w:r w:rsidRPr="00712778">
              <w:rPr>
                <w:color w:val="000000"/>
                <w:spacing w:val="-1"/>
              </w:rPr>
              <w:t>муниципального района за 2015 году и истекший период 2016 года.</w:t>
            </w:r>
          </w:p>
          <w:p w:rsidR="00F80853" w:rsidRPr="00712778" w:rsidRDefault="00F80853" w:rsidP="00EF79FB">
            <w:pPr>
              <w:jc w:val="center"/>
              <w:rPr>
                <w:b/>
              </w:rPr>
            </w:pPr>
            <w:r w:rsidRPr="003D035A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3D035A" w:rsidRDefault="00F80853" w:rsidP="00EF79FB">
            <w:r w:rsidRPr="003D035A">
              <w:t>Постоянная комиссия по социальной политике</w:t>
            </w:r>
            <w:proofErr w:type="gramStart"/>
            <w:r w:rsidRPr="003D035A">
              <w:t xml:space="preserve"> ,</w:t>
            </w:r>
            <w:proofErr w:type="gramEnd"/>
            <w:r w:rsidRPr="003D035A">
              <w:t>физкультуре и спорту, здравоохранению, образованию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Председатель комиссии </w:t>
            </w:r>
          </w:p>
          <w:p w:rsidR="00F80853" w:rsidRPr="003840BE" w:rsidRDefault="00F80853" w:rsidP="00EF79FB">
            <w:pPr>
              <w:ind w:left="180"/>
            </w:pPr>
            <w:r w:rsidRPr="003840BE">
              <w:t>Гугучкин А.С.</w:t>
            </w:r>
          </w:p>
          <w:p w:rsidR="00F80853" w:rsidRPr="005C5E20" w:rsidRDefault="00F80853" w:rsidP="00EF79FB"/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</w:p>
        </w:tc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t>Июнь 2016 года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Об итогах работы МВД России  по Еланскому району.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Постоянная комиссия по местному самоуправлению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Председатель комиссии </w:t>
            </w:r>
          </w:p>
          <w:p w:rsidR="00F80853" w:rsidRPr="003840BE" w:rsidRDefault="00F80853" w:rsidP="00EF79FB">
            <w:pPr>
              <w:ind w:left="180"/>
            </w:pPr>
            <w:r>
              <w:t>Полетаев Н.М.</w:t>
            </w:r>
          </w:p>
          <w:p w:rsidR="00F80853" w:rsidRPr="005C5E20" w:rsidRDefault="00F80853" w:rsidP="00EF79FB"/>
        </w:tc>
      </w:tr>
      <w:tr w:rsidR="00F80853" w:rsidRPr="00712778" w:rsidTr="00EF79FB">
        <w:trPr>
          <w:trHeight w:val="55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t>Июль 2016 года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E03FC2" w:rsidRDefault="00F80853" w:rsidP="00EF79FB">
            <w:r w:rsidRPr="00E03FC2">
              <w:t xml:space="preserve">Итоги  работы отдела ГО ЧС  Администрации  Еланского муниципального района Волгоградской области </w:t>
            </w:r>
            <w:r w:rsidRPr="00712778">
              <w:rPr>
                <w:color w:val="000000"/>
                <w:spacing w:val="-1"/>
              </w:rPr>
              <w:t xml:space="preserve">за 2015 году и истекший период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12778">
                <w:rPr>
                  <w:color w:val="000000"/>
                  <w:spacing w:val="-1"/>
                </w:rPr>
                <w:t>2016 г</w:t>
              </w:r>
            </w:smartTag>
            <w:r w:rsidRPr="00712778">
              <w:rPr>
                <w:color w:val="000000"/>
                <w:spacing w:val="-1"/>
              </w:rPr>
              <w:t>.</w:t>
            </w:r>
          </w:p>
          <w:p w:rsidR="00F80853" w:rsidRPr="00712778" w:rsidRDefault="00F80853" w:rsidP="00EF79FB">
            <w:pPr>
              <w:rPr>
                <w:i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lastRenderedPageBreak/>
              <w:t xml:space="preserve">Постоянная комиссия по местному самоуправлению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Председатель комиссии </w:t>
            </w:r>
          </w:p>
          <w:p w:rsidR="00F80853" w:rsidRPr="003840BE" w:rsidRDefault="00F80853" w:rsidP="00EF79FB">
            <w:pPr>
              <w:ind w:left="180"/>
            </w:pPr>
            <w:r>
              <w:t>Полетаев Н.М.</w:t>
            </w:r>
          </w:p>
          <w:p w:rsidR="00F80853" w:rsidRPr="005C5E20" w:rsidRDefault="00F80853" w:rsidP="00EF79FB"/>
        </w:tc>
      </w:tr>
      <w:tr w:rsidR="00F80853" w:rsidRPr="00712778" w:rsidTr="00EF79F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lastRenderedPageBreak/>
              <w:t>Август 2016года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E03FC2" w:rsidRDefault="00F80853" w:rsidP="00EF79FB">
            <w:r w:rsidRPr="00E03FC2">
              <w:t>Итоги подготовки учреждений   дошкольного, общего и дополнительного образования детей Еланского муниципального района Волгоградской области к новому учебному году</w:t>
            </w:r>
            <w:r>
              <w:t xml:space="preserve"> 2016-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.г.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Постоянная комиссия по социальной политике</w:t>
            </w:r>
            <w:proofErr w:type="gramStart"/>
            <w:r>
              <w:t xml:space="preserve"> ,</w:t>
            </w:r>
            <w:proofErr w:type="gramEnd"/>
            <w:r>
              <w:t>физкультуре и спорту, здравоохранению, образованию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Председатель комиссии </w:t>
            </w:r>
          </w:p>
          <w:p w:rsidR="00F80853" w:rsidRPr="003840BE" w:rsidRDefault="00F80853" w:rsidP="00EF79FB">
            <w:pPr>
              <w:ind w:left="180"/>
            </w:pPr>
            <w:r w:rsidRPr="003840BE">
              <w:t>Гугучкин А.С.</w:t>
            </w:r>
          </w:p>
          <w:p w:rsidR="00F80853" w:rsidRPr="005C5E20" w:rsidRDefault="00F80853" w:rsidP="00EF79FB"/>
        </w:tc>
      </w:tr>
      <w:tr w:rsidR="00F80853" w:rsidRPr="00712778" w:rsidTr="00EF79F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t>Сентябрь 2016года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3D035A" w:rsidRDefault="00F80853" w:rsidP="00EF79FB">
            <w:r w:rsidRPr="00712778">
              <w:rPr>
                <w:color w:val="000000"/>
                <w:spacing w:val="-1"/>
              </w:rPr>
              <w:t>Об итогах  работы отдела по сельскому хозяйству и продовольствию А</w:t>
            </w:r>
            <w:r w:rsidRPr="00712778">
              <w:rPr>
                <w:color w:val="000000"/>
                <w:spacing w:val="-2"/>
              </w:rPr>
              <w:t xml:space="preserve">дминистрации Еланского </w:t>
            </w:r>
            <w:r w:rsidRPr="00712778">
              <w:rPr>
                <w:color w:val="000000"/>
                <w:spacing w:val="-1"/>
              </w:rPr>
              <w:t>муниципального района за 2015 году и истекший период 2016 года.</w:t>
            </w:r>
          </w:p>
          <w:p w:rsidR="00F80853" w:rsidRDefault="00F80853" w:rsidP="00EF79FB"/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 w:rsidRPr="003840BE">
              <w:t>Постоянная комиссия  по аграрной политике  и природным ресурсам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Председатель комиссии </w:t>
            </w:r>
          </w:p>
          <w:p w:rsidR="00F80853" w:rsidRPr="003840BE" w:rsidRDefault="00F80853" w:rsidP="00EF79FB">
            <w:pPr>
              <w:ind w:left="180"/>
            </w:pPr>
            <w:r w:rsidRPr="003840BE">
              <w:t>Грицкевич Н.А.</w:t>
            </w:r>
          </w:p>
          <w:p w:rsidR="00F80853" w:rsidRDefault="00F80853" w:rsidP="00EF79FB"/>
        </w:tc>
      </w:tr>
      <w:tr w:rsidR="00F80853" w:rsidRPr="00712778" w:rsidTr="00EF79F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t>Октябрь 2016года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Итоги работы отдела по культуре Администрации Еланского муниципального района Волгоградской области за 2015год и истекший период 2016года </w:t>
            </w:r>
          </w:p>
          <w:p w:rsidR="00F80853" w:rsidRDefault="00F80853" w:rsidP="00EF79FB"/>
          <w:p w:rsidR="00F80853" w:rsidRDefault="00F80853" w:rsidP="00EF79FB"/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Постоянная комиссия по социальной политике</w:t>
            </w:r>
            <w:proofErr w:type="gramStart"/>
            <w:r>
              <w:t xml:space="preserve"> ,</w:t>
            </w:r>
            <w:proofErr w:type="gramEnd"/>
            <w:r>
              <w:t>физкультуре и спорту, здравоохранению, образованию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Председатель комиссии </w:t>
            </w:r>
          </w:p>
          <w:p w:rsidR="00F80853" w:rsidRPr="003840BE" w:rsidRDefault="00F80853" w:rsidP="00EF79FB">
            <w:pPr>
              <w:ind w:left="180"/>
            </w:pPr>
            <w:r w:rsidRPr="003840BE">
              <w:t>Гугучкин А.С.</w:t>
            </w:r>
          </w:p>
          <w:p w:rsidR="00F80853" w:rsidRPr="005C5E20" w:rsidRDefault="00F80853" w:rsidP="00EF79FB"/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Информация о работе Еланского ДРСУ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Постоянная комиссия по местному самоуправлению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Председатель комиссии </w:t>
            </w:r>
          </w:p>
          <w:p w:rsidR="00F80853" w:rsidRPr="003840BE" w:rsidRDefault="00F80853" w:rsidP="00EF79FB">
            <w:pPr>
              <w:ind w:left="180"/>
            </w:pPr>
            <w:r>
              <w:t>Полетаев Н.М.</w:t>
            </w:r>
          </w:p>
          <w:p w:rsidR="00F80853" w:rsidRPr="005C5E20" w:rsidRDefault="00F80853" w:rsidP="00EF79FB"/>
        </w:tc>
      </w:tr>
      <w:tr w:rsidR="00F80853" w:rsidRPr="00712778" w:rsidTr="00EF79F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t>Ноябрь 2016года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Итоги работы  комиссии по делам несовершеннолетних Администрации Еланского муниципального района Волгоградской области за истекший период 2016года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Постоянная комиссия по местному самоуправлению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Председатель комиссии </w:t>
            </w:r>
          </w:p>
          <w:p w:rsidR="00F80853" w:rsidRPr="003840BE" w:rsidRDefault="00F80853" w:rsidP="00EF79FB">
            <w:pPr>
              <w:ind w:left="180"/>
            </w:pPr>
            <w:r>
              <w:t>Полетаев Н.М.</w:t>
            </w:r>
          </w:p>
          <w:p w:rsidR="00F80853" w:rsidRPr="005C5E20" w:rsidRDefault="00F80853" w:rsidP="00EF79FB"/>
        </w:tc>
      </w:tr>
      <w:tr w:rsidR="00F80853" w:rsidRPr="00712778" w:rsidTr="00EF79F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Pr="00712778" w:rsidRDefault="00F80853" w:rsidP="00EF79FB">
            <w:pPr>
              <w:jc w:val="center"/>
              <w:rPr>
                <w:b/>
              </w:rPr>
            </w:pPr>
            <w:r w:rsidRPr="00712778">
              <w:rPr>
                <w:b/>
              </w:rPr>
              <w:t>Декабрь 2016года</w:t>
            </w:r>
          </w:p>
        </w:tc>
      </w:tr>
      <w:tr w:rsidR="00F80853" w:rsidRPr="00712778" w:rsidTr="00EF79F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О бюджете Еланского муниципального района на 2017год и плановый период 2018– 2019гг.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 xml:space="preserve">Постоянная комиссия по </w:t>
            </w:r>
            <w:r w:rsidRPr="003840BE">
              <w:t>бюджету, налогам и финансовой  политике</w:t>
            </w: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3" w:rsidRDefault="00F80853" w:rsidP="00EF79FB">
            <w:r>
              <w:t>Председатель комиссии Воронов С.П.</w:t>
            </w:r>
          </w:p>
        </w:tc>
      </w:tr>
    </w:tbl>
    <w:p w:rsidR="00F80853" w:rsidRDefault="00F80853" w:rsidP="00F80853"/>
    <w:p w:rsidR="00F80853" w:rsidRDefault="00F80853" w:rsidP="00F80853"/>
    <w:p w:rsidR="00F80853" w:rsidRDefault="00F80853" w:rsidP="00F80853"/>
    <w:p w:rsidR="00F80853" w:rsidRDefault="00F80853" w:rsidP="00F80853"/>
    <w:p w:rsidR="00F80853" w:rsidRDefault="00F80853" w:rsidP="00F80853"/>
    <w:p w:rsidR="00B75E98" w:rsidRDefault="00F80853"/>
    <w:sectPr w:rsidR="00B75E98" w:rsidSect="003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0853"/>
    <w:rsid w:val="00030C21"/>
    <w:rsid w:val="001B641B"/>
    <w:rsid w:val="004D1DA0"/>
    <w:rsid w:val="00F8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2016-02-25T11:36:00Z</dcterms:created>
  <dcterms:modified xsi:type="dcterms:W3CDTF">2016-02-25T11:37:00Z</dcterms:modified>
</cp:coreProperties>
</file>