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2C" w:rsidRPr="00DE3FFD" w:rsidRDefault="00303811" w:rsidP="00DE3FF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63D2C" w:rsidRDefault="00563D2C" w:rsidP="00447EF1">
      <w:pPr>
        <w:autoSpaceDE w:val="0"/>
        <w:autoSpaceDN w:val="0"/>
        <w:adjustRightInd w:val="0"/>
        <w:outlineLvl w:val="1"/>
        <w:rPr>
          <w:lang w:val="ru-RU"/>
        </w:rPr>
      </w:pPr>
    </w:p>
    <w:p w:rsidR="00F56251" w:rsidRDefault="00DE3FFD" w:rsidP="00F56251">
      <w:pPr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="00F56251" w:rsidRPr="00F56251">
        <w:rPr>
          <w:lang w:val="ru-RU"/>
        </w:rPr>
        <w:br/>
        <w:t xml:space="preserve">к </w:t>
      </w:r>
      <w:r w:rsidR="00B40B8D">
        <w:rPr>
          <w:lang w:val="ru-RU"/>
        </w:rPr>
        <w:t>решению</w:t>
      </w:r>
      <w:r w:rsidR="00F56251" w:rsidRPr="00F56251">
        <w:rPr>
          <w:lang w:val="ru-RU"/>
        </w:rPr>
        <w:t xml:space="preserve"> Еланской районной Думы </w:t>
      </w:r>
    </w:p>
    <w:p w:rsidR="00B40B8D" w:rsidRDefault="00F56251" w:rsidP="00563D2C">
      <w:pPr>
        <w:jc w:val="right"/>
        <w:rPr>
          <w:lang w:val="ru-RU"/>
        </w:rPr>
      </w:pPr>
      <w:r>
        <w:rPr>
          <w:lang w:val="ru-RU"/>
        </w:rPr>
        <w:t>Волгоградской области</w:t>
      </w:r>
    </w:p>
    <w:p w:rsidR="00F56251" w:rsidRDefault="00B40B8D" w:rsidP="00563D2C">
      <w:pPr>
        <w:jc w:val="right"/>
        <w:rPr>
          <w:lang w:val="ru-RU"/>
        </w:rPr>
      </w:pPr>
      <w:r>
        <w:rPr>
          <w:lang w:val="ru-RU"/>
        </w:rPr>
        <w:t>от 28 апреля 2022 г. №138/22</w:t>
      </w:r>
      <w:r w:rsidR="00F56251" w:rsidRPr="00F56251">
        <w:rPr>
          <w:lang w:val="ru-RU"/>
        </w:rPr>
        <w:br/>
      </w:r>
    </w:p>
    <w:p w:rsidR="00F56251" w:rsidRDefault="00F56251" w:rsidP="00F56251">
      <w:pPr>
        <w:jc w:val="right"/>
        <w:rPr>
          <w:lang w:val="ru-RU"/>
        </w:rPr>
      </w:pPr>
    </w:p>
    <w:tbl>
      <w:tblPr>
        <w:tblW w:w="10930" w:type="dxa"/>
        <w:tblInd w:w="-1215" w:type="dxa"/>
        <w:tblLayout w:type="fixed"/>
        <w:tblLook w:val="04A0"/>
      </w:tblPr>
      <w:tblGrid>
        <w:gridCol w:w="1710"/>
        <w:gridCol w:w="5109"/>
        <w:gridCol w:w="1276"/>
        <w:gridCol w:w="1418"/>
        <w:gridCol w:w="1417"/>
      </w:tblGrid>
      <w:tr w:rsidR="00434108" w:rsidRPr="00434108" w:rsidTr="00434108">
        <w:trPr>
          <w:trHeight w:val="34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34108">
              <w:rPr>
                <w:b/>
                <w:bCs/>
                <w:sz w:val="26"/>
                <w:szCs w:val="26"/>
                <w:lang w:val="ru-RU"/>
              </w:rPr>
              <w:t xml:space="preserve">Поправки бюджета Еланского муниципального района за </w:t>
            </w:r>
            <w:r w:rsidRPr="00A6553E">
              <w:rPr>
                <w:b/>
                <w:bCs/>
                <w:sz w:val="26"/>
                <w:szCs w:val="26"/>
              </w:rPr>
              <w:t>II</w:t>
            </w:r>
            <w:r w:rsidRPr="00434108">
              <w:rPr>
                <w:b/>
                <w:bCs/>
                <w:sz w:val="26"/>
                <w:szCs w:val="26"/>
                <w:lang w:val="ru-RU"/>
              </w:rPr>
              <w:t xml:space="preserve"> квартал  2022 года</w:t>
            </w:r>
          </w:p>
        </w:tc>
      </w:tr>
      <w:tr w:rsidR="00434108" w:rsidRPr="00A6553E" w:rsidTr="00434108">
        <w:trPr>
          <w:trHeight w:val="129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</w:rPr>
            </w:pPr>
            <w:r w:rsidRPr="00A6553E">
              <w:rPr>
                <w:b/>
                <w:bCs/>
              </w:rPr>
              <w:t>КБК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108" w:rsidRPr="00A6553E" w:rsidRDefault="00434108" w:rsidP="00687267">
            <w:pPr>
              <w:jc w:val="center"/>
            </w:pPr>
            <w:r w:rsidRPr="00A6553E"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655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655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Поправки за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I</w:t>
            </w:r>
            <w:r w:rsidRPr="00A655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655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Уточненный годовой план на 01.0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A655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.2022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  <w:sz w:val="14"/>
                <w:szCs w:val="14"/>
              </w:rPr>
            </w:pPr>
            <w:r w:rsidRPr="00A6553E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</w:rPr>
            </w:pPr>
            <w:r w:rsidRPr="00A6553E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</w:rPr>
            </w:pPr>
            <w:r w:rsidRPr="00A6553E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</w:rPr>
            </w:pPr>
            <w:r w:rsidRPr="00A6553E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</w:rPr>
            </w:pPr>
            <w:r w:rsidRPr="00A6553E">
              <w:rPr>
                <w:b/>
                <w:bCs/>
              </w:rPr>
              <w:t>5</w:t>
            </w:r>
          </w:p>
        </w:tc>
      </w:tr>
      <w:tr w:rsidR="00434108" w:rsidRPr="00A6553E" w:rsidTr="00434108">
        <w:trPr>
          <w:trHeight w:val="36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  <w:sz w:val="28"/>
                <w:szCs w:val="28"/>
              </w:rPr>
            </w:pPr>
            <w:r w:rsidRPr="00A6553E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00010100000000000000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r w:rsidRPr="00A6553E"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144 525,1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144 525,1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00010102000010000110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144 525,1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144 525,1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00010500000000000000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46 561,0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46 561,0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00010501010010000110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2 094,0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00010502000010000110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300,0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00010503000010000110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41 711,0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41 711,0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00010504020020000110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2 456,0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00010800000000000000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2 808,0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2 808,0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00011100000000000000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18 443,0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18 443,0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00011200000000000000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200,0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00011300000000000000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6 526,0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6 526,0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00011400000000000000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230,0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00011600000000000000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20"/>
                <w:szCs w:val="20"/>
              </w:rPr>
            </w:pPr>
            <w:r w:rsidRPr="00A6553E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550,0</w:t>
            </w:r>
          </w:p>
        </w:tc>
      </w:tr>
      <w:tr w:rsidR="00434108" w:rsidRPr="00A6553E" w:rsidTr="00434108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color w:val="000000"/>
              </w:rPr>
            </w:pPr>
            <w:r w:rsidRPr="00A6553E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219 843,1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219 843,1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553E">
              <w:rPr>
                <w:b/>
                <w:bCs/>
                <w:color w:val="000000"/>
                <w:sz w:val="14"/>
                <w:szCs w:val="14"/>
              </w:rPr>
              <w:t>00020000000000000000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color w:val="000000"/>
              </w:rPr>
            </w:pPr>
            <w:r w:rsidRPr="00A6553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347 106,5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347 972,9</w:t>
            </w:r>
          </w:p>
        </w:tc>
      </w:tr>
      <w:tr w:rsidR="00434108" w:rsidRPr="00A6553E" w:rsidTr="00434108">
        <w:trPr>
          <w:trHeight w:val="6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00020220000000000150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434108" w:rsidRDefault="00434108" w:rsidP="00687267">
            <w:pPr>
              <w:rPr>
                <w:b/>
                <w:bCs/>
                <w:color w:val="000000"/>
                <w:lang w:val="ru-RU"/>
              </w:rPr>
            </w:pPr>
            <w:r w:rsidRPr="00434108">
              <w:rPr>
                <w:b/>
                <w:bCs/>
                <w:color w:val="000000"/>
                <w:lang w:val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92 598,3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92 598,3</w:t>
            </w:r>
          </w:p>
        </w:tc>
      </w:tr>
      <w:tr w:rsidR="00434108" w:rsidRPr="00A6553E" w:rsidTr="00434108">
        <w:trPr>
          <w:trHeight w:val="76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00020220041050000150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8 000,0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00020220041050000150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color w:val="000000"/>
              </w:rPr>
            </w:pPr>
            <w:r w:rsidRPr="00A6553E">
              <w:rPr>
                <w:color w:val="000000"/>
              </w:rPr>
              <w:t>11 237,0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11 237,0</w:t>
            </w:r>
          </w:p>
        </w:tc>
      </w:tr>
      <w:tr w:rsidR="00434108" w:rsidRPr="00A6553E" w:rsidTr="00434108">
        <w:trPr>
          <w:trHeight w:val="76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00020225097050000150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1 398,6</w:t>
            </w:r>
          </w:p>
        </w:tc>
      </w:tr>
      <w:tr w:rsidR="00434108" w:rsidRPr="00A6553E" w:rsidTr="00434108">
        <w:trPr>
          <w:trHeight w:val="76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00020225304050000150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11 026,5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11 026,5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00020225497050000150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 xml:space="preserve">Субсидии бюджетам на реализацию мероприятий по </w:t>
            </w:r>
            <w:r w:rsidRPr="00434108">
              <w:rPr>
                <w:color w:val="000000"/>
                <w:sz w:val="20"/>
                <w:szCs w:val="20"/>
                <w:lang w:val="ru-RU"/>
              </w:rPr>
              <w:lastRenderedPageBreak/>
              <w:t>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lastRenderedPageBreak/>
              <w:t>4 237,0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4 237,0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lastRenderedPageBreak/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color w:val="000000"/>
              </w:rPr>
            </w:pPr>
            <w:r w:rsidRPr="00A6553E">
              <w:rPr>
                <w:color w:val="000000"/>
              </w:rPr>
              <w:t>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743,5</w:t>
            </w:r>
          </w:p>
        </w:tc>
      </w:tr>
      <w:tr w:rsidR="00434108" w:rsidRPr="00A6553E" w:rsidTr="00434108">
        <w:trPr>
          <w:trHeight w:val="55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color w:val="000000"/>
              </w:rPr>
            </w:pPr>
            <w:r w:rsidRPr="00A6553E">
              <w:rPr>
                <w:color w:val="000000"/>
              </w:rPr>
              <w:t>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981,0</w:t>
            </w:r>
          </w:p>
        </w:tc>
      </w:tr>
      <w:tr w:rsidR="00434108" w:rsidRPr="00A6553E" w:rsidTr="00434108">
        <w:trPr>
          <w:trHeight w:val="10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бюджетам муниципальных районов и городских округов Волгоградской области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color w:val="000000"/>
              </w:rPr>
            </w:pPr>
            <w:r w:rsidRPr="00A6553E">
              <w:rPr>
                <w:color w:val="000000"/>
              </w:rPr>
              <w:t>1 175,9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1 175,9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0,0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5 000,0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1 000,0</w:t>
            </w:r>
          </w:p>
        </w:tc>
      </w:tr>
      <w:tr w:rsidR="00434108" w:rsidRPr="00A6553E" w:rsidTr="00434108">
        <w:trPr>
          <w:trHeight w:val="76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1 000,0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1 827,0</w:t>
            </w:r>
          </w:p>
        </w:tc>
      </w:tr>
      <w:tr w:rsidR="00434108" w:rsidRPr="00A6553E" w:rsidTr="00434108">
        <w:trPr>
          <w:trHeight w:val="76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5 400,0</w:t>
            </w:r>
          </w:p>
        </w:tc>
      </w:tr>
      <w:tr w:rsidR="00434108" w:rsidRPr="00A6553E" w:rsidTr="00434108">
        <w:trPr>
          <w:trHeight w:val="55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color w:val="000000"/>
              </w:rPr>
            </w:pPr>
            <w:r w:rsidRPr="00A6553E">
              <w:rPr>
                <w:color w:val="000000"/>
              </w:rPr>
              <w:t>3 297,8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3 297,8</w:t>
            </w:r>
          </w:p>
        </w:tc>
      </w:tr>
      <w:tr w:rsidR="00434108" w:rsidRPr="00A6553E" w:rsidTr="00434108">
        <w:trPr>
          <w:trHeight w:val="52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из областного бюджета бюджетам муниципальных образований Волгоградской области на обеспечение питьевым водоснабжением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color w:val="000000"/>
              </w:rPr>
            </w:pPr>
            <w:r w:rsidRPr="00A6553E">
              <w:rPr>
                <w:color w:val="00000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14 000,0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00020229999050000150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color w:val="000000"/>
              </w:rPr>
            </w:pPr>
            <w:r w:rsidRPr="00A6553E">
              <w:rPr>
                <w:color w:val="000000"/>
              </w:rPr>
              <w:t>22 274,0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22 274,0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553E">
              <w:rPr>
                <w:b/>
                <w:bCs/>
                <w:color w:val="000000"/>
                <w:sz w:val="14"/>
                <w:szCs w:val="14"/>
              </w:rPr>
              <w:t>00020230000050000150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color w:val="000000"/>
              </w:rPr>
            </w:pPr>
            <w:r w:rsidRPr="00A6553E">
              <w:rPr>
                <w:b/>
                <w:bCs/>
                <w:color w:val="000000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237 227,4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237 227,4</w:t>
            </w:r>
          </w:p>
        </w:tc>
      </w:tr>
      <w:tr w:rsidR="00434108" w:rsidRPr="00A6553E" w:rsidTr="00434108">
        <w:trPr>
          <w:trHeight w:val="48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00020230022050000150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29 668,9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29 668,9</w:t>
            </w:r>
          </w:p>
        </w:tc>
      </w:tr>
      <w:tr w:rsidR="00434108" w:rsidRPr="00A6553E" w:rsidTr="00434108">
        <w:trPr>
          <w:trHeight w:val="7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6 041,3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6 041,3</w:t>
            </w:r>
          </w:p>
        </w:tc>
      </w:tr>
      <w:tr w:rsidR="00434108" w:rsidRPr="00A6553E" w:rsidTr="00434108">
        <w:trPr>
          <w:trHeight w:val="96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 xml:space="preserve">Субвенции на предоставление мер социальной поддержки по оплате жилья и коммунальных услуг </w:t>
            </w:r>
            <w:r w:rsidRPr="00434108">
              <w:rPr>
                <w:b/>
                <w:bCs/>
                <w:sz w:val="18"/>
                <w:szCs w:val="18"/>
                <w:lang w:val="ru-RU"/>
              </w:rPr>
              <w:t>специалистам учреждений культуры</w:t>
            </w:r>
            <w:r w:rsidRPr="00434108">
              <w:rPr>
                <w:sz w:val="18"/>
                <w:szCs w:val="18"/>
                <w:lang w:val="ru-RU"/>
              </w:rPr>
              <w:t xml:space="preserve">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1 072,4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1 072,4</w:t>
            </w:r>
          </w:p>
        </w:tc>
      </w:tr>
      <w:tr w:rsidR="00434108" w:rsidRPr="00A6553E" w:rsidTr="00434108">
        <w:trPr>
          <w:trHeight w:val="96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 xml:space="preserve">Субвенции на предоставление мер социальной поддержки по оплате жилого помещения и коммунальных услуг </w:t>
            </w:r>
            <w:r w:rsidRPr="00434108">
              <w:rPr>
                <w:b/>
                <w:bCs/>
                <w:sz w:val="18"/>
                <w:szCs w:val="18"/>
                <w:lang w:val="ru-RU"/>
              </w:rPr>
              <w:t>работникам библиотек и медицинским работникам</w:t>
            </w:r>
            <w:r w:rsidRPr="00434108">
              <w:rPr>
                <w:sz w:val="18"/>
                <w:szCs w:val="18"/>
                <w:lang w:val="ru-RU"/>
              </w:rPr>
              <w:t xml:space="preserve">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174,1</w:t>
            </w:r>
          </w:p>
        </w:tc>
      </w:tr>
      <w:tr w:rsidR="00434108" w:rsidRPr="00A6553E" w:rsidTr="00434108">
        <w:trPr>
          <w:trHeight w:val="96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lastRenderedPageBreak/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 xml:space="preserve">Субвенции на оплату жилого помещения и отдельных видов коммунальных услуг, предоставляемых </w:t>
            </w:r>
            <w:r w:rsidRPr="00434108">
              <w:rPr>
                <w:b/>
                <w:bCs/>
                <w:sz w:val="18"/>
                <w:szCs w:val="18"/>
                <w:lang w:val="ru-RU"/>
              </w:rPr>
              <w:t>педагогическим работникам</w:t>
            </w:r>
            <w:r w:rsidRPr="00434108">
              <w:rPr>
                <w:sz w:val="18"/>
                <w:szCs w:val="18"/>
                <w:lang w:val="ru-RU"/>
              </w:rPr>
              <w:t xml:space="preserve">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6 284,9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6 284,9</w:t>
            </w:r>
          </w:p>
        </w:tc>
      </w:tr>
      <w:tr w:rsidR="00434108" w:rsidRPr="00A6553E" w:rsidTr="00434108">
        <w:trPr>
          <w:trHeight w:val="48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348,3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311,6</w:t>
            </w:r>
          </w:p>
        </w:tc>
      </w:tr>
      <w:tr w:rsidR="00434108" w:rsidRPr="00A6553E" w:rsidTr="00434108">
        <w:trPr>
          <w:trHeight w:val="7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112 160,0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112 160,0</w:t>
            </w:r>
          </w:p>
        </w:tc>
      </w:tr>
      <w:tr w:rsidR="00434108" w:rsidRPr="00A6553E" w:rsidTr="00434108">
        <w:trPr>
          <w:trHeight w:val="48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11 428,5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11 428,5</w:t>
            </w:r>
          </w:p>
        </w:tc>
      </w:tr>
      <w:tr w:rsidR="00434108" w:rsidRPr="00A6553E" w:rsidTr="00434108">
        <w:trPr>
          <w:trHeight w:val="48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46 675,8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46 675,8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1 355,4</w:t>
            </w:r>
          </w:p>
        </w:tc>
      </w:tr>
      <w:tr w:rsidR="00434108" w:rsidRPr="00A6553E" w:rsidTr="00434108">
        <w:trPr>
          <w:trHeight w:val="7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422,9</w:t>
            </w:r>
          </w:p>
        </w:tc>
      </w:tr>
      <w:tr w:rsidR="00434108" w:rsidRPr="00A6553E" w:rsidTr="00434108">
        <w:trPr>
          <w:trHeight w:val="48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осуществление полномочий Волгоградской области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109,4</w:t>
            </w:r>
          </w:p>
        </w:tc>
      </w:tr>
      <w:tr w:rsidR="00434108" w:rsidRPr="00A6553E" w:rsidTr="00434108">
        <w:trPr>
          <w:trHeight w:val="7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Субвенция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82,4</w:t>
            </w:r>
          </w:p>
        </w:tc>
      </w:tr>
      <w:tr w:rsidR="00434108" w:rsidRPr="00A6553E" w:rsidTr="00434108">
        <w:trPr>
          <w:trHeight w:val="48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00020230024050000150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783,4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783,4</w:t>
            </w:r>
          </w:p>
        </w:tc>
      </w:tr>
      <w:tr w:rsidR="00434108" w:rsidRPr="00A6553E" w:rsidTr="00434108">
        <w:trPr>
          <w:trHeight w:val="7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00020230027050000150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A6553E">
              <w:rPr>
                <w:sz w:val="18"/>
                <w:szCs w:val="18"/>
              </w:rPr>
              <w:t>C</w:t>
            </w:r>
            <w:r w:rsidRPr="00434108">
              <w:rPr>
                <w:sz w:val="18"/>
                <w:szCs w:val="18"/>
                <w:lang w:val="ru-RU"/>
              </w:rPr>
              <w:t>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11 736,7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11 736,7</w:t>
            </w:r>
          </w:p>
        </w:tc>
      </w:tr>
      <w:tr w:rsidR="00434108" w:rsidRPr="00A6553E" w:rsidTr="00434108">
        <w:trPr>
          <w:trHeight w:val="7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00020230027050000150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A6553E">
              <w:rPr>
                <w:sz w:val="18"/>
                <w:szCs w:val="18"/>
              </w:rPr>
              <w:t>C</w:t>
            </w:r>
            <w:r w:rsidRPr="00434108">
              <w:rPr>
                <w:sz w:val="18"/>
                <w:szCs w:val="18"/>
                <w:lang w:val="ru-RU"/>
              </w:rPr>
              <w:t>убвенция бюджетам муниципальных районов и городских округов на осуществление государственных полномочий по выплате вознаграждения за труд, причитающегося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5 727,5</w:t>
            </w:r>
          </w:p>
        </w:tc>
      </w:tr>
      <w:tr w:rsidR="00434108" w:rsidRPr="00A6553E" w:rsidTr="00434108">
        <w:trPr>
          <w:trHeight w:val="48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00020230029050000150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sz w:val="18"/>
                <w:szCs w:val="18"/>
                <w:lang w:val="ru-RU"/>
              </w:rPr>
            </w:pPr>
            <w:r w:rsidRPr="00434108">
              <w:rPr>
                <w:sz w:val="18"/>
                <w:szCs w:val="18"/>
                <w:lang w:val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1 287,0</w:t>
            </w:r>
          </w:p>
        </w:tc>
      </w:tr>
      <w:tr w:rsidR="00434108" w:rsidRPr="00A6553E" w:rsidTr="00434108">
        <w:trPr>
          <w:trHeight w:val="76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00020235120050000150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187,5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00020235930050000150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1 369,4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553E">
              <w:rPr>
                <w:b/>
                <w:bCs/>
                <w:color w:val="000000"/>
                <w:sz w:val="14"/>
                <w:szCs w:val="14"/>
              </w:rPr>
              <w:t>00020240000050000150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553E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17 280,8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17 647,2</w:t>
            </w:r>
          </w:p>
        </w:tc>
      </w:tr>
      <w:tr w:rsidR="00434108" w:rsidRPr="00A6553E" w:rsidTr="00434108">
        <w:trPr>
          <w:trHeight w:val="72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sz w:val="14"/>
                <w:szCs w:val="14"/>
              </w:rPr>
            </w:pPr>
            <w:r w:rsidRPr="00A6553E">
              <w:rPr>
                <w:sz w:val="14"/>
                <w:szCs w:val="14"/>
              </w:rPr>
              <w:t>00020240014050000150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color w:val="000000"/>
                <w:sz w:val="18"/>
                <w:szCs w:val="18"/>
                <w:lang w:val="ru-RU"/>
              </w:rPr>
            </w:pPr>
            <w:r w:rsidRPr="00434108">
              <w:rPr>
                <w:color w:val="000000"/>
                <w:sz w:val="18"/>
                <w:szCs w:val="1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434108" w:rsidRDefault="00434108" w:rsidP="00687267">
            <w:pPr>
              <w:jc w:val="right"/>
              <w:rPr>
                <w:lang w:val="ru-RU"/>
              </w:rPr>
            </w:pPr>
            <w:r w:rsidRPr="00A6553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366,4</w:t>
            </w:r>
          </w:p>
        </w:tc>
      </w:tr>
      <w:tr w:rsidR="00434108" w:rsidRPr="00A6553E" w:rsidTr="00434108">
        <w:trPr>
          <w:trHeight w:val="76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00020245303050000150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434108">
              <w:rPr>
                <w:color w:val="000000"/>
                <w:sz w:val="20"/>
                <w:szCs w:val="20"/>
                <w:lang w:val="ru-RU"/>
              </w:rPr>
              <w:lastRenderedPageBreak/>
              <w:t>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lastRenderedPageBreak/>
              <w:t>17 108,3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17 108,3</w:t>
            </w:r>
          </w:p>
        </w:tc>
      </w:tr>
      <w:tr w:rsidR="00434108" w:rsidRPr="00A6553E" w:rsidTr="00434108">
        <w:trPr>
          <w:trHeight w:val="76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lastRenderedPageBreak/>
              <w:t>00020249999050000150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99,8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color w:val="000000"/>
                <w:sz w:val="14"/>
                <w:szCs w:val="14"/>
              </w:rPr>
            </w:pPr>
            <w:r w:rsidRPr="00A6553E">
              <w:rPr>
                <w:color w:val="000000"/>
                <w:sz w:val="14"/>
                <w:szCs w:val="14"/>
              </w:rPr>
              <w:t>00020249999050000150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08" w:rsidRPr="00434108" w:rsidRDefault="00434108" w:rsidP="00687267">
            <w:pPr>
              <w:rPr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color w:val="000000"/>
                <w:sz w:val="20"/>
                <w:szCs w:val="20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72,7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553E">
              <w:rPr>
                <w:b/>
                <w:bCs/>
                <w:color w:val="000000"/>
                <w:sz w:val="14"/>
                <w:szCs w:val="14"/>
              </w:rPr>
              <w:t>00020405020000000150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434108" w:rsidRDefault="00434108" w:rsidP="0068726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34108">
              <w:rPr>
                <w:b/>
                <w:bCs/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434108" w:rsidRDefault="00434108" w:rsidP="00687267">
            <w:pPr>
              <w:jc w:val="right"/>
              <w:rPr>
                <w:b/>
                <w:bCs/>
                <w:lang w:val="ru-RU"/>
              </w:rPr>
            </w:pPr>
            <w:r w:rsidRPr="00A6553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500,0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14"/>
                <w:szCs w:val="14"/>
              </w:rPr>
            </w:pPr>
            <w:r w:rsidRPr="00A655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</w:rPr>
            </w:pPr>
            <w:r w:rsidRPr="00A6553E">
              <w:rPr>
                <w:b/>
                <w:bCs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566 949,6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866,4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567 816,0</w:t>
            </w:r>
          </w:p>
        </w:tc>
      </w:tr>
      <w:tr w:rsidR="00434108" w:rsidRPr="00A6553E" w:rsidTr="00434108">
        <w:trPr>
          <w:trHeight w:val="36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  <w:sz w:val="28"/>
                <w:szCs w:val="28"/>
              </w:rPr>
            </w:pPr>
            <w:r w:rsidRPr="00A6553E">
              <w:rPr>
                <w:b/>
                <w:bCs/>
                <w:sz w:val="28"/>
                <w:szCs w:val="28"/>
              </w:rPr>
              <w:t xml:space="preserve"> Р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0100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65 138,4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65 638,4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0102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1 928,0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0103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571,0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 xml:space="preserve">0104     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42 098,6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42 098,6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0105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187,5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0106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936,0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0111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300,0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0113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19 117,3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19 617,3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0300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434108" w:rsidRDefault="00434108" w:rsidP="0068726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34108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0310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0400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25 376,1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25 376,1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0405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109,4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0408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5 200,0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0409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20 066,7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20 066,7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0500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22 805,2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22 805,2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0502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19 141,0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19 141,0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0503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3 664,2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3 664,2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0600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1 280,0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0603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1 280,0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0700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393 262,7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393 262,7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0701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93 121,8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93 121,8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0702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238 786,5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238 786,5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0703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34 819,0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34 819,0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0707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1 353,8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0709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25 181,6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25 181,6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0800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19 245,5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19 245,5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0801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14 205,5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14 205,5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0802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1 650,0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lastRenderedPageBreak/>
              <w:t>0804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3 390,0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1000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63 231,9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63 231,9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1001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1 200,0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1003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35 784,50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35 784,5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1004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24 771,6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24 771,6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1006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1 475,80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1 475,8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5 164,8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5 164,8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1101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4 642,8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4 642,8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1105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522,0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1 306,6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1 306,6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1202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1 306,6</w:t>
            </w:r>
          </w:p>
        </w:tc>
      </w:tr>
      <w:tr w:rsidR="00434108" w:rsidRPr="00A6553E" w:rsidTr="004341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434108" w:rsidRDefault="00434108" w:rsidP="0068726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34108">
              <w:rPr>
                <w:b/>
                <w:bCs/>
                <w:sz w:val="20"/>
                <w:szCs w:val="20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20 942,0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20 942,0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sz w:val="20"/>
                <w:szCs w:val="20"/>
              </w:rPr>
            </w:pPr>
            <w:r w:rsidRPr="00A6553E">
              <w:rPr>
                <w:sz w:val="20"/>
                <w:szCs w:val="20"/>
              </w:rPr>
              <w:t>1403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8" w:rsidRPr="00434108" w:rsidRDefault="00434108" w:rsidP="00687267">
            <w:pPr>
              <w:rPr>
                <w:sz w:val="20"/>
                <w:szCs w:val="20"/>
                <w:lang w:val="ru-RU"/>
              </w:rPr>
            </w:pPr>
            <w:r w:rsidRPr="00434108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20 942,0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08" w:rsidRPr="00A6553E" w:rsidRDefault="00434108" w:rsidP="00687267">
            <w:pPr>
              <w:jc w:val="right"/>
            </w:pPr>
            <w:r w:rsidRPr="00A6553E">
              <w:t>20 942,0</w:t>
            </w:r>
          </w:p>
        </w:tc>
      </w:tr>
      <w:tr w:rsidR="00434108" w:rsidRPr="00A6553E" w:rsidTr="00434108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rPr>
                <w:b/>
                <w:bCs/>
              </w:rPr>
            </w:pPr>
            <w:r w:rsidRPr="00A6553E">
              <w:rPr>
                <w:b/>
                <w:bCs/>
              </w:rPr>
              <w:t>ИТОГО РАСХОДОВ (по разделам)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617 803,2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618 303,2</w:t>
            </w:r>
          </w:p>
        </w:tc>
      </w:tr>
      <w:tr w:rsidR="00434108" w:rsidRPr="00A6553E" w:rsidTr="00434108">
        <w:trPr>
          <w:trHeight w:val="6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center"/>
              <w:rPr>
                <w:b/>
                <w:bCs/>
                <w:sz w:val="20"/>
                <w:szCs w:val="20"/>
              </w:rPr>
            </w:pPr>
            <w:r w:rsidRPr="00A65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434108" w:rsidRDefault="00434108" w:rsidP="00687267">
            <w:pPr>
              <w:rPr>
                <w:b/>
                <w:bCs/>
                <w:lang w:val="ru-RU"/>
              </w:rPr>
            </w:pPr>
            <w:r w:rsidRPr="00434108">
              <w:rPr>
                <w:b/>
                <w:bCs/>
                <w:lang w:val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-50 853,6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366,4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08" w:rsidRPr="00A6553E" w:rsidRDefault="00434108" w:rsidP="00687267">
            <w:pPr>
              <w:jc w:val="right"/>
              <w:rPr>
                <w:b/>
                <w:bCs/>
              </w:rPr>
            </w:pPr>
            <w:r w:rsidRPr="00A6553E">
              <w:rPr>
                <w:b/>
                <w:bCs/>
              </w:rPr>
              <w:t>-50 487,2</w:t>
            </w:r>
          </w:p>
        </w:tc>
      </w:tr>
    </w:tbl>
    <w:p w:rsidR="00563D2C" w:rsidRDefault="00563D2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p w:rsidR="004D345C" w:rsidRDefault="004D345C" w:rsidP="00DE3FFD">
      <w:pPr>
        <w:rPr>
          <w:lang w:val="ru-RU"/>
        </w:rPr>
      </w:pPr>
    </w:p>
    <w:sectPr w:rsidR="004D345C" w:rsidSect="004D345C">
      <w:pgSz w:w="11906" w:h="16838" w:code="9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39" w:rsidRDefault="00D46139" w:rsidP="00200632">
      <w:r>
        <w:separator/>
      </w:r>
    </w:p>
  </w:endnote>
  <w:endnote w:type="continuationSeparator" w:id="1">
    <w:p w:rsidR="00D46139" w:rsidRDefault="00D46139" w:rsidP="0020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39" w:rsidRDefault="00D46139" w:rsidP="00200632">
      <w:r>
        <w:separator/>
      </w:r>
    </w:p>
  </w:footnote>
  <w:footnote w:type="continuationSeparator" w:id="1">
    <w:p w:rsidR="00D46139" w:rsidRDefault="00D46139" w:rsidP="00200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4E73"/>
    <w:multiLevelType w:val="hybridMultilevel"/>
    <w:tmpl w:val="FEF00642"/>
    <w:lvl w:ilvl="0" w:tplc="25E646D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167"/>
    <w:rsid w:val="000144E2"/>
    <w:rsid w:val="00016778"/>
    <w:rsid w:val="00023270"/>
    <w:rsid w:val="00023C40"/>
    <w:rsid w:val="00027CDC"/>
    <w:rsid w:val="00027ECD"/>
    <w:rsid w:val="00035334"/>
    <w:rsid w:val="000402EE"/>
    <w:rsid w:val="000417DC"/>
    <w:rsid w:val="00043E6E"/>
    <w:rsid w:val="00047DBE"/>
    <w:rsid w:val="0007107C"/>
    <w:rsid w:val="00071A24"/>
    <w:rsid w:val="00071C11"/>
    <w:rsid w:val="000843F4"/>
    <w:rsid w:val="00086FFA"/>
    <w:rsid w:val="00093277"/>
    <w:rsid w:val="000957E5"/>
    <w:rsid w:val="00097802"/>
    <w:rsid w:val="000A3C78"/>
    <w:rsid w:val="000B4882"/>
    <w:rsid w:val="000B6D4D"/>
    <w:rsid w:val="000C1294"/>
    <w:rsid w:val="000D359D"/>
    <w:rsid w:val="000D68D6"/>
    <w:rsid w:val="000E12E9"/>
    <w:rsid w:val="000F0978"/>
    <w:rsid w:val="000F782F"/>
    <w:rsid w:val="00100372"/>
    <w:rsid w:val="00102A3A"/>
    <w:rsid w:val="00105B0A"/>
    <w:rsid w:val="00130468"/>
    <w:rsid w:val="00132FDB"/>
    <w:rsid w:val="00133588"/>
    <w:rsid w:val="00135014"/>
    <w:rsid w:val="001356B4"/>
    <w:rsid w:val="00145B2D"/>
    <w:rsid w:val="00160EEA"/>
    <w:rsid w:val="00171C9F"/>
    <w:rsid w:val="001736F2"/>
    <w:rsid w:val="0017773A"/>
    <w:rsid w:val="0019204F"/>
    <w:rsid w:val="00195DC4"/>
    <w:rsid w:val="001C55D8"/>
    <w:rsid w:val="001D365E"/>
    <w:rsid w:val="001D752A"/>
    <w:rsid w:val="001E32EC"/>
    <w:rsid w:val="001E55E2"/>
    <w:rsid w:val="001F7764"/>
    <w:rsid w:val="001F7E7F"/>
    <w:rsid w:val="00200632"/>
    <w:rsid w:val="00201BDB"/>
    <w:rsid w:val="00205AAD"/>
    <w:rsid w:val="002066FD"/>
    <w:rsid w:val="00206930"/>
    <w:rsid w:val="00233C5A"/>
    <w:rsid w:val="00235167"/>
    <w:rsid w:val="00241097"/>
    <w:rsid w:val="002418A7"/>
    <w:rsid w:val="002447D7"/>
    <w:rsid w:val="0024537B"/>
    <w:rsid w:val="00272660"/>
    <w:rsid w:val="00275A3B"/>
    <w:rsid w:val="00275FBE"/>
    <w:rsid w:val="002928BB"/>
    <w:rsid w:val="002A4891"/>
    <w:rsid w:val="002A50CC"/>
    <w:rsid w:val="002C202A"/>
    <w:rsid w:val="002C22D1"/>
    <w:rsid w:val="002D01E4"/>
    <w:rsid w:val="002D0FA3"/>
    <w:rsid w:val="002F3E7C"/>
    <w:rsid w:val="00303811"/>
    <w:rsid w:val="003068C1"/>
    <w:rsid w:val="00312ED6"/>
    <w:rsid w:val="003153F1"/>
    <w:rsid w:val="00323AB5"/>
    <w:rsid w:val="00324D6D"/>
    <w:rsid w:val="003268F0"/>
    <w:rsid w:val="00327AC2"/>
    <w:rsid w:val="00343290"/>
    <w:rsid w:val="00346032"/>
    <w:rsid w:val="00350291"/>
    <w:rsid w:val="003559C3"/>
    <w:rsid w:val="00365E5F"/>
    <w:rsid w:val="00366A1B"/>
    <w:rsid w:val="0038674C"/>
    <w:rsid w:val="003979ED"/>
    <w:rsid w:val="003B2443"/>
    <w:rsid w:val="003C13CD"/>
    <w:rsid w:val="003C43CF"/>
    <w:rsid w:val="003C6BD9"/>
    <w:rsid w:val="003D5E69"/>
    <w:rsid w:val="003D60B1"/>
    <w:rsid w:val="003F0249"/>
    <w:rsid w:val="003F42AE"/>
    <w:rsid w:val="003F4759"/>
    <w:rsid w:val="00411700"/>
    <w:rsid w:val="00417FAA"/>
    <w:rsid w:val="00420ACC"/>
    <w:rsid w:val="004241AF"/>
    <w:rsid w:val="004257E3"/>
    <w:rsid w:val="00434108"/>
    <w:rsid w:val="00435C13"/>
    <w:rsid w:val="00447EF1"/>
    <w:rsid w:val="0045244C"/>
    <w:rsid w:val="00453975"/>
    <w:rsid w:val="00461C5A"/>
    <w:rsid w:val="00470707"/>
    <w:rsid w:val="004722DF"/>
    <w:rsid w:val="00472792"/>
    <w:rsid w:val="004849C0"/>
    <w:rsid w:val="00490A67"/>
    <w:rsid w:val="00494443"/>
    <w:rsid w:val="004A1130"/>
    <w:rsid w:val="004A169B"/>
    <w:rsid w:val="004A1C88"/>
    <w:rsid w:val="004B1B94"/>
    <w:rsid w:val="004C0532"/>
    <w:rsid w:val="004C470F"/>
    <w:rsid w:val="004D345C"/>
    <w:rsid w:val="004D6AAA"/>
    <w:rsid w:val="004E74C2"/>
    <w:rsid w:val="004F1E6E"/>
    <w:rsid w:val="004F6FF7"/>
    <w:rsid w:val="00501705"/>
    <w:rsid w:val="005062B4"/>
    <w:rsid w:val="0051258E"/>
    <w:rsid w:val="00524122"/>
    <w:rsid w:val="00563A88"/>
    <w:rsid w:val="00563D2C"/>
    <w:rsid w:val="00566A20"/>
    <w:rsid w:val="005673FC"/>
    <w:rsid w:val="005674B0"/>
    <w:rsid w:val="00590469"/>
    <w:rsid w:val="00590C55"/>
    <w:rsid w:val="005964F9"/>
    <w:rsid w:val="00597F88"/>
    <w:rsid w:val="005A1E96"/>
    <w:rsid w:val="005A222D"/>
    <w:rsid w:val="005B2112"/>
    <w:rsid w:val="005B4B89"/>
    <w:rsid w:val="005C1828"/>
    <w:rsid w:val="005C7C90"/>
    <w:rsid w:val="005D64A7"/>
    <w:rsid w:val="005E722A"/>
    <w:rsid w:val="00610662"/>
    <w:rsid w:val="00612D7D"/>
    <w:rsid w:val="00623330"/>
    <w:rsid w:val="0062445B"/>
    <w:rsid w:val="00625A45"/>
    <w:rsid w:val="00627302"/>
    <w:rsid w:val="00635F16"/>
    <w:rsid w:val="006500E5"/>
    <w:rsid w:val="006515DA"/>
    <w:rsid w:val="006601FB"/>
    <w:rsid w:val="00662C04"/>
    <w:rsid w:val="0067303B"/>
    <w:rsid w:val="00673F9C"/>
    <w:rsid w:val="006758B8"/>
    <w:rsid w:val="00677616"/>
    <w:rsid w:val="00687267"/>
    <w:rsid w:val="006920DC"/>
    <w:rsid w:val="00695399"/>
    <w:rsid w:val="00695D8C"/>
    <w:rsid w:val="00696B82"/>
    <w:rsid w:val="006A0249"/>
    <w:rsid w:val="006A4960"/>
    <w:rsid w:val="006A654C"/>
    <w:rsid w:val="006C271E"/>
    <w:rsid w:val="006C3531"/>
    <w:rsid w:val="006D24BF"/>
    <w:rsid w:val="006D6478"/>
    <w:rsid w:val="006D755F"/>
    <w:rsid w:val="006D7BCF"/>
    <w:rsid w:val="006E1868"/>
    <w:rsid w:val="006E6916"/>
    <w:rsid w:val="006F03A4"/>
    <w:rsid w:val="006F4253"/>
    <w:rsid w:val="006F6F84"/>
    <w:rsid w:val="006F7586"/>
    <w:rsid w:val="007028E1"/>
    <w:rsid w:val="00704145"/>
    <w:rsid w:val="00712477"/>
    <w:rsid w:val="00712AC0"/>
    <w:rsid w:val="0071772A"/>
    <w:rsid w:val="00717EB4"/>
    <w:rsid w:val="00722B5F"/>
    <w:rsid w:val="00730482"/>
    <w:rsid w:val="00744188"/>
    <w:rsid w:val="00755462"/>
    <w:rsid w:val="007640AC"/>
    <w:rsid w:val="00771517"/>
    <w:rsid w:val="007722EC"/>
    <w:rsid w:val="00775BAD"/>
    <w:rsid w:val="0078335A"/>
    <w:rsid w:val="007B0018"/>
    <w:rsid w:val="007D1755"/>
    <w:rsid w:val="007E52BF"/>
    <w:rsid w:val="007F472F"/>
    <w:rsid w:val="008052B6"/>
    <w:rsid w:val="00825226"/>
    <w:rsid w:val="00827E3D"/>
    <w:rsid w:val="00832306"/>
    <w:rsid w:val="00850C4E"/>
    <w:rsid w:val="00852CAF"/>
    <w:rsid w:val="008674B6"/>
    <w:rsid w:val="00867FFC"/>
    <w:rsid w:val="00870818"/>
    <w:rsid w:val="00873F0A"/>
    <w:rsid w:val="00884061"/>
    <w:rsid w:val="008846B9"/>
    <w:rsid w:val="00884FF6"/>
    <w:rsid w:val="008872DE"/>
    <w:rsid w:val="0089474F"/>
    <w:rsid w:val="008B0514"/>
    <w:rsid w:val="008B3ABB"/>
    <w:rsid w:val="008B5381"/>
    <w:rsid w:val="008B6C01"/>
    <w:rsid w:val="008C45E4"/>
    <w:rsid w:val="008C7A3D"/>
    <w:rsid w:val="008D5635"/>
    <w:rsid w:val="008D6A91"/>
    <w:rsid w:val="008D6D48"/>
    <w:rsid w:val="008D7352"/>
    <w:rsid w:val="008E24F9"/>
    <w:rsid w:val="008F7A7B"/>
    <w:rsid w:val="0091220E"/>
    <w:rsid w:val="00914098"/>
    <w:rsid w:val="00925283"/>
    <w:rsid w:val="0093752C"/>
    <w:rsid w:val="009475E9"/>
    <w:rsid w:val="0095233C"/>
    <w:rsid w:val="00955A06"/>
    <w:rsid w:val="009604A0"/>
    <w:rsid w:val="00966F4B"/>
    <w:rsid w:val="009867B0"/>
    <w:rsid w:val="009A5CB4"/>
    <w:rsid w:val="009B5A60"/>
    <w:rsid w:val="009D3515"/>
    <w:rsid w:val="009E5983"/>
    <w:rsid w:val="009F76CE"/>
    <w:rsid w:val="00A021DB"/>
    <w:rsid w:val="00A0457D"/>
    <w:rsid w:val="00A10A48"/>
    <w:rsid w:val="00A31B14"/>
    <w:rsid w:val="00A56775"/>
    <w:rsid w:val="00A61A03"/>
    <w:rsid w:val="00A61B88"/>
    <w:rsid w:val="00A64B50"/>
    <w:rsid w:val="00A70774"/>
    <w:rsid w:val="00A72F80"/>
    <w:rsid w:val="00A9065A"/>
    <w:rsid w:val="00AA28C9"/>
    <w:rsid w:val="00AB0F32"/>
    <w:rsid w:val="00AB14DC"/>
    <w:rsid w:val="00AC03CF"/>
    <w:rsid w:val="00AC0ACB"/>
    <w:rsid w:val="00AC3594"/>
    <w:rsid w:val="00AE263C"/>
    <w:rsid w:val="00AE3E45"/>
    <w:rsid w:val="00AE46B0"/>
    <w:rsid w:val="00AF3416"/>
    <w:rsid w:val="00AF41FA"/>
    <w:rsid w:val="00B07EF2"/>
    <w:rsid w:val="00B14EDB"/>
    <w:rsid w:val="00B24C57"/>
    <w:rsid w:val="00B26E0B"/>
    <w:rsid w:val="00B40B8D"/>
    <w:rsid w:val="00B50D7F"/>
    <w:rsid w:val="00B50F37"/>
    <w:rsid w:val="00B53E96"/>
    <w:rsid w:val="00B54242"/>
    <w:rsid w:val="00B568D6"/>
    <w:rsid w:val="00B63644"/>
    <w:rsid w:val="00B74137"/>
    <w:rsid w:val="00B75BC8"/>
    <w:rsid w:val="00B77923"/>
    <w:rsid w:val="00B81B0E"/>
    <w:rsid w:val="00B85682"/>
    <w:rsid w:val="00B86C58"/>
    <w:rsid w:val="00B90964"/>
    <w:rsid w:val="00B92212"/>
    <w:rsid w:val="00B92ED3"/>
    <w:rsid w:val="00BA1EF2"/>
    <w:rsid w:val="00BA54FC"/>
    <w:rsid w:val="00BA6844"/>
    <w:rsid w:val="00BC1CED"/>
    <w:rsid w:val="00BC350A"/>
    <w:rsid w:val="00BD0262"/>
    <w:rsid w:val="00BD0C2A"/>
    <w:rsid w:val="00BD3AB2"/>
    <w:rsid w:val="00BE1B82"/>
    <w:rsid w:val="00BE69C3"/>
    <w:rsid w:val="00BF167B"/>
    <w:rsid w:val="00BF1F62"/>
    <w:rsid w:val="00BF324E"/>
    <w:rsid w:val="00C06A76"/>
    <w:rsid w:val="00C06CB7"/>
    <w:rsid w:val="00C1090F"/>
    <w:rsid w:val="00C21972"/>
    <w:rsid w:val="00C2223A"/>
    <w:rsid w:val="00C27171"/>
    <w:rsid w:val="00C3188C"/>
    <w:rsid w:val="00C3475B"/>
    <w:rsid w:val="00C61E05"/>
    <w:rsid w:val="00C65F82"/>
    <w:rsid w:val="00C67024"/>
    <w:rsid w:val="00C71359"/>
    <w:rsid w:val="00C762A0"/>
    <w:rsid w:val="00C85082"/>
    <w:rsid w:val="00C979E5"/>
    <w:rsid w:val="00CA1494"/>
    <w:rsid w:val="00CA64C0"/>
    <w:rsid w:val="00CB0215"/>
    <w:rsid w:val="00CB08AB"/>
    <w:rsid w:val="00CB5DA2"/>
    <w:rsid w:val="00CC2B21"/>
    <w:rsid w:val="00CC6B71"/>
    <w:rsid w:val="00CC7DFB"/>
    <w:rsid w:val="00CD2D9F"/>
    <w:rsid w:val="00CE384E"/>
    <w:rsid w:val="00CE73DB"/>
    <w:rsid w:val="00D02757"/>
    <w:rsid w:val="00D0472E"/>
    <w:rsid w:val="00D0774D"/>
    <w:rsid w:val="00D1312E"/>
    <w:rsid w:val="00D23B65"/>
    <w:rsid w:val="00D3641F"/>
    <w:rsid w:val="00D46139"/>
    <w:rsid w:val="00D54BF3"/>
    <w:rsid w:val="00D5777C"/>
    <w:rsid w:val="00D57C7F"/>
    <w:rsid w:val="00D6209C"/>
    <w:rsid w:val="00D756BF"/>
    <w:rsid w:val="00D80A03"/>
    <w:rsid w:val="00DA3EC3"/>
    <w:rsid w:val="00DB66D0"/>
    <w:rsid w:val="00DC3184"/>
    <w:rsid w:val="00DD0531"/>
    <w:rsid w:val="00DE3FFD"/>
    <w:rsid w:val="00DE500A"/>
    <w:rsid w:val="00DF0158"/>
    <w:rsid w:val="00DF485B"/>
    <w:rsid w:val="00DF744A"/>
    <w:rsid w:val="00E02F48"/>
    <w:rsid w:val="00E1509D"/>
    <w:rsid w:val="00E41047"/>
    <w:rsid w:val="00E54131"/>
    <w:rsid w:val="00E72F53"/>
    <w:rsid w:val="00E754A1"/>
    <w:rsid w:val="00E901D3"/>
    <w:rsid w:val="00E93E38"/>
    <w:rsid w:val="00EA0160"/>
    <w:rsid w:val="00EB065D"/>
    <w:rsid w:val="00EB2D53"/>
    <w:rsid w:val="00EB5B69"/>
    <w:rsid w:val="00EB656E"/>
    <w:rsid w:val="00EB6C45"/>
    <w:rsid w:val="00ED7CA5"/>
    <w:rsid w:val="00EE191A"/>
    <w:rsid w:val="00EE50A2"/>
    <w:rsid w:val="00EF1D16"/>
    <w:rsid w:val="00EF36A6"/>
    <w:rsid w:val="00F01E87"/>
    <w:rsid w:val="00F23E3D"/>
    <w:rsid w:val="00F265CF"/>
    <w:rsid w:val="00F27ABB"/>
    <w:rsid w:val="00F5004F"/>
    <w:rsid w:val="00F52D81"/>
    <w:rsid w:val="00F56251"/>
    <w:rsid w:val="00F67633"/>
    <w:rsid w:val="00F8125E"/>
    <w:rsid w:val="00F843C6"/>
    <w:rsid w:val="00F84E7A"/>
    <w:rsid w:val="00F85285"/>
    <w:rsid w:val="00FC50F6"/>
    <w:rsid w:val="00FE485C"/>
    <w:rsid w:val="00FE7640"/>
    <w:rsid w:val="00FF601B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167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662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E55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3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312ED6"/>
    <w:pPr>
      <w:ind w:firstLine="720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312ED6"/>
    <w:rPr>
      <w:sz w:val="28"/>
      <w:szCs w:val="24"/>
      <w:lang/>
    </w:rPr>
  </w:style>
  <w:style w:type="paragraph" w:customStyle="1" w:styleId="p2">
    <w:name w:val="p2"/>
    <w:basedOn w:val="a"/>
    <w:rsid w:val="00027CDC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027CDC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027CDC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027CDC"/>
    <w:pPr>
      <w:spacing w:before="100" w:beforeAutospacing="1" w:after="100" w:afterAutospacing="1"/>
    </w:pPr>
    <w:rPr>
      <w:lang w:val="ru-RU"/>
    </w:rPr>
  </w:style>
  <w:style w:type="character" w:customStyle="1" w:styleId="ConsPlusNormal0">
    <w:name w:val="ConsPlusNormal Знак"/>
    <w:link w:val="ConsPlusNormal"/>
    <w:locked/>
    <w:rsid w:val="00420ACC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200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0632"/>
    <w:rPr>
      <w:sz w:val="24"/>
      <w:szCs w:val="24"/>
      <w:lang w:val="en-US"/>
    </w:rPr>
  </w:style>
  <w:style w:type="paragraph" w:styleId="a7">
    <w:name w:val="footer"/>
    <w:basedOn w:val="a"/>
    <w:link w:val="a8"/>
    <w:rsid w:val="00200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0632"/>
    <w:rPr>
      <w:sz w:val="24"/>
      <w:szCs w:val="24"/>
      <w:lang w:val="en-US"/>
    </w:rPr>
  </w:style>
  <w:style w:type="paragraph" w:customStyle="1" w:styleId="ConsNormal">
    <w:name w:val="ConsNormal"/>
    <w:rsid w:val="00145B2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7A64-0BA4-4280-A641-E102ACB5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Rcit</cp:lastModifiedBy>
  <cp:revision>2</cp:revision>
  <cp:lastPrinted>2022-04-27T11:25:00Z</cp:lastPrinted>
  <dcterms:created xsi:type="dcterms:W3CDTF">2022-05-04T05:16:00Z</dcterms:created>
  <dcterms:modified xsi:type="dcterms:W3CDTF">2022-05-04T05:16:00Z</dcterms:modified>
</cp:coreProperties>
</file>